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D819" w14:textId="468E2E69" w:rsidR="00706B1A" w:rsidRPr="00A21906" w:rsidRDefault="00706B1A" w:rsidP="00706B1A">
      <w:pPr>
        <w:pStyle w:val="Default"/>
        <w:rPr>
          <w:rFonts w:asciiTheme="minorHAnsi" w:hAnsiTheme="minorHAnsi"/>
        </w:rPr>
      </w:pPr>
      <w:r w:rsidRPr="00A21906">
        <w:rPr>
          <w:rFonts w:asciiTheme="minorHAnsi" w:hAnsiTheme="minorHAnsi"/>
        </w:rPr>
        <w:t xml:space="preserve"> SAPC </w:t>
      </w:r>
      <w:r w:rsidR="00A21906" w:rsidRPr="00A21906">
        <w:rPr>
          <w:rFonts w:asciiTheme="minorHAnsi" w:hAnsiTheme="minorHAnsi"/>
        </w:rPr>
        <w:t>Minutes</w:t>
      </w:r>
      <w:r w:rsidRPr="00A21906">
        <w:rPr>
          <w:rFonts w:asciiTheme="minorHAnsi" w:hAnsiTheme="minorHAnsi"/>
        </w:rPr>
        <w:t xml:space="preserve"> 3/6/26 </w:t>
      </w:r>
    </w:p>
    <w:p w14:paraId="067ABAA1" w14:textId="6C899A3C" w:rsidR="00706B1A" w:rsidRPr="00A21906" w:rsidRDefault="00706B1A" w:rsidP="00706B1A">
      <w:pPr>
        <w:pStyle w:val="Default"/>
        <w:rPr>
          <w:rFonts w:asciiTheme="minorHAnsi" w:hAnsiTheme="minorHAnsi"/>
        </w:rPr>
      </w:pPr>
      <w:r w:rsidRPr="00A21906">
        <w:rPr>
          <w:rFonts w:asciiTheme="minorHAnsi" w:hAnsiTheme="minorHAnsi"/>
        </w:rPr>
        <w:t xml:space="preserve">Meeting on Teams </w:t>
      </w:r>
    </w:p>
    <w:p w14:paraId="7F5661FE" w14:textId="77777777" w:rsidR="00706B1A" w:rsidRPr="00A21906" w:rsidRDefault="00706B1A" w:rsidP="00706B1A">
      <w:pPr>
        <w:pStyle w:val="Default"/>
        <w:rPr>
          <w:rFonts w:asciiTheme="minorHAnsi" w:hAnsiTheme="minorHAnsi"/>
        </w:rPr>
      </w:pPr>
    </w:p>
    <w:tbl>
      <w:tblPr>
        <w:tblStyle w:val="TableGrid"/>
        <w:tblW w:w="9689" w:type="dxa"/>
        <w:tblLook w:val="04A0" w:firstRow="1" w:lastRow="0" w:firstColumn="1" w:lastColumn="0" w:noHBand="0" w:noVBand="1"/>
      </w:tblPr>
      <w:tblGrid>
        <w:gridCol w:w="2421"/>
        <w:gridCol w:w="2421"/>
        <w:gridCol w:w="2422"/>
        <w:gridCol w:w="2425"/>
      </w:tblGrid>
      <w:tr w:rsidR="00A21906" w:rsidRPr="00A21906" w14:paraId="2064281D" w14:textId="77777777" w:rsidTr="006C5A43">
        <w:trPr>
          <w:trHeight w:val="729"/>
        </w:trPr>
        <w:tc>
          <w:tcPr>
            <w:tcW w:w="9689" w:type="dxa"/>
            <w:gridSpan w:val="4"/>
          </w:tcPr>
          <w:p w14:paraId="3BB2CCCE" w14:textId="77777777" w:rsidR="00A21906" w:rsidRPr="00A21906" w:rsidRDefault="00A21906" w:rsidP="006C5A43">
            <w:pPr>
              <w:spacing w:line="216" w:lineRule="atLeast"/>
              <w:rPr>
                <w:rFonts w:eastAsiaTheme="minorEastAsia" w:cs="Times New Roman"/>
                <w:b/>
                <w:bCs/>
                <w:kern w:val="0"/>
                <w14:ligatures w14:val="none"/>
              </w:rPr>
            </w:pPr>
            <w:r w:rsidRPr="00A2190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2025-2026 SAPC Membership  </w:t>
            </w:r>
          </w:p>
          <w:p w14:paraId="5567D307" w14:textId="77777777" w:rsidR="00A21906" w:rsidRPr="00A21906" w:rsidRDefault="00A21906" w:rsidP="006C5A43">
            <w:pPr>
              <w:spacing w:line="216" w:lineRule="atLeast"/>
              <w:rPr>
                <w:rFonts w:eastAsiaTheme="minorEastAsia" w:cs="Times New Roman"/>
                <w:b/>
                <w:bCs/>
                <w:kern w:val="0"/>
                <w14:ligatures w14:val="none"/>
              </w:rPr>
            </w:pPr>
            <w:r w:rsidRPr="00A2190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 xml:space="preserve">                                    </w:t>
            </w:r>
          </w:p>
          <w:p w14:paraId="0B17855E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>(P </w:t>
            </w:r>
            <w:r w:rsidRPr="00A2190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Present, A</w:t>
            </w:r>
            <w:r w:rsidRPr="00A2190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  <w:r w:rsidRPr="00A2190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Absent, R</w:t>
            </w:r>
            <w:r w:rsidRPr="00A2190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  <w:r w:rsidRPr="00A2190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Regrets)</w:t>
            </w:r>
          </w:p>
        </w:tc>
      </w:tr>
      <w:tr w:rsidR="00A21906" w:rsidRPr="00A21906" w14:paraId="7E3D265C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3D63A685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Amy Pinney</w:t>
            </w:r>
          </w:p>
        </w:tc>
        <w:tc>
          <w:tcPr>
            <w:tcW w:w="2421" w:type="dxa"/>
          </w:tcPr>
          <w:p w14:paraId="32F808D2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  <w:tc>
          <w:tcPr>
            <w:tcW w:w="2422" w:type="dxa"/>
          </w:tcPr>
          <w:p w14:paraId="70772538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Kirsten Schipper</w:t>
            </w:r>
          </w:p>
        </w:tc>
        <w:tc>
          <w:tcPr>
            <w:tcW w:w="2425" w:type="dxa"/>
          </w:tcPr>
          <w:p w14:paraId="25DBD9BE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</w:tr>
      <w:tr w:rsidR="00A21906" w:rsidRPr="00A21906" w14:paraId="39118EE1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0AF59D8C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Phillip Male</w:t>
            </w:r>
          </w:p>
        </w:tc>
        <w:tc>
          <w:tcPr>
            <w:tcW w:w="2421" w:type="dxa"/>
            <w:vAlign w:val="center"/>
          </w:tcPr>
          <w:p w14:paraId="0BA9BCBC" w14:textId="47E38562" w:rsidR="00A21906" w:rsidRPr="00A21906" w:rsidRDefault="00F7252F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09BA269B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Ezra Ryall</w:t>
            </w:r>
          </w:p>
        </w:tc>
        <w:tc>
          <w:tcPr>
            <w:tcW w:w="2425" w:type="dxa"/>
          </w:tcPr>
          <w:p w14:paraId="4567C586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A</w:t>
            </w:r>
          </w:p>
        </w:tc>
      </w:tr>
      <w:tr w:rsidR="00A21906" w:rsidRPr="00A21906" w14:paraId="540B16BC" w14:textId="77777777" w:rsidTr="006C5A43">
        <w:trPr>
          <w:trHeight w:val="455"/>
        </w:trPr>
        <w:tc>
          <w:tcPr>
            <w:tcW w:w="2421" w:type="dxa"/>
            <w:vAlign w:val="center"/>
          </w:tcPr>
          <w:p w14:paraId="71A32879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Sarah Whatley</w:t>
            </w:r>
          </w:p>
        </w:tc>
        <w:tc>
          <w:tcPr>
            <w:tcW w:w="2421" w:type="dxa"/>
            <w:vAlign w:val="center"/>
          </w:tcPr>
          <w:p w14:paraId="1B54A8E3" w14:textId="6C7CF14C" w:rsidR="00A21906" w:rsidRPr="00A21906" w:rsidRDefault="00F7252F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19DFDAEB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David Johnson</w:t>
            </w:r>
          </w:p>
        </w:tc>
        <w:tc>
          <w:tcPr>
            <w:tcW w:w="2425" w:type="dxa"/>
          </w:tcPr>
          <w:p w14:paraId="3BDE23AA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</w:tr>
      <w:tr w:rsidR="00A21906" w:rsidRPr="00A21906" w14:paraId="2511777F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48740C4E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Cara Smith</w:t>
            </w:r>
          </w:p>
        </w:tc>
        <w:tc>
          <w:tcPr>
            <w:tcW w:w="2421" w:type="dxa"/>
            <w:vAlign w:val="center"/>
          </w:tcPr>
          <w:p w14:paraId="2708D64B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1911B970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Matthew Forrest</w:t>
            </w:r>
          </w:p>
        </w:tc>
        <w:tc>
          <w:tcPr>
            <w:tcW w:w="2425" w:type="dxa"/>
          </w:tcPr>
          <w:p w14:paraId="5803CE62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</w:tr>
      <w:tr w:rsidR="00A21906" w:rsidRPr="00A21906" w14:paraId="48931175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2A21FA36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Serena Semere</w:t>
            </w:r>
          </w:p>
        </w:tc>
        <w:tc>
          <w:tcPr>
            <w:tcW w:w="2421" w:type="dxa"/>
            <w:vAlign w:val="center"/>
          </w:tcPr>
          <w:p w14:paraId="7488B07F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3AE7F1E5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Lamonica Sanford</w:t>
            </w:r>
          </w:p>
        </w:tc>
        <w:tc>
          <w:tcPr>
            <w:tcW w:w="2425" w:type="dxa"/>
          </w:tcPr>
          <w:p w14:paraId="6F37BE79" w14:textId="77777777" w:rsidR="00A21906" w:rsidRPr="00A21906" w:rsidRDefault="00A21906" w:rsidP="006C5A43">
            <w:pPr>
              <w:rPr>
                <w:rFonts w:cs="Times New Roman"/>
                <w:highlight w:val="yellow"/>
              </w:rPr>
            </w:pPr>
            <w:r w:rsidRPr="00A21906">
              <w:rPr>
                <w:rFonts w:cs="Times New Roman"/>
              </w:rPr>
              <w:t>P</w:t>
            </w:r>
          </w:p>
        </w:tc>
      </w:tr>
      <w:tr w:rsidR="00A21906" w:rsidRPr="00A21906" w14:paraId="22EB0E50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4D1185C0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Desaree Henriquez</w:t>
            </w:r>
          </w:p>
        </w:tc>
        <w:tc>
          <w:tcPr>
            <w:tcW w:w="2421" w:type="dxa"/>
            <w:vAlign w:val="center"/>
          </w:tcPr>
          <w:p w14:paraId="34450532" w14:textId="548A3E26" w:rsidR="00A21906" w:rsidRPr="00A21906" w:rsidRDefault="00F7252F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56E51EF6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Riley-Kate Miller</w:t>
            </w:r>
          </w:p>
        </w:tc>
        <w:tc>
          <w:tcPr>
            <w:tcW w:w="2425" w:type="dxa"/>
          </w:tcPr>
          <w:p w14:paraId="2EE1AE5E" w14:textId="6422551F" w:rsidR="00A21906" w:rsidRPr="00A21906" w:rsidRDefault="00F7252F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</w:p>
        </w:tc>
      </w:tr>
      <w:tr w:rsidR="00A21906" w:rsidRPr="00A21906" w14:paraId="062D44A6" w14:textId="77777777" w:rsidTr="006C5A43">
        <w:trPr>
          <w:trHeight w:val="425"/>
        </w:trPr>
        <w:tc>
          <w:tcPr>
            <w:tcW w:w="9689" w:type="dxa"/>
            <w:gridSpan w:val="4"/>
            <w:vAlign w:val="center"/>
          </w:tcPr>
          <w:p w14:paraId="2E90D573" w14:textId="77777777" w:rsidR="00A21906" w:rsidRPr="00A21906" w:rsidRDefault="00A21906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 xml:space="preserve">Guests: </w:t>
            </w:r>
          </w:p>
          <w:p w14:paraId="05597413" w14:textId="77777777" w:rsidR="00A21906" w:rsidRPr="00A21906" w:rsidRDefault="00A21906" w:rsidP="006C5A43">
            <w:pPr>
              <w:rPr>
                <w:rFonts w:cs="Times New Roman"/>
              </w:rPr>
            </w:pPr>
          </w:p>
          <w:p w14:paraId="53C6A177" w14:textId="77777777" w:rsidR="00A21906" w:rsidRPr="00A21906" w:rsidRDefault="00A21906" w:rsidP="006C5A43">
            <w:pPr>
              <w:rPr>
                <w:rFonts w:cs="Times New Roman"/>
              </w:rPr>
            </w:pPr>
          </w:p>
        </w:tc>
      </w:tr>
    </w:tbl>
    <w:p w14:paraId="342842D0" w14:textId="77777777" w:rsidR="00A21906" w:rsidRPr="00A21906" w:rsidRDefault="00A21906" w:rsidP="00706B1A">
      <w:pPr>
        <w:pStyle w:val="Default"/>
        <w:rPr>
          <w:rFonts w:asciiTheme="minorHAnsi" w:hAnsiTheme="minorHAnsi"/>
        </w:rPr>
      </w:pPr>
    </w:p>
    <w:p w14:paraId="6B1A1C03" w14:textId="77777777" w:rsidR="00A21906" w:rsidRPr="00A21906" w:rsidRDefault="00A21906" w:rsidP="00706B1A">
      <w:pPr>
        <w:pStyle w:val="Default"/>
        <w:rPr>
          <w:rFonts w:asciiTheme="minorHAnsi" w:hAnsiTheme="minorHAnsi"/>
        </w:rPr>
      </w:pPr>
    </w:p>
    <w:p w14:paraId="2F6CBB1A" w14:textId="77777777" w:rsidR="00A21906" w:rsidRPr="00A21906" w:rsidRDefault="00A21906" w:rsidP="00706B1A">
      <w:pPr>
        <w:pStyle w:val="Default"/>
        <w:rPr>
          <w:rFonts w:asciiTheme="minorHAnsi" w:hAnsiTheme="minorHAnsi"/>
        </w:rPr>
      </w:pPr>
    </w:p>
    <w:p w14:paraId="71BEB1AA" w14:textId="77777777" w:rsidR="00A21906" w:rsidRPr="00A21906" w:rsidRDefault="00A21906" w:rsidP="00706B1A">
      <w:pPr>
        <w:pStyle w:val="Default"/>
        <w:rPr>
          <w:rFonts w:asciiTheme="minorHAnsi" w:hAnsiTheme="minorHAnsi"/>
        </w:rPr>
      </w:pPr>
    </w:p>
    <w:p w14:paraId="2D565628" w14:textId="481FA1FF" w:rsidR="00706B1A" w:rsidRPr="00A21906" w:rsidRDefault="00706B1A" w:rsidP="00A21906">
      <w:pPr>
        <w:pStyle w:val="Default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A21906">
        <w:rPr>
          <w:rFonts w:asciiTheme="minorHAnsi" w:hAnsiTheme="minorHAnsi"/>
          <w:b/>
          <w:bCs/>
        </w:rPr>
        <w:t xml:space="preserve">Approve </w:t>
      </w:r>
      <w:r w:rsidR="00A21906" w:rsidRPr="00A21906">
        <w:rPr>
          <w:rFonts w:asciiTheme="minorHAnsi" w:hAnsiTheme="minorHAnsi"/>
          <w:b/>
          <w:bCs/>
        </w:rPr>
        <w:t xml:space="preserve">February </w:t>
      </w:r>
      <w:r w:rsidRPr="00A21906">
        <w:rPr>
          <w:rFonts w:asciiTheme="minorHAnsi" w:hAnsiTheme="minorHAnsi"/>
          <w:b/>
          <w:bCs/>
        </w:rPr>
        <w:t>minutes:</w:t>
      </w:r>
    </w:p>
    <w:p w14:paraId="3F2B0C9B" w14:textId="77777777" w:rsidR="00A21906" w:rsidRPr="00A21906" w:rsidRDefault="00A21906" w:rsidP="00706B1A">
      <w:pPr>
        <w:pStyle w:val="Default"/>
        <w:rPr>
          <w:rFonts w:asciiTheme="minorHAnsi" w:hAnsiTheme="minorHAnsi"/>
        </w:rPr>
      </w:pPr>
    </w:p>
    <w:p w14:paraId="146EABA7" w14:textId="7F9CD883" w:rsidR="00706B1A" w:rsidRPr="00A21906" w:rsidRDefault="00706B1A" w:rsidP="00A21906">
      <w:pPr>
        <w:pStyle w:val="Default"/>
        <w:ind w:left="360" w:firstLine="720"/>
        <w:rPr>
          <w:rFonts w:asciiTheme="minorHAnsi" w:hAnsiTheme="minorHAnsi"/>
        </w:rPr>
      </w:pPr>
      <w:r w:rsidRPr="00A21906">
        <w:rPr>
          <w:rFonts w:asciiTheme="minorHAnsi" w:hAnsiTheme="minorHAnsi"/>
        </w:rPr>
        <w:t>Approved</w:t>
      </w:r>
    </w:p>
    <w:p w14:paraId="187C2DB3" w14:textId="77777777" w:rsidR="00706B1A" w:rsidRPr="00A21906" w:rsidRDefault="00706B1A" w:rsidP="00706B1A">
      <w:pPr>
        <w:pStyle w:val="Default"/>
        <w:rPr>
          <w:rFonts w:asciiTheme="minorHAnsi" w:hAnsiTheme="minorHAnsi"/>
        </w:rPr>
      </w:pPr>
    </w:p>
    <w:p w14:paraId="4E6EAB77" w14:textId="77777777" w:rsidR="00A21906" w:rsidRPr="00A21906" w:rsidRDefault="00706B1A" w:rsidP="00A21906">
      <w:pPr>
        <w:pStyle w:val="Default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A21906">
        <w:rPr>
          <w:rFonts w:asciiTheme="minorHAnsi" w:hAnsiTheme="minorHAnsi"/>
          <w:b/>
          <w:bCs/>
        </w:rPr>
        <w:t>Old business</w:t>
      </w:r>
    </w:p>
    <w:p w14:paraId="406E3010" w14:textId="77777777" w:rsidR="00A21906" w:rsidRPr="00A21906" w:rsidRDefault="00706B1A" w:rsidP="00706B1A">
      <w:pPr>
        <w:pStyle w:val="Default"/>
        <w:numPr>
          <w:ilvl w:val="1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>Continue</w:t>
      </w:r>
      <w:r w:rsidR="00A21906" w:rsidRPr="00A21906">
        <w:rPr>
          <w:rFonts w:asciiTheme="minorHAnsi" w:hAnsiTheme="minorHAnsi"/>
        </w:rPr>
        <w:t>d</w:t>
      </w:r>
      <w:r w:rsidRPr="00A21906">
        <w:rPr>
          <w:rFonts w:asciiTheme="minorHAnsi" w:hAnsiTheme="minorHAnsi"/>
        </w:rPr>
        <w:t xml:space="preserve"> discussion of student wellness and mental health</w:t>
      </w:r>
      <w:r w:rsidR="00A21906" w:rsidRPr="00A21906">
        <w:rPr>
          <w:rFonts w:asciiTheme="minorHAnsi" w:hAnsiTheme="minorHAnsi"/>
        </w:rPr>
        <w:t xml:space="preserve">. Additional discussion of </w:t>
      </w:r>
      <w:proofErr w:type="spellStart"/>
      <w:r w:rsidRPr="00A21906">
        <w:rPr>
          <w:rFonts w:asciiTheme="minorHAnsi" w:hAnsiTheme="minorHAnsi"/>
        </w:rPr>
        <w:t>UWill</w:t>
      </w:r>
      <w:proofErr w:type="spellEnd"/>
      <w:r w:rsidR="00A21906" w:rsidRPr="00A21906">
        <w:rPr>
          <w:rFonts w:asciiTheme="minorHAnsi" w:hAnsiTheme="minorHAnsi"/>
        </w:rPr>
        <w:t>. A question arose regarding who can use it. The answer is a</w:t>
      </w:r>
      <w:r w:rsidRPr="00A21906">
        <w:rPr>
          <w:rFonts w:asciiTheme="minorHAnsi" w:hAnsiTheme="minorHAnsi"/>
        </w:rPr>
        <w:t>ll students</w:t>
      </w:r>
      <w:r w:rsidR="00A21906" w:rsidRPr="00A21906">
        <w:rPr>
          <w:rFonts w:asciiTheme="minorHAnsi" w:hAnsiTheme="minorHAnsi"/>
        </w:rPr>
        <w:t xml:space="preserve"> have access to </w:t>
      </w:r>
      <w:proofErr w:type="spellStart"/>
      <w:r w:rsidR="00A21906" w:rsidRPr="00A21906">
        <w:rPr>
          <w:rFonts w:asciiTheme="minorHAnsi" w:hAnsiTheme="minorHAnsi"/>
        </w:rPr>
        <w:t>UWill</w:t>
      </w:r>
      <w:proofErr w:type="spellEnd"/>
      <w:r w:rsidRPr="00A21906">
        <w:rPr>
          <w:rFonts w:asciiTheme="minorHAnsi" w:hAnsiTheme="minorHAnsi"/>
        </w:rPr>
        <w:t>, undergraduate and graduate</w:t>
      </w:r>
      <w:r w:rsidR="00A21906" w:rsidRPr="00A21906">
        <w:rPr>
          <w:rFonts w:asciiTheme="minorHAnsi" w:hAnsiTheme="minorHAnsi"/>
        </w:rPr>
        <w:t>. Another question is h</w:t>
      </w:r>
      <w:r w:rsidRPr="00A21906">
        <w:rPr>
          <w:rFonts w:asciiTheme="minorHAnsi" w:hAnsiTheme="minorHAnsi"/>
        </w:rPr>
        <w:t>ow many sessions</w:t>
      </w:r>
      <w:r w:rsidR="00A21906" w:rsidRPr="00A21906">
        <w:rPr>
          <w:rFonts w:asciiTheme="minorHAnsi" w:hAnsiTheme="minorHAnsi"/>
        </w:rPr>
        <w:t xml:space="preserve"> do they get </w:t>
      </w:r>
      <w:proofErr w:type="spellStart"/>
      <w:r w:rsidR="00A21906" w:rsidRPr="00A21906">
        <w:rPr>
          <w:rFonts w:asciiTheme="minorHAnsi" w:hAnsiTheme="minorHAnsi"/>
        </w:rPr>
        <w:t>thorugh</w:t>
      </w:r>
      <w:proofErr w:type="spellEnd"/>
      <w:r w:rsidR="00A21906" w:rsidRPr="00A21906">
        <w:rPr>
          <w:rFonts w:asciiTheme="minorHAnsi" w:hAnsiTheme="minorHAnsi"/>
        </w:rPr>
        <w:t xml:space="preserve"> </w:t>
      </w:r>
      <w:proofErr w:type="spellStart"/>
      <w:r w:rsidR="00A21906" w:rsidRPr="00A21906">
        <w:rPr>
          <w:rFonts w:asciiTheme="minorHAnsi" w:hAnsiTheme="minorHAnsi"/>
        </w:rPr>
        <w:t>UWill</w:t>
      </w:r>
      <w:proofErr w:type="spellEnd"/>
      <w:r w:rsidRPr="00A21906">
        <w:rPr>
          <w:rFonts w:asciiTheme="minorHAnsi" w:hAnsiTheme="minorHAnsi"/>
        </w:rPr>
        <w:t xml:space="preserve">? </w:t>
      </w:r>
      <w:r w:rsidR="00A21906" w:rsidRPr="00A21906">
        <w:rPr>
          <w:rFonts w:asciiTheme="minorHAnsi" w:hAnsiTheme="minorHAnsi"/>
        </w:rPr>
        <w:t>Answer: website says 5.</w:t>
      </w:r>
      <w:r w:rsidR="005A4EBD" w:rsidRPr="00A21906">
        <w:rPr>
          <w:rFonts w:asciiTheme="minorHAnsi" w:hAnsiTheme="minorHAnsi"/>
        </w:rPr>
        <w:t xml:space="preserve"> Cara </w:t>
      </w:r>
      <w:r w:rsidR="00A21906" w:rsidRPr="00A21906">
        <w:rPr>
          <w:rFonts w:asciiTheme="minorHAnsi" w:hAnsiTheme="minorHAnsi"/>
        </w:rPr>
        <w:t xml:space="preserve">S. </w:t>
      </w:r>
      <w:r w:rsidR="005A4EBD" w:rsidRPr="00A21906">
        <w:rPr>
          <w:rFonts w:asciiTheme="minorHAnsi" w:hAnsiTheme="minorHAnsi"/>
        </w:rPr>
        <w:t>and</w:t>
      </w:r>
      <w:r w:rsidR="00A21906" w:rsidRPr="00A21906">
        <w:rPr>
          <w:rFonts w:asciiTheme="minorHAnsi" w:hAnsiTheme="minorHAnsi"/>
        </w:rPr>
        <w:t>/or</w:t>
      </w:r>
      <w:r w:rsidR="005A4EBD" w:rsidRPr="00A21906">
        <w:rPr>
          <w:rFonts w:asciiTheme="minorHAnsi" w:hAnsiTheme="minorHAnsi"/>
        </w:rPr>
        <w:t xml:space="preserve"> Sarah </w:t>
      </w:r>
      <w:r w:rsidR="00A21906" w:rsidRPr="00A21906">
        <w:rPr>
          <w:rFonts w:asciiTheme="minorHAnsi" w:hAnsiTheme="minorHAnsi"/>
        </w:rPr>
        <w:t xml:space="preserve">W. </w:t>
      </w:r>
      <w:r w:rsidR="005A4EBD" w:rsidRPr="00A21906">
        <w:rPr>
          <w:rFonts w:asciiTheme="minorHAnsi" w:hAnsiTheme="minorHAnsi"/>
        </w:rPr>
        <w:t>will check</w:t>
      </w:r>
      <w:r w:rsidR="00A21906" w:rsidRPr="00A21906">
        <w:rPr>
          <w:rFonts w:asciiTheme="minorHAnsi" w:hAnsiTheme="minorHAnsi"/>
        </w:rPr>
        <w:t xml:space="preserve"> to be sure. </w:t>
      </w:r>
    </w:p>
    <w:p w14:paraId="3A2BBE37" w14:textId="77777777" w:rsidR="00A21906" w:rsidRPr="00A21906" w:rsidRDefault="00706B1A" w:rsidP="00A21906">
      <w:pPr>
        <w:pStyle w:val="Default"/>
        <w:numPr>
          <w:ilvl w:val="1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>Debrief</w:t>
      </w:r>
      <w:r w:rsidR="00A21906" w:rsidRPr="00A21906">
        <w:rPr>
          <w:rFonts w:asciiTheme="minorHAnsi" w:hAnsiTheme="minorHAnsi"/>
        </w:rPr>
        <w:t>ed</w:t>
      </w:r>
      <w:r w:rsidRPr="00A21906">
        <w:rPr>
          <w:rFonts w:asciiTheme="minorHAnsi" w:hAnsiTheme="minorHAnsi"/>
        </w:rPr>
        <w:t xml:space="preserve"> </w:t>
      </w:r>
      <w:r w:rsidR="00A21906" w:rsidRPr="00A21906">
        <w:rPr>
          <w:rFonts w:asciiTheme="minorHAnsi" w:hAnsiTheme="minorHAnsi"/>
        </w:rPr>
        <w:t>W</w:t>
      </w:r>
      <w:r w:rsidRPr="00A21906">
        <w:rPr>
          <w:rFonts w:asciiTheme="minorHAnsi" w:hAnsiTheme="minorHAnsi"/>
        </w:rPr>
        <w:t xml:space="preserve">ellness </w:t>
      </w:r>
      <w:r w:rsidR="00A21906" w:rsidRPr="00A21906">
        <w:rPr>
          <w:rFonts w:asciiTheme="minorHAnsi" w:hAnsiTheme="minorHAnsi"/>
        </w:rPr>
        <w:t>D</w:t>
      </w:r>
      <w:r w:rsidRPr="00A21906">
        <w:rPr>
          <w:rFonts w:asciiTheme="minorHAnsi" w:hAnsiTheme="minorHAnsi"/>
        </w:rPr>
        <w:t>ay</w:t>
      </w:r>
      <w:r w:rsidR="00A21906" w:rsidRPr="00A21906">
        <w:rPr>
          <w:rFonts w:asciiTheme="minorHAnsi" w:hAnsiTheme="minorHAnsi"/>
        </w:rPr>
        <w:t xml:space="preserve">. </w:t>
      </w:r>
    </w:p>
    <w:p w14:paraId="379DE708" w14:textId="77777777" w:rsidR="00A21906" w:rsidRPr="00A21906" w:rsidRDefault="00A21906" w:rsidP="00706B1A">
      <w:pPr>
        <w:pStyle w:val="Default"/>
        <w:numPr>
          <w:ilvl w:val="2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 xml:space="preserve">Cara shared some preliminary numbers from the day such as attendance and early response rates on surveys. </w:t>
      </w:r>
    </w:p>
    <w:p w14:paraId="351C4B99" w14:textId="77777777" w:rsidR="00A21906" w:rsidRPr="00A21906" w:rsidRDefault="00A21906" w:rsidP="00706B1A">
      <w:pPr>
        <w:pStyle w:val="Default"/>
        <w:numPr>
          <w:ilvl w:val="2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>Other discussion about wellness day:</w:t>
      </w:r>
    </w:p>
    <w:p w14:paraId="7597EDA2" w14:textId="77777777" w:rsidR="00A21906" w:rsidRPr="00A21906" w:rsidRDefault="005A4EBD" w:rsidP="00706B1A">
      <w:pPr>
        <w:pStyle w:val="Default"/>
        <w:numPr>
          <w:ilvl w:val="3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>Serena - Faculty telling students they don’t need to go</w:t>
      </w:r>
      <w:r w:rsidR="00A21906" w:rsidRPr="00A21906">
        <w:rPr>
          <w:rFonts w:asciiTheme="minorHAnsi" w:hAnsiTheme="minorHAnsi"/>
        </w:rPr>
        <w:t xml:space="preserve">. This is absurd and should NOT be occurring. This needs to be addressed next year by the </w:t>
      </w:r>
      <w:proofErr w:type="gramStart"/>
      <w:r w:rsidR="00A21906" w:rsidRPr="00A21906">
        <w:rPr>
          <w:rFonts w:asciiTheme="minorHAnsi" w:hAnsiTheme="minorHAnsi"/>
        </w:rPr>
        <w:t>Provost</w:t>
      </w:r>
      <w:proofErr w:type="gramEnd"/>
      <w:r w:rsidR="00A21906" w:rsidRPr="00A21906">
        <w:rPr>
          <w:rFonts w:asciiTheme="minorHAnsi" w:hAnsiTheme="minorHAnsi"/>
        </w:rPr>
        <w:t xml:space="preserve">. </w:t>
      </w:r>
    </w:p>
    <w:p w14:paraId="23486421" w14:textId="77777777" w:rsidR="00A21906" w:rsidRPr="00A21906" w:rsidRDefault="00A21906" w:rsidP="00706B1A">
      <w:pPr>
        <w:pStyle w:val="Default"/>
        <w:numPr>
          <w:ilvl w:val="3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 xml:space="preserve">Discussion of the </w:t>
      </w:r>
      <w:r w:rsidR="005A4EBD" w:rsidRPr="00A21906">
        <w:rPr>
          <w:rFonts w:asciiTheme="minorHAnsi" w:hAnsiTheme="minorHAnsi"/>
        </w:rPr>
        <w:t>faculty</w:t>
      </w:r>
      <w:r w:rsidRPr="00A21906">
        <w:rPr>
          <w:rFonts w:asciiTheme="minorHAnsi" w:hAnsiTheme="minorHAnsi"/>
        </w:rPr>
        <w:t>/</w:t>
      </w:r>
      <w:r w:rsidR="005A4EBD" w:rsidRPr="00A21906">
        <w:rPr>
          <w:rFonts w:asciiTheme="minorHAnsi" w:hAnsiTheme="minorHAnsi"/>
        </w:rPr>
        <w:t xml:space="preserve">staff </w:t>
      </w:r>
      <w:r w:rsidRPr="00A21906">
        <w:rPr>
          <w:rFonts w:asciiTheme="minorHAnsi" w:hAnsiTheme="minorHAnsi"/>
        </w:rPr>
        <w:t xml:space="preserve">Healthy Minds </w:t>
      </w:r>
      <w:r w:rsidR="005A4EBD" w:rsidRPr="00A21906">
        <w:rPr>
          <w:rFonts w:asciiTheme="minorHAnsi" w:hAnsiTheme="minorHAnsi"/>
        </w:rPr>
        <w:t>survey</w:t>
      </w:r>
      <w:r w:rsidRPr="00A21906">
        <w:rPr>
          <w:rFonts w:asciiTheme="minorHAnsi" w:hAnsiTheme="minorHAnsi"/>
        </w:rPr>
        <w:t xml:space="preserve">. It is legitimate. Please tell colleagues in your areas to complete it. </w:t>
      </w:r>
    </w:p>
    <w:p w14:paraId="2FE34FD1" w14:textId="38BA2428" w:rsidR="00A21906" w:rsidRPr="00A21906" w:rsidRDefault="005A4EBD" w:rsidP="00706B1A">
      <w:pPr>
        <w:pStyle w:val="Default"/>
        <w:numPr>
          <w:ilvl w:val="3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>Serena</w:t>
      </w:r>
      <w:r w:rsidR="00A21906" w:rsidRPr="00A21906">
        <w:rPr>
          <w:rFonts w:asciiTheme="minorHAnsi" w:hAnsiTheme="minorHAnsi"/>
        </w:rPr>
        <w:t xml:space="preserve"> (SGA)</w:t>
      </w:r>
      <w:r w:rsidRPr="00A21906">
        <w:rPr>
          <w:rFonts w:asciiTheme="minorHAnsi" w:hAnsiTheme="minorHAnsi"/>
        </w:rPr>
        <w:t xml:space="preserve">- </w:t>
      </w:r>
      <w:r w:rsidR="00A21906" w:rsidRPr="00A21906">
        <w:rPr>
          <w:rFonts w:asciiTheme="minorHAnsi" w:hAnsiTheme="minorHAnsi"/>
        </w:rPr>
        <w:t xml:space="preserve">Feedback from the day has been </w:t>
      </w:r>
      <w:r w:rsidRPr="00A21906">
        <w:rPr>
          <w:rFonts w:asciiTheme="minorHAnsi" w:hAnsiTheme="minorHAnsi"/>
        </w:rPr>
        <w:t xml:space="preserve">overwhelmingly positive. Some negative. Some students didn’t understand the ‘why’. </w:t>
      </w:r>
      <w:r w:rsidRPr="00A21906">
        <w:rPr>
          <w:rFonts w:asciiTheme="minorHAnsi" w:hAnsiTheme="minorHAnsi"/>
        </w:rPr>
        <w:lastRenderedPageBreak/>
        <w:t>Everyone loved no classes and loved the afternoon activities. Loved goat yoga. Loved inflatable slide.</w:t>
      </w:r>
    </w:p>
    <w:p w14:paraId="71ACDDDC" w14:textId="77777777" w:rsidR="00A21906" w:rsidRPr="00A21906" w:rsidRDefault="005A4EBD" w:rsidP="00706B1A">
      <w:pPr>
        <w:pStyle w:val="Default"/>
        <w:numPr>
          <w:ilvl w:val="3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 xml:space="preserve">Faculty committee member- </w:t>
      </w:r>
      <w:r w:rsidR="00A21906" w:rsidRPr="00A21906">
        <w:rPr>
          <w:rFonts w:asciiTheme="minorHAnsi" w:hAnsiTheme="minorHAnsi"/>
        </w:rPr>
        <w:t xml:space="preserve">reported </w:t>
      </w:r>
      <w:r w:rsidRPr="00A21906">
        <w:rPr>
          <w:rFonts w:asciiTheme="minorHAnsi" w:hAnsiTheme="minorHAnsi"/>
        </w:rPr>
        <w:t xml:space="preserve">mixed reviews. </w:t>
      </w:r>
      <w:r w:rsidR="00A21906" w:rsidRPr="00A21906">
        <w:rPr>
          <w:rFonts w:asciiTheme="minorHAnsi" w:hAnsiTheme="minorHAnsi"/>
        </w:rPr>
        <w:t>Noted that f</w:t>
      </w:r>
      <w:r w:rsidRPr="00A21906">
        <w:rPr>
          <w:rFonts w:asciiTheme="minorHAnsi" w:hAnsiTheme="minorHAnsi"/>
        </w:rPr>
        <w:t>aculty are either supportive or not. This was the first go at something so monumental</w:t>
      </w:r>
      <w:r w:rsidR="00A21906" w:rsidRPr="00A21906">
        <w:rPr>
          <w:rFonts w:asciiTheme="minorHAnsi" w:hAnsiTheme="minorHAnsi"/>
        </w:rPr>
        <w:t>, so uncertainty about the day was to be expected</w:t>
      </w:r>
      <w:r w:rsidRPr="00A21906">
        <w:rPr>
          <w:rFonts w:asciiTheme="minorHAnsi" w:hAnsiTheme="minorHAnsi"/>
        </w:rPr>
        <w:t xml:space="preserve">. </w:t>
      </w:r>
      <w:r w:rsidR="00A21906" w:rsidRPr="00A21906">
        <w:rPr>
          <w:rFonts w:asciiTheme="minorHAnsi" w:hAnsiTheme="minorHAnsi"/>
        </w:rPr>
        <w:t>The i</w:t>
      </w:r>
      <w:r w:rsidRPr="00A21906">
        <w:rPr>
          <w:rFonts w:asciiTheme="minorHAnsi" w:hAnsiTheme="minorHAnsi"/>
        </w:rPr>
        <w:t>mpact on students was obvious. Also</w:t>
      </w:r>
      <w:r w:rsidR="00A21906" w:rsidRPr="00A21906">
        <w:rPr>
          <w:rFonts w:asciiTheme="minorHAnsi" w:hAnsiTheme="minorHAnsi"/>
        </w:rPr>
        <w:t>,</w:t>
      </w:r>
      <w:r w:rsidRPr="00A21906">
        <w:rPr>
          <w:rFonts w:asciiTheme="minorHAnsi" w:hAnsiTheme="minorHAnsi"/>
        </w:rPr>
        <w:t xml:space="preserve"> </w:t>
      </w:r>
      <w:r w:rsidR="00A21906" w:rsidRPr="00A21906">
        <w:rPr>
          <w:rFonts w:asciiTheme="minorHAnsi" w:hAnsiTheme="minorHAnsi"/>
        </w:rPr>
        <w:t xml:space="preserve">this is a great </w:t>
      </w:r>
      <w:r w:rsidRPr="00A21906">
        <w:rPr>
          <w:rFonts w:asciiTheme="minorHAnsi" w:hAnsiTheme="minorHAnsi"/>
        </w:rPr>
        <w:t xml:space="preserve">avenue for retention. </w:t>
      </w:r>
      <w:proofErr w:type="gramStart"/>
      <w:r w:rsidRPr="00A21906">
        <w:rPr>
          <w:rFonts w:asciiTheme="minorHAnsi" w:hAnsiTheme="minorHAnsi"/>
        </w:rPr>
        <w:t>A</w:t>
      </w:r>
      <w:r w:rsidR="00A21906" w:rsidRPr="00A21906">
        <w:rPr>
          <w:rFonts w:asciiTheme="minorHAnsi" w:hAnsiTheme="minorHAnsi"/>
        </w:rPr>
        <w:t>lso</w:t>
      </w:r>
      <w:proofErr w:type="gramEnd"/>
      <w:r w:rsidR="00A21906" w:rsidRPr="00A21906">
        <w:rPr>
          <w:rFonts w:asciiTheme="minorHAnsi" w:hAnsiTheme="minorHAnsi"/>
        </w:rPr>
        <w:t xml:space="preserve"> a great a</w:t>
      </w:r>
      <w:r w:rsidRPr="00A21906">
        <w:rPr>
          <w:rFonts w:asciiTheme="minorHAnsi" w:hAnsiTheme="minorHAnsi"/>
        </w:rPr>
        <w:t xml:space="preserve">venue for promoting students. </w:t>
      </w:r>
    </w:p>
    <w:p w14:paraId="06F6E326" w14:textId="77777777" w:rsidR="00A21906" w:rsidRPr="00A21906" w:rsidRDefault="00A21906" w:rsidP="00706B1A">
      <w:pPr>
        <w:pStyle w:val="Default"/>
        <w:numPr>
          <w:ilvl w:val="3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>Noted that g</w:t>
      </w:r>
      <w:r w:rsidR="00276CE2" w:rsidRPr="00A21906">
        <w:rPr>
          <w:rFonts w:asciiTheme="minorHAnsi" w:hAnsiTheme="minorHAnsi"/>
        </w:rPr>
        <w:t xml:space="preserve">etting data was a huge part of the day. </w:t>
      </w:r>
    </w:p>
    <w:p w14:paraId="43F88865" w14:textId="77777777" w:rsidR="00A21906" w:rsidRPr="00A21906" w:rsidRDefault="00A21906" w:rsidP="00706B1A">
      <w:pPr>
        <w:pStyle w:val="Default"/>
        <w:numPr>
          <w:ilvl w:val="3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>Noted that this was a g</w:t>
      </w:r>
      <w:r w:rsidR="00276CE2" w:rsidRPr="00A21906">
        <w:rPr>
          <w:rFonts w:asciiTheme="minorHAnsi" w:hAnsiTheme="minorHAnsi"/>
        </w:rPr>
        <w:t xml:space="preserve">reat avenue for sharing mental health and wellness services </w:t>
      </w:r>
      <w:r w:rsidRPr="00A21906">
        <w:rPr>
          <w:rFonts w:asciiTheme="minorHAnsi" w:hAnsiTheme="minorHAnsi"/>
        </w:rPr>
        <w:t>with</w:t>
      </w:r>
      <w:r w:rsidR="00276CE2" w:rsidRPr="00A21906">
        <w:rPr>
          <w:rFonts w:asciiTheme="minorHAnsi" w:hAnsiTheme="minorHAnsi"/>
        </w:rPr>
        <w:t xml:space="preserve"> students</w:t>
      </w:r>
    </w:p>
    <w:p w14:paraId="1B3CB698" w14:textId="2343D78F" w:rsidR="00A21906" w:rsidRPr="00A21906" w:rsidRDefault="00276CE2" w:rsidP="00706B1A">
      <w:pPr>
        <w:pStyle w:val="Default"/>
        <w:numPr>
          <w:ilvl w:val="3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 xml:space="preserve">Suggestion: </w:t>
      </w:r>
      <w:r w:rsidR="00A21906" w:rsidRPr="00A21906">
        <w:rPr>
          <w:rFonts w:asciiTheme="minorHAnsi" w:hAnsiTheme="minorHAnsi"/>
        </w:rPr>
        <w:t>U</w:t>
      </w:r>
      <w:r w:rsidRPr="00A21906">
        <w:rPr>
          <w:rFonts w:asciiTheme="minorHAnsi" w:hAnsiTheme="minorHAnsi"/>
        </w:rPr>
        <w:t>tilize faculty time better</w:t>
      </w:r>
      <w:r w:rsidR="00A21906" w:rsidRPr="00A21906">
        <w:rPr>
          <w:rFonts w:asciiTheme="minorHAnsi" w:hAnsiTheme="minorHAnsi"/>
        </w:rPr>
        <w:t>. Some areas were oversaturated with faculty/staff volunteers. Also, m</w:t>
      </w:r>
      <w:r w:rsidRPr="00A21906">
        <w:rPr>
          <w:rFonts w:asciiTheme="minorHAnsi" w:hAnsiTheme="minorHAnsi"/>
        </w:rPr>
        <w:t>aybe more booths next year for departme</w:t>
      </w:r>
      <w:r w:rsidR="00A21906" w:rsidRPr="00A21906">
        <w:rPr>
          <w:rFonts w:asciiTheme="minorHAnsi" w:hAnsiTheme="minorHAnsi"/>
        </w:rPr>
        <w:t>nt</w:t>
      </w:r>
      <w:r w:rsidRPr="00A21906">
        <w:rPr>
          <w:rFonts w:asciiTheme="minorHAnsi" w:hAnsiTheme="minorHAnsi"/>
        </w:rPr>
        <w:t xml:space="preserve">s </w:t>
      </w:r>
      <w:r w:rsidR="00A21906" w:rsidRPr="00A21906">
        <w:rPr>
          <w:rFonts w:asciiTheme="minorHAnsi" w:hAnsiTheme="minorHAnsi"/>
        </w:rPr>
        <w:t>that</w:t>
      </w:r>
      <w:r w:rsidRPr="00A21906">
        <w:rPr>
          <w:rFonts w:asciiTheme="minorHAnsi" w:hAnsiTheme="minorHAnsi"/>
        </w:rPr>
        <w:t xml:space="preserve"> are interested</w:t>
      </w:r>
      <w:r w:rsidR="00A21906" w:rsidRPr="00A21906">
        <w:rPr>
          <w:rFonts w:asciiTheme="minorHAnsi" w:hAnsiTheme="minorHAnsi"/>
        </w:rPr>
        <w:t xml:space="preserve"> in participating.</w:t>
      </w:r>
    </w:p>
    <w:p w14:paraId="2CE90E7B" w14:textId="77777777" w:rsidR="00A21906" w:rsidRPr="00A21906" w:rsidRDefault="00A21906" w:rsidP="00706B1A">
      <w:pPr>
        <w:pStyle w:val="Default"/>
        <w:numPr>
          <w:ilvl w:val="3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>Suggestion: e</w:t>
      </w:r>
      <w:r w:rsidR="00276CE2" w:rsidRPr="00A21906">
        <w:rPr>
          <w:rFonts w:asciiTheme="minorHAnsi" w:hAnsiTheme="minorHAnsi"/>
        </w:rPr>
        <w:t xml:space="preserve">xplain more of the </w:t>
      </w:r>
      <w:r w:rsidRPr="00A21906">
        <w:rPr>
          <w:rFonts w:asciiTheme="minorHAnsi" w:hAnsiTheme="minorHAnsi"/>
        </w:rPr>
        <w:t>“</w:t>
      </w:r>
      <w:r w:rsidR="00276CE2" w:rsidRPr="00A21906">
        <w:rPr>
          <w:rFonts w:asciiTheme="minorHAnsi" w:hAnsiTheme="minorHAnsi"/>
        </w:rPr>
        <w:t>why</w:t>
      </w:r>
      <w:r w:rsidRPr="00A21906">
        <w:rPr>
          <w:rFonts w:asciiTheme="minorHAnsi" w:hAnsiTheme="minorHAnsi"/>
        </w:rPr>
        <w:t>” for the day</w:t>
      </w:r>
      <w:r w:rsidR="00276CE2" w:rsidRPr="00A21906">
        <w:rPr>
          <w:rFonts w:asciiTheme="minorHAnsi" w:hAnsiTheme="minorHAnsi"/>
        </w:rPr>
        <w:t>. Some people, naysayers for example, didn’t understand how it is helping and</w:t>
      </w:r>
      <w:r w:rsidRPr="00A21906">
        <w:rPr>
          <w:rFonts w:asciiTheme="minorHAnsi" w:hAnsiTheme="minorHAnsi"/>
        </w:rPr>
        <w:t>/or what the</w:t>
      </w:r>
      <w:r w:rsidR="00276CE2" w:rsidRPr="00A21906">
        <w:rPr>
          <w:rFonts w:asciiTheme="minorHAnsi" w:hAnsiTheme="minorHAnsi"/>
        </w:rPr>
        <w:t xml:space="preserve"> relevance</w:t>
      </w:r>
      <w:r w:rsidRPr="00A21906">
        <w:rPr>
          <w:rFonts w:asciiTheme="minorHAnsi" w:hAnsiTheme="minorHAnsi"/>
        </w:rPr>
        <w:t xml:space="preserve"> was</w:t>
      </w:r>
      <w:r w:rsidR="00276CE2" w:rsidRPr="00A21906">
        <w:rPr>
          <w:rFonts w:asciiTheme="minorHAnsi" w:hAnsiTheme="minorHAnsi"/>
        </w:rPr>
        <w:t>. How are we using this data</w:t>
      </w:r>
      <w:r w:rsidRPr="00A21906">
        <w:rPr>
          <w:rFonts w:asciiTheme="minorHAnsi" w:hAnsiTheme="minorHAnsi"/>
        </w:rPr>
        <w:t>?</w:t>
      </w:r>
      <w:r w:rsidR="00276CE2" w:rsidRPr="00A21906">
        <w:rPr>
          <w:rFonts w:asciiTheme="minorHAnsi" w:hAnsiTheme="minorHAnsi"/>
        </w:rPr>
        <w:t xml:space="preserve"> </w:t>
      </w:r>
      <w:r w:rsidRPr="00A21906">
        <w:rPr>
          <w:rFonts w:asciiTheme="minorHAnsi" w:hAnsiTheme="minorHAnsi"/>
        </w:rPr>
        <w:t xml:space="preserve">Let people see that. </w:t>
      </w:r>
      <w:r w:rsidR="00276CE2" w:rsidRPr="00A21906">
        <w:rPr>
          <w:rFonts w:asciiTheme="minorHAnsi" w:hAnsiTheme="minorHAnsi"/>
        </w:rPr>
        <w:t>Let the data translate to direct action. And point it out when it happens</w:t>
      </w:r>
      <w:r w:rsidRPr="00A21906">
        <w:rPr>
          <w:rFonts w:asciiTheme="minorHAnsi" w:hAnsiTheme="minorHAnsi"/>
        </w:rPr>
        <w:t>.</w:t>
      </w:r>
    </w:p>
    <w:p w14:paraId="317934C9" w14:textId="77777777" w:rsidR="00A21906" w:rsidRPr="00A21906" w:rsidRDefault="00276CE2" w:rsidP="00706B1A">
      <w:pPr>
        <w:pStyle w:val="Default"/>
        <w:numPr>
          <w:ilvl w:val="3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>Riley Kate</w:t>
      </w:r>
      <w:r w:rsidR="00A21906" w:rsidRPr="00A21906">
        <w:rPr>
          <w:rFonts w:asciiTheme="minorHAnsi" w:hAnsiTheme="minorHAnsi"/>
        </w:rPr>
        <w:t xml:space="preserve"> (SGA)</w:t>
      </w:r>
      <w:r w:rsidRPr="00A21906">
        <w:rPr>
          <w:rFonts w:asciiTheme="minorHAnsi" w:hAnsiTheme="minorHAnsi"/>
        </w:rPr>
        <w:t xml:space="preserve">- </w:t>
      </w:r>
      <w:r w:rsidR="00A21906" w:rsidRPr="00A21906">
        <w:rPr>
          <w:rFonts w:asciiTheme="minorHAnsi" w:hAnsiTheme="minorHAnsi"/>
        </w:rPr>
        <w:t>S</w:t>
      </w:r>
      <w:r w:rsidRPr="00A21906">
        <w:rPr>
          <w:rFonts w:asciiTheme="minorHAnsi" w:hAnsiTheme="minorHAnsi"/>
        </w:rPr>
        <w:t>ome stud</w:t>
      </w:r>
      <w:r w:rsidR="00A21906" w:rsidRPr="00A21906">
        <w:rPr>
          <w:rFonts w:asciiTheme="minorHAnsi" w:hAnsiTheme="minorHAnsi"/>
        </w:rPr>
        <w:t>ents were</w:t>
      </w:r>
      <w:r w:rsidRPr="00A21906">
        <w:rPr>
          <w:rFonts w:asciiTheme="minorHAnsi" w:hAnsiTheme="minorHAnsi"/>
        </w:rPr>
        <w:t xml:space="preserve"> confused a</w:t>
      </w:r>
      <w:r w:rsidR="00A21906" w:rsidRPr="00A21906">
        <w:rPr>
          <w:rFonts w:asciiTheme="minorHAnsi" w:hAnsiTheme="minorHAnsi"/>
        </w:rPr>
        <w:t>bo</w:t>
      </w:r>
      <w:r w:rsidRPr="00A21906">
        <w:rPr>
          <w:rFonts w:asciiTheme="minorHAnsi" w:hAnsiTheme="minorHAnsi"/>
        </w:rPr>
        <w:t xml:space="preserve">ut what was happening. </w:t>
      </w:r>
      <w:r w:rsidR="00A21906" w:rsidRPr="00A21906">
        <w:rPr>
          <w:rFonts w:asciiTheme="minorHAnsi" w:hAnsiTheme="minorHAnsi"/>
        </w:rPr>
        <w:t xml:space="preserve">(Maybe market better to students.) </w:t>
      </w:r>
      <w:r w:rsidRPr="00A21906">
        <w:rPr>
          <w:rFonts w:asciiTheme="minorHAnsi" w:hAnsiTheme="minorHAnsi"/>
        </w:rPr>
        <w:t xml:space="preserve">Seems students reflected afterwards </w:t>
      </w:r>
      <w:r w:rsidR="00A21906" w:rsidRPr="00A21906">
        <w:rPr>
          <w:rFonts w:asciiTheme="minorHAnsi" w:hAnsiTheme="minorHAnsi"/>
        </w:rPr>
        <w:t xml:space="preserve">though, </w:t>
      </w:r>
      <w:r w:rsidRPr="00A21906">
        <w:rPr>
          <w:rFonts w:asciiTheme="minorHAnsi" w:hAnsiTheme="minorHAnsi"/>
        </w:rPr>
        <w:t xml:space="preserve">and thought it was a nice day. </w:t>
      </w:r>
      <w:r w:rsidR="00A21906" w:rsidRPr="00A21906">
        <w:rPr>
          <w:rFonts w:asciiTheme="minorHAnsi" w:hAnsiTheme="minorHAnsi"/>
        </w:rPr>
        <w:t>She h</w:t>
      </w:r>
      <w:r w:rsidRPr="00A21906">
        <w:rPr>
          <w:rFonts w:asciiTheme="minorHAnsi" w:hAnsiTheme="minorHAnsi"/>
        </w:rPr>
        <w:t xml:space="preserve">eard </w:t>
      </w:r>
      <w:proofErr w:type="gramStart"/>
      <w:r w:rsidRPr="00A21906">
        <w:rPr>
          <w:rFonts w:asciiTheme="minorHAnsi" w:hAnsiTheme="minorHAnsi"/>
        </w:rPr>
        <w:t>really positive</w:t>
      </w:r>
      <w:proofErr w:type="gramEnd"/>
      <w:r w:rsidRPr="00A21906">
        <w:rPr>
          <w:rFonts w:asciiTheme="minorHAnsi" w:hAnsiTheme="minorHAnsi"/>
        </w:rPr>
        <w:t xml:space="preserve"> feedback. </w:t>
      </w:r>
    </w:p>
    <w:p w14:paraId="1B037A9A" w14:textId="77777777" w:rsidR="00A21906" w:rsidRPr="00A21906" w:rsidRDefault="00276CE2" w:rsidP="00706B1A">
      <w:pPr>
        <w:pStyle w:val="Default"/>
        <w:numPr>
          <w:ilvl w:val="3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 xml:space="preserve">Serena would like to meet with me and Emily about how </w:t>
      </w:r>
      <w:r w:rsidR="00A46839" w:rsidRPr="00A21906">
        <w:rPr>
          <w:rFonts w:asciiTheme="minorHAnsi" w:hAnsiTheme="minorHAnsi"/>
        </w:rPr>
        <w:t>SGA can support</w:t>
      </w:r>
      <w:r w:rsidR="00A21906" w:rsidRPr="00A21906">
        <w:rPr>
          <w:rFonts w:asciiTheme="minorHAnsi" w:hAnsiTheme="minorHAnsi"/>
        </w:rPr>
        <w:t xml:space="preserve"> next year’s wellness</w:t>
      </w:r>
      <w:r w:rsidR="00A46839" w:rsidRPr="00A21906">
        <w:rPr>
          <w:rFonts w:asciiTheme="minorHAnsi" w:hAnsiTheme="minorHAnsi"/>
        </w:rPr>
        <w:t xml:space="preserve"> day. </w:t>
      </w:r>
      <w:r w:rsidR="00A21906" w:rsidRPr="00A21906">
        <w:rPr>
          <w:rFonts w:asciiTheme="minorHAnsi" w:hAnsiTheme="minorHAnsi"/>
        </w:rPr>
        <w:t>Perhaps t</w:t>
      </w:r>
      <w:r w:rsidRPr="00A21906">
        <w:rPr>
          <w:rFonts w:asciiTheme="minorHAnsi" w:hAnsiTheme="minorHAnsi"/>
        </w:rPr>
        <w:t xml:space="preserve">o </w:t>
      </w:r>
      <w:r w:rsidR="00A46839" w:rsidRPr="00A21906">
        <w:rPr>
          <w:rFonts w:asciiTheme="minorHAnsi" w:hAnsiTheme="minorHAnsi"/>
        </w:rPr>
        <w:t>better ed</w:t>
      </w:r>
      <w:r w:rsidR="00A21906" w:rsidRPr="00A21906">
        <w:rPr>
          <w:rFonts w:asciiTheme="minorHAnsi" w:hAnsiTheme="minorHAnsi"/>
        </w:rPr>
        <w:t>u</w:t>
      </w:r>
      <w:r w:rsidR="00A46839" w:rsidRPr="00A21906">
        <w:rPr>
          <w:rFonts w:asciiTheme="minorHAnsi" w:hAnsiTheme="minorHAnsi"/>
        </w:rPr>
        <w:t xml:space="preserve">cate students on the day, </w:t>
      </w:r>
      <w:r w:rsidR="00A21906" w:rsidRPr="00A21906">
        <w:rPr>
          <w:rFonts w:asciiTheme="minorHAnsi" w:hAnsiTheme="minorHAnsi"/>
        </w:rPr>
        <w:t xml:space="preserve">the </w:t>
      </w:r>
      <w:r w:rsidR="00A46839" w:rsidRPr="00A21906">
        <w:rPr>
          <w:rFonts w:asciiTheme="minorHAnsi" w:hAnsiTheme="minorHAnsi"/>
        </w:rPr>
        <w:t xml:space="preserve">morning especially. </w:t>
      </w:r>
      <w:r w:rsidR="00A21906" w:rsidRPr="00A21906">
        <w:rPr>
          <w:rFonts w:asciiTheme="minorHAnsi" w:hAnsiTheme="minorHAnsi"/>
        </w:rPr>
        <w:t xml:space="preserve">Maybe before the end of the year, we can meet with next </w:t>
      </w:r>
      <w:r w:rsidR="00A46839" w:rsidRPr="00A21906">
        <w:rPr>
          <w:rFonts w:asciiTheme="minorHAnsi" w:hAnsiTheme="minorHAnsi"/>
        </w:rPr>
        <w:t>year</w:t>
      </w:r>
      <w:r w:rsidR="00A21906" w:rsidRPr="00A21906">
        <w:rPr>
          <w:rFonts w:asciiTheme="minorHAnsi" w:hAnsiTheme="minorHAnsi"/>
        </w:rPr>
        <w:t>’</w:t>
      </w:r>
      <w:r w:rsidR="00A46839" w:rsidRPr="00A21906">
        <w:rPr>
          <w:rFonts w:asciiTheme="minorHAnsi" w:hAnsiTheme="minorHAnsi"/>
        </w:rPr>
        <w:t>s exec board</w:t>
      </w:r>
      <w:r w:rsidR="00A21906" w:rsidRPr="00A21906">
        <w:rPr>
          <w:rFonts w:asciiTheme="minorHAnsi" w:hAnsiTheme="minorHAnsi"/>
        </w:rPr>
        <w:t>?</w:t>
      </w:r>
    </w:p>
    <w:p w14:paraId="4EA97BC9" w14:textId="77777777" w:rsidR="00A21906" w:rsidRPr="00A21906" w:rsidRDefault="00A21906" w:rsidP="00706B1A">
      <w:pPr>
        <w:pStyle w:val="Default"/>
        <w:numPr>
          <w:ilvl w:val="3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 xml:space="preserve">Suggestion: </w:t>
      </w:r>
      <w:r w:rsidR="00A46839" w:rsidRPr="00A21906">
        <w:rPr>
          <w:rFonts w:asciiTheme="minorHAnsi" w:hAnsiTheme="minorHAnsi"/>
        </w:rPr>
        <w:t>How about letting faculty choose their assignment next year?</w:t>
      </w:r>
      <w:r w:rsidRPr="00A21906">
        <w:rPr>
          <w:rFonts w:asciiTheme="minorHAnsi" w:hAnsiTheme="minorHAnsi"/>
        </w:rPr>
        <w:t xml:space="preserve"> Maybe</w:t>
      </w:r>
      <w:r w:rsidR="00A46839" w:rsidRPr="00A21906">
        <w:rPr>
          <w:rFonts w:asciiTheme="minorHAnsi" w:hAnsiTheme="minorHAnsi"/>
        </w:rPr>
        <w:t xml:space="preserve"> use </w:t>
      </w:r>
      <w:proofErr w:type="spellStart"/>
      <w:r w:rsidRPr="00A21906">
        <w:rPr>
          <w:rFonts w:asciiTheme="minorHAnsi" w:hAnsiTheme="minorHAnsi"/>
        </w:rPr>
        <w:t>G</w:t>
      </w:r>
      <w:r w:rsidR="00A46839" w:rsidRPr="00A21906">
        <w:rPr>
          <w:rFonts w:asciiTheme="minorHAnsi" w:hAnsiTheme="minorHAnsi"/>
        </w:rPr>
        <w:t>ivepulse</w:t>
      </w:r>
      <w:proofErr w:type="spellEnd"/>
      <w:r w:rsidR="00A46839" w:rsidRPr="00A21906">
        <w:rPr>
          <w:rFonts w:asciiTheme="minorHAnsi" w:hAnsiTheme="minorHAnsi"/>
        </w:rPr>
        <w:t>? If they (faculty) don’t sign up, assign them somewhere</w:t>
      </w:r>
      <w:r w:rsidRPr="00A21906">
        <w:rPr>
          <w:rFonts w:asciiTheme="minorHAnsi" w:hAnsiTheme="minorHAnsi"/>
        </w:rPr>
        <w:t>.</w:t>
      </w:r>
    </w:p>
    <w:p w14:paraId="67A34A43" w14:textId="1F183B2F" w:rsidR="00A46839" w:rsidRPr="00A21906" w:rsidRDefault="006E5F92" w:rsidP="00706B1A">
      <w:pPr>
        <w:pStyle w:val="Default"/>
        <w:numPr>
          <w:ilvl w:val="3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 xml:space="preserve">Huge props to P&amp;T </w:t>
      </w:r>
      <w:r w:rsidR="00A21906" w:rsidRPr="00A21906">
        <w:rPr>
          <w:rFonts w:asciiTheme="minorHAnsi" w:hAnsiTheme="minorHAnsi"/>
        </w:rPr>
        <w:t>for their efforts in</w:t>
      </w:r>
      <w:r w:rsidRPr="00A21906">
        <w:rPr>
          <w:rFonts w:asciiTheme="minorHAnsi" w:hAnsiTheme="minorHAnsi"/>
        </w:rPr>
        <w:t xml:space="preserve"> student messaging</w:t>
      </w:r>
      <w:r w:rsidR="00A21906" w:rsidRPr="00A21906">
        <w:rPr>
          <w:rFonts w:asciiTheme="minorHAnsi" w:hAnsiTheme="minorHAnsi"/>
        </w:rPr>
        <w:t xml:space="preserve"> and for providing an extra</w:t>
      </w:r>
      <w:r w:rsidRPr="00A21906">
        <w:rPr>
          <w:rFonts w:asciiTheme="minorHAnsi" w:hAnsiTheme="minorHAnsi"/>
        </w:rPr>
        <w:t xml:space="preserve"> shuttle </w:t>
      </w:r>
      <w:r w:rsidR="00A21906" w:rsidRPr="00A21906">
        <w:rPr>
          <w:rFonts w:asciiTheme="minorHAnsi" w:hAnsiTheme="minorHAnsi"/>
        </w:rPr>
        <w:t xml:space="preserve">for the day, free of charge. </w:t>
      </w:r>
    </w:p>
    <w:p w14:paraId="27544CC7" w14:textId="77777777" w:rsidR="00706B1A" w:rsidRPr="00A21906" w:rsidRDefault="00706B1A" w:rsidP="00706B1A">
      <w:pPr>
        <w:pStyle w:val="Default"/>
        <w:rPr>
          <w:rFonts w:asciiTheme="minorHAnsi" w:hAnsiTheme="minorHAnsi"/>
        </w:rPr>
      </w:pPr>
    </w:p>
    <w:p w14:paraId="68123CE4" w14:textId="77777777" w:rsidR="00706B1A" w:rsidRPr="00A21906" w:rsidRDefault="00706B1A" w:rsidP="00706B1A">
      <w:pPr>
        <w:pStyle w:val="Default"/>
        <w:rPr>
          <w:rFonts w:asciiTheme="minorHAnsi" w:hAnsiTheme="minorHAnsi"/>
        </w:rPr>
      </w:pPr>
    </w:p>
    <w:p w14:paraId="402B81DF" w14:textId="066C7486" w:rsidR="00A21906" w:rsidRPr="00A21906" w:rsidRDefault="00706B1A" w:rsidP="00A21906">
      <w:pPr>
        <w:pStyle w:val="Default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A21906">
        <w:rPr>
          <w:rFonts w:asciiTheme="minorHAnsi" w:hAnsiTheme="minorHAnsi"/>
          <w:b/>
          <w:bCs/>
        </w:rPr>
        <w:t xml:space="preserve">New business </w:t>
      </w:r>
    </w:p>
    <w:p w14:paraId="36F24F84" w14:textId="77777777" w:rsidR="00A21906" w:rsidRPr="00A21906" w:rsidRDefault="00706B1A" w:rsidP="00706B1A">
      <w:pPr>
        <w:pStyle w:val="Default"/>
        <w:numPr>
          <w:ilvl w:val="1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 xml:space="preserve">Ezra </w:t>
      </w:r>
      <w:r w:rsidR="00A21906" w:rsidRPr="00A21906">
        <w:rPr>
          <w:rFonts w:asciiTheme="minorHAnsi" w:hAnsiTheme="minorHAnsi"/>
        </w:rPr>
        <w:t>needs to please send a</w:t>
      </w:r>
      <w:r w:rsidRPr="00A21906">
        <w:rPr>
          <w:rFonts w:asciiTheme="minorHAnsi" w:hAnsiTheme="minorHAnsi"/>
        </w:rPr>
        <w:t xml:space="preserve"> status report on the Bobcat Code</w:t>
      </w:r>
      <w:r w:rsidR="00A21906" w:rsidRPr="00A21906">
        <w:rPr>
          <w:rFonts w:asciiTheme="minorHAnsi" w:hAnsiTheme="minorHAnsi"/>
        </w:rPr>
        <w:t>.</w:t>
      </w:r>
      <w:r w:rsidRPr="00A21906">
        <w:rPr>
          <w:rFonts w:asciiTheme="minorHAnsi" w:hAnsiTheme="minorHAnsi"/>
        </w:rPr>
        <w:t xml:space="preserve"> </w:t>
      </w:r>
      <w:r w:rsidR="00A21906" w:rsidRPr="00A21906">
        <w:rPr>
          <w:rFonts w:asciiTheme="minorHAnsi" w:hAnsiTheme="minorHAnsi"/>
        </w:rPr>
        <w:t>It was n</w:t>
      </w:r>
      <w:r w:rsidR="006E5F92" w:rsidRPr="00A21906">
        <w:rPr>
          <w:rFonts w:asciiTheme="minorHAnsi" w:hAnsiTheme="minorHAnsi"/>
        </w:rPr>
        <w:t>ever sent to Des</w:t>
      </w:r>
      <w:r w:rsidR="00A21906" w:rsidRPr="00A21906">
        <w:rPr>
          <w:rFonts w:asciiTheme="minorHAnsi" w:hAnsiTheme="minorHAnsi"/>
        </w:rPr>
        <w:t>iree</w:t>
      </w:r>
      <w:r w:rsidR="006E5F92" w:rsidRPr="00A21906">
        <w:rPr>
          <w:rFonts w:asciiTheme="minorHAnsi" w:hAnsiTheme="minorHAnsi"/>
        </w:rPr>
        <w:t xml:space="preserve">. Serena, can you see that that gets to Des? Riley Kate will work on this this week. </w:t>
      </w:r>
    </w:p>
    <w:p w14:paraId="032D34A5" w14:textId="4271785A" w:rsidR="006E5F92" w:rsidRPr="00A21906" w:rsidRDefault="006E5F92" w:rsidP="00706B1A">
      <w:pPr>
        <w:pStyle w:val="Default"/>
        <w:numPr>
          <w:ilvl w:val="1"/>
          <w:numId w:val="1"/>
        </w:numPr>
        <w:rPr>
          <w:rFonts w:asciiTheme="minorHAnsi" w:hAnsiTheme="minorHAnsi"/>
        </w:rPr>
      </w:pPr>
      <w:r w:rsidRPr="00A21906">
        <w:rPr>
          <w:rFonts w:asciiTheme="minorHAnsi" w:hAnsiTheme="minorHAnsi"/>
        </w:rPr>
        <w:t xml:space="preserve">Serena – </w:t>
      </w:r>
      <w:r w:rsidR="00A21906" w:rsidRPr="00A21906">
        <w:rPr>
          <w:rFonts w:asciiTheme="minorHAnsi" w:hAnsiTheme="minorHAnsi"/>
        </w:rPr>
        <w:t>A current m</w:t>
      </w:r>
      <w:r w:rsidRPr="00A21906">
        <w:rPr>
          <w:rFonts w:asciiTheme="minorHAnsi" w:hAnsiTheme="minorHAnsi"/>
        </w:rPr>
        <w:t xml:space="preserve">ain concern </w:t>
      </w:r>
      <w:r w:rsidR="00A21906" w:rsidRPr="00A21906">
        <w:rPr>
          <w:rFonts w:asciiTheme="minorHAnsi" w:hAnsiTheme="minorHAnsi"/>
        </w:rPr>
        <w:t>of SGA is “</w:t>
      </w:r>
      <w:r w:rsidRPr="00A21906">
        <w:rPr>
          <w:rFonts w:asciiTheme="minorHAnsi" w:hAnsiTheme="minorHAnsi"/>
        </w:rPr>
        <w:t>in the presence of</w:t>
      </w:r>
      <w:r w:rsidR="00A21906" w:rsidRPr="00A21906">
        <w:rPr>
          <w:rFonts w:asciiTheme="minorHAnsi" w:hAnsiTheme="minorHAnsi"/>
        </w:rPr>
        <w:t>”</w:t>
      </w:r>
      <w:r w:rsidRPr="00A21906">
        <w:rPr>
          <w:rFonts w:asciiTheme="minorHAnsi" w:hAnsiTheme="minorHAnsi"/>
        </w:rPr>
        <w:t xml:space="preserve"> </w:t>
      </w:r>
      <w:r w:rsidR="00A21906" w:rsidRPr="00A21906">
        <w:rPr>
          <w:rFonts w:asciiTheme="minorHAnsi" w:hAnsiTheme="minorHAnsi"/>
        </w:rPr>
        <w:t>(</w:t>
      </w:r>
      <w:r w:rsidRPr="00A21906">
        <w:rPr>
          <w:rFonts w:asciiTheme="minorHAnsi" w:hAnsiTheme="minorHAnsi"/>
        </w:rPr>
        <w:t>alcohol</w:t>
      </w:r>
      <w:r w:rsidR="00A21906" w:rsidRPr="00A21906">
        <w:rPr>
          <w:rFonts w:asciiTheme="minorHAnsi" w:hAnsiTheme="minorHAnsi"/>
        </w:rPr>
        <w:t xml:space="preserve">) rule. Students are complaining about </w:t>
      </w:r>
      <w:r w:rsidRPr="00A21906">
        <w:rPr>
          <w:rFonts w:asciiTheme="minorHAnsi" w:hAnsiTheme="minorHAnsi"/>
        </w:rPr>
        <w:t>getting in trouble for this</w:t>
      </w:r>
      <w:r w:rsidR="00A21906" w:rsidRPr="00A21906">
        <w:rPr>
          <w:rFonts w:asciiTheme="minorHAnsi" w:hAnsiTheme="minorHAnsi"/>
        </w:rPr>
        <w:t xml:space="preserve"> when it isn’t theirs</w:t>
      </w:r>
      <w:r w:rsidRPr="00A21906">
        <w:rPr>
          <w:rFonts w:asciiTheme="minorHAnsi" w:hAnsiTheme="minorHAnsi"/>
        </w:rPr>
        <w:t xml:space="preserve">. </w:t>
      </w:r>
      <w:r w:rsidR="00A21906" w:rsidRPr="00A21906">
        <w:rPr>
          <w:rFonts w:asciiTheme="minorHAnsi" w:hAnsiTheme="minorHAnsi"/>
        </w:rPr>
        <w:t>SGA w</w:t>
      </w:r>
      <w:r w:rsidRPr="00A21906">
        <w:rPr>
          <w:rFonts w:asciiTheme="minorHAnsi" w:hAnsiTheme="minorHAnsi"/>
        </w:rPr>
        <w:t xml:space="preserve">ill </w:t>
      </w:r>
      <w:r w:rsidR="00A21906" w:rsidRPr="00A21906">
        <w:rPr>
          <w:rFonts w:asciiTheme="minorHAnsi" w:hAnsiTheme="minorHAnsi"/>
        </w:rPr>
        <w:t xml:space="preserve">be </w:t>
      </w:r>
      <w:r w:rsidRPr="00A21906">
        <w:rPr>
          <w:rFonts w:asciiTheme="minorHAnsi" w:hAnsiTheme="minorHAnsi"/>
        </w:rPr>
        <w:t>propos</w:t>
      </w:r>
      <w:r w:rsidR="00A21906" w:rsidRPr="00A21906">
        <w:rPr>
          <w:rFonts w:asciiTheme="minorHAnsi" w:hAnsiTheme="minorHAnsi"/>
        </w:rPr>
        <w:t>ing a</w:t>
      </w:r>
      <w:r w:rsidRPr="00A21906">
        <w:rPr>
          <w:rFonts w:asciiTheme="minorHAnsi" w:hAnsiTheme="minorHAnsi"/>
        </w:rPr>
        <w:t xml:space="preserve"> resolution to get this out of the Bobcat Code</w:t>
      </w:r>
      <w:r w:rsidR="00A21906" w:rsidRPr="00A21906">
        <w:rPr>
          <w:rFonts w:asciiTheme="minorHAnsi" w:hAnsiTheme="minorHAnsi"/>
        </w:rPr>
        <w:t>.</w:t>
      </w:r>
      <w:r w:rsidRPr="00A21906">
        <w:rPr>
          <w:rFonts w:asciiTheme="minorHAnsi" w:hAnsiTheme="minorHAnsi"/>
        </w:rPr>
        <w:t xml:space="preserve"> </w:t>
      </w:r>
      <w:r w:rsidR="00A21906" w:rsidRPr="00A21906">
        <w:rPr>
          <w:rFonts w:asciiTheme="minorHAnsi" w:hAnsiTheme="minorHAnsi"/>
        </w:rPr>
        <w:t>They would “</w:t>
      </w:r>
      <w:r w:rsidRPr="00A21906">
        <w:rPr>
          <w:rFonts w:asciiTheme="minorHAnsi" w:hAnsiTheme="minorHAnsi"/>
        </w:rPr>
        <w:t>like to fix this</w:t>
      </w:r>
      <w:r w:rsidR="00A21906" w:rsidRPr="00A21906">
        <w:rPr>
          <w:rFonts w:asciiTheme="minorHAnsi" w:hAnsiTheme="minorHAnsi"/>
        </w:rPr>
        <w:t>”</w:t>
      </w:r>
      <w:r w:rsidRPr="00A21906">
        <w:rPr>
          <w:rFonts w:asciiTheme="minorHAnsi" w:hAnsiTheme="minorHAnsi"/>
        </w:rPr>
        <w:t xml:space="preserve"> for </w:t>
      </w:r>
      <w:r w:rsidR="00A21906" w:rsidRPr="00A21906">
        <w:rPr>
          <w:rFonts w:asciiTheme="minorHAnsi" w:hAnsiTheme="minorHAnsi"/>
        </w:rPr>
        <w:t>new/incoming students. There was discussion about what cases specifically SGA is referring to? A committee member and representative from Student Life</w:t>
      </w:r>
      <w:r w:rsidRPr="00A21906">
        <w:rPr>
          <w:rFonts w:asciiTheme="minorHAnsi" w:hAnsiTheme="minorHAnsi"/>
        </w:rPr>
        <w:t xml:space="preserve"> clarified the ‘in the presence of’ </w:t>
      </w:r>
      <w:r w:rsidR="00A21906" w:rsidRPr="00A21906">
        <w:rPr>
          <w:rFonts w:asciiTheme="minorHAnsi" w:hAnsiTheme="minorHAnsi"/>
        </w:rPr>
        <w:t xml:space="preserve">guidelines. SGA rep. </w:t>
      </w:r>
      <w:r w:rsidRPr="00A21906">
        <w:rPr>
          <w:rFonts w:asciiTheme="minorHAnsi" w:hAnsiTheme="minorHAnsi"/>
        </w:rPr>
        <w:t xml:space="preserve">cited some cases. Asking for clarity </w:t>
      </w:r>
      <w:r w:rsidR="00A21906" w:rsidRPr="00A21906">
        <w:rPr>
          <w:rFonts w:asciiTheme="minorHAnsi" w:hAnsiTheme="minorHAnsi"/>
        </w:rPr>
        <w:t>on</w:t>
      </w:r>
      <w:r w:rsidRPr="00A21906">
        <w:rPr>
          <w:rFonts w:asciiTheme="minorHAnsi" w:hAnsiTheme="minorHAnsi"/>
        </w:rPr>
        <w:t xml:space="preserve"> the rule for the future. </w:t>
      </w:r>
    </w:p>
    <w:p w14:paraId="698C3DF8" w14:textId="77777777" w:rsidR="00706B1A" w:rsidRPr="00A21906" w:rsidRDefault="00706B1A" w:rsidP="00706B1A">
      <w:pPr>
        <w:pStyle w:val="Default"/>
        <w:rPr>
          <w:rFonts w:asciiTheme="minorHAnsi" w:hAnsiTheme="minorHAnsi"/>
        </w:rPr>
      </w:pPr>
    </w:p>
    <w:p w14:paraId="01133AEA" w14:textId="77777777" w:rsidR="00A21906" w:rsidRDefault="00706B1A" w:rsidP="00706B1A">
      <w:pPr>
        <w:pStyle w:val="Default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A21906">
        <w:rPr>
          <w:rFonts w:asciiTheme="minorHAnsi" w:hAnsiTheme="minorHAnsi"/>
          <w:b/>
          <w:bCs/>
        </w:rPr>
        <w:t xml:space="preserve">SGA update </w:t>
      </w:r>
    </w:p>
    <w:p w14:paraId="0B013B1B" w14:textId="59204BF2" w:rsidR="006E5F92" w:rsidRPr="00A21906" w:rsidRDefault="006E5F92" w:rsidP="00A21906">
      <w:pPr>
        <w:pStyle w:val="Default"/>
        <w:numPr>
          <w:ilvl w:val="1"/>
          <w:numId w:val="1"/>
        </w:numPr>
        <w:rPr>
          <w:rFonts w:asciiTheme="minorHAnsi" w:hAnsiTheme="minorHAnsi"/>
          <w:b/>
          <w:bCs/>
        </w:rPr>
      </w:pPr>
      <w:r w:rsidRPr="00A21906">
        <w:rPr>
          <w:rFonts w:asciiTheme="minorHAnsi" w:hAnsiTheme="minorHAnsi"/>
        </w:rPr>
        <w:t>Not much</w:t>
      </w:r>
      <w:r w:rsidR="00A21906">
        <w:rPr>
          <w:rFonts w:asciiTheme="minorHAnsi" w:hAnsiTheme="minorHAnsi"/>
        </w:rPr>
        <w:t xml:space="preserve"> to update</w:t>
      </w:r>
      <w:r w:rsidRPr="00A21906">
        <w:rPr>
          <w:rFonts w:asciiTheme="minorHAnsi" w:hAnsiTheme="minorHAnsi"/>
        </w:rPr>
        <w:t xml:space="preserve">. </w:t>
      </w:r>
      <w:r w:rsidR="00A21906">
        <w:rPr>
          <w:rFonts w:asciiTheme="minorHAnsi" w:hAnsiTheme="minorHAnsi"/>
        </w:rPr>
        <w:t>They are b</w:t>
      </w:r>
      <w:r w:rsidRPr="00A21906">
        <w:rPr>
          <w:rFonts w:asciiTheme="minorHAnsi" w:hAnsiTheme="minorHAnsi"/>
        </w:rPr>
        <w:t>ogged down with lots of events coming up such as GC at the Capitol. Many meetings, many events</w:t>
      </w:r>
      <w:r w:rsidR="00A21906">
        <w:rPr>
          <w:rFonts w:asciiTheme="minorHAnsi" w:hAnsiTheme="minorHAnsi"/>
        </w:rPr>
        <w:t xml:space="preserve"> this time of year</w:t>
      </w:r>
      <w:r w:rsidRPr="00A21906">
        <w:rPr>
          <w:rFonts w:asciiTheme="minorHAnsi" w:hAnsiTheme="minorHAnsi"/>
        </w:rPr>
        <w:t xml:space="preserve">. </w:t>
      </w:r>
      <w:r w:rsidR="00A21906">
        <w:rPr>
          <w:rFonts w:asciiTheme="minorHAnsi" w:hAnsiTheme="minorHAnsi"/>
        </w:rPr>
        <w:t>They w</w:t>
      </w:r>
      <w:r w:rsidR="00BF03D9" w:rsidRPr="00A21906">
        <w:rPr>
          <w:rFonts w:asciiTheme="minorHAnsi" w:hAnsiTheme="minorHAnsi"/>
        </w:rPr>
        <w:t xml:space="preserve">ill start transition processes soon. Will bring </w:t>
      </w:r>
      <w:r w:rsidR="00A21906">
        <w:rPr>
          <w:rFonts w:asciiTheme="minorHAnsi" w:hAnsiTheme="minorHAnsi"/>
        </w:rPr>
        <w:t xml:space="preserve">the </w:t>
      </w:r>
      <w:r w:rsidR="00BF03D9" w:rsidRPr="00A21906">
        <w:rPr>
          <w:rFonts w:asciiTheme="minorHAnsi" w:hAnsiTheme="minorHAnsi"/>
        </w:rPr>
        <w:t>new president (elect) to ne</w:t>
      </w:r>
      <w:r w:rsidR="00A21906">
        <w:rPr>
          <w:rFonts w:asciiTheme="minorHAnsi" w:hAnsiTheme="minorHAnsi"/>
        </w:rPr>
        <w:t>xt</w:t>
      </w:r>
      <w:r w:rsidR="00BF03D9" w:rsidRPr="00A21906">
        <w:rPr>
          <w:rFonts w:asciiTheme="minorHAnsi" w:hAnsiTheme="minorHAnsi"/>
        </w:rPr>
        <w:t xml:space="preserve"> meeting</w:t>
      </w:r>
      <w:r w:rsidR="00A21906">
        <w:rPr>
          <w:rFonts w:asciiTheme="minorHAnsi" w:hAnsiTheme="minorHAnsi"/>
        </w:rPr>
        <w:t xml:space="preserve"> (4/3).</w:t>
      </w:r>
    </w:p>
    <w:p w14:paraId="755BCD4F" w14:textId="77777777" w:rsidR="00A46839" w:rsidRPr="00A21906" w:rsidRDefault="00A46839" w:rsidP="00706B1A">
      <w:pPr>
        <w:pStyle w:val="Default"/>
        <w:rPr>
          <w:rFonts w:asciiTheme="minorHAnsi" w:hAnsiTheme="minorHAnsi"/>
        </w:rPr>
      </w:pPr>
    </w:p>
    <w:p w14:paraId="01BA8B96" w14:textId="77777777" w:rsidR="00706B1A" w:rsidRPr="00A21906" w:rsidRDefault="00706B1A" w:rsidP="00706B1A">
      <w:pPr>
        <w:pStyle w:val="Default"/>
        <w:rPr>
          <w:rFonts w:asciiTheme="minorHAnsi" w:hAnsiTheme="minorHAnsi"/>
        </w:rPr>
      </w:pPr>
    </w:p>
    <w:p w14:paraId="04D11E77" w14:textId="7D84FAAD" w:rsidR="00572868" w:rsidRPr="00A21906" w:rsidRDefault="00A21906" w:rsidP="00A21906">
      <w:pPr>
        <w:pStyle w:val="ListParagraph"/>
        <w:numPr>
          <w:ilvl w:val="0"/>
          <w:numId w:val="1"/>
        </w:numPr>
        <w:rPr>
          <w:b/>
          <w:bCs/>
        </w:rPr>
      </w:pPr>
      <w:r w:rsidRPr="00A21906">
        <w:rPr>
          <w:b/>
          <w:bCs/>
        </w:rPr>
        <w:t>Meeting Adjourned</w:t>
      </w:r>
    </w:p>
    <w:sectPr w:rsidR="00572868" w:rsidRPr="00A21906" w:rsidSect="00A21906">
      <w:pgSz w:w="12240" w:h="16340"/>
      <w:pgMar w:top="1871" w:right="1404" w:bottom="1440" w:left="65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B50D4"/>
    <w:multiLevelType w:val="hybridMultilevel"/>
    <w:tmpl w:val="819E081C"/>
    <w:lvl w:ilvl="0" w:tplc="8D009B1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87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B1A"/>
    <w:rsid w:val="001D4B50"/>
    <w:rsid w:val="001F794C"/>
    <w:rsid w:val="00276CE2"/>
    <w:rsid w:val="0039262D"/>
    <w:rsid w:val="005173C4"/>
    <w:rsid w:val="00572868"/>
    <w:rsid w:val="005A4EBD"/>
    <w:rsid w:val="005B0418"/>
    <w:rsid w:val="006C58CC"/>
    <w:rsid w:val="006E5F92"/>
    <w:rsid w:val="00706B1A"/>
    <w:rsid w:val="00815BF9"/>
    <w:rsid w:val="00870714"/>
    <w:rsid w:val="00917F16"/>
    <w:rsid w:val="00A21906"/>
    <w:rsid w:val="00A46839"/>
    <w:rsid w:val="00AA32EF"/>
    <w:rsid w:val="00B502B9"/>
    <w:rsid w:val="00B95CA6"/>
    <w:rsid w:val="00BF03D9"/>
    <w:rsid w:val="00E179BA"/>
    <w:rsid w:val="00F7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DAB26E"/>
  <w15:chartTrackingRefBased/>
  <w15:docId w15:val="{1F596867-A17C-7C40-8376-2DB0A4ECE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906"/>
  </w:style>
  <w:style w:type="paragraph" w:styleId="Heading1">
    <w:name w:val="heading 1"/>
    <w:basedOn w:val="Normal"/>
    <w:next w:val="Normal"/>
    <w:link w:val="Heading1Char"/>
    <w:uiPriority w:val="9"/>
    <w:qFormat/>
    <w:rsid w:val="00706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6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B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B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B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6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B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B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B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B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B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B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B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6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6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B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6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6B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6B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6B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B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B1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06B1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  <w:style w:type="table" w:styleId="TableGrid">
    <w:name w:val="Table Grid"/>
    <w:basedOn w:val="TableNormal"/>
    <w:uiPriority w:val="39"/>
    <w:rsid w:val="00A21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660</Words>
  <Characters>3488</Characters>
  <Application>Microsoft Office Word</Application>
  <DocSecurity>0</DocSecurity>
  <Lines>102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Smith</dc:creator>
  <cp:keywords/>
  <dc:description/>
  <cp:lastModifiedBy>Cara Smith</cp:lastModifiedBy>
  <cp:revision>3</cp:revision>
  <dcterms:created xsi:type="dcterms:W3CDTF">2026-03-06T19:05:00Z</dcterms:created>
  <dcterms:modified xsi:type="dcterms:W3CDTF">2026-04-02T17:29:00Z</dcterms:modified>
</cp:coreProperties>
</file>