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F74E4" w14:textId="429E77DE"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BA6728">
        <w:rPr>
          <w:b/>
          <w:bCs/>
          <w:smallCaps/>
          <w:sz w:val="28"/>
          <w:szCs w:val="28"/>
        </w:rPr>
        <w:t>DEIPC</w:t>
      </w:r>
    </w:p>
    <w:p w14:paraId="68243FF8" w14:textId="19D08EC0"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4561F9">
        <w:rPr>
          <w:b/>
          <w:bCs/>
          <w:smallCaps/>
          <w:sz w:val="28"/>
          <w:szCs w:val="28"/>
        </w:rPr>
        <w:t>9/</w:t>
      </w:r>
      <w:r w:rsidR="00BA6728">
        <w:rPr>
          <w:b/>
          <w:bCs/>
          <w:smallCaps/>
          <w:sz w:val="28"/>
          <w:szCs w:val="28"/>
        </w:rPr>
        <w:t>3/</w:t>
      </w:r>
      <w:r w:rsidR="004561F9">
        <w:rPr>
          <w:b/>
          <w:bCs/>
          <w:smallCaps/>
          <w:sz w:val="28"/>
          <w:szCs w:val="28"/>
        </w:rPr>
        <w:t>2021 @ 2:00PM</w:t>
      </w:r>
    </w:p>
    <w:p w14:paraId="234C50C4" w14:textId="288AB115" w:rsidR="00C1298F" w:rsidRPr="00B11C50" w:rsidRDefault="0014666D" w:rsidP="00C1298F">
      <w:pPr>
        <w:rPr>
          <w:b/>
          <w:bCs/>
          <w:smallCaps/>
          <w:sz w:val="28"/>
          <w:szCs w:val="28"/>
        </w:rPr>
      </w:pPr>
      <w:r w:rsidRPr="37C03200">
        <w:rPr>
          <w:b/>
          <w:bCs/>
          <w:smallCaps/>
          <w:sz w:val="28"/>
          <w:szCs w:val="28"/>
        </w:rPr>
        <w:t xml:space="preserve">Meeting Location: </w:t>
      </w:r>
      <w:r w:rsidR="6CABBBD6" w:rsidRPr="37C03200">
        <w:rPr>
          <w:b/>
          <w:bCs/>
          <w:smallCaps/>
          <w:sz w:val="28"/>
          <w:szCs w:val="28"/>
        </w:rPr>
        <w:t>Online</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rsidTr="27FA8793">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8007C5" w14:paraId="6C96558C" w14:textId="77777777" w:rsidTr="27FA8793">
        <w:trPr>
          <w:trHeight w:val="243"/>
        </w:trPr>
        <w:tc>
          <w:tcPr>
            <w:tcW w:w="720" w:type="dxa"/>
            <w:tcBorders>
              <w:top w:val="thinThickSmallGap" w:sz="24" w:space="0" w:color="auto"/>
            </w:tcBorders>
            <w:vAlign w:val="center"/>
          </w:tcPr>
          <w:p w14:paraId="794BABB8" w14:textId="6867AE24" w:rsidR="008007C5" w:rsidRPr="000507F8" w:rsidRDefault="00F85EA0" w:rsidP="008007C5">
            <w:pPr>
              <w:rPr>
                <w:sz w:val="36"/>
                <w:szCs w:val="36"/>
              </w:rPr>
            </w:pPr>
            <w:r>
              <w:rPr>
                <w:sz w:val="36"/>
                <w:szCs w:val="36"/>
              </w:rPr>
              <w:t>R</w:t>
            </w:r>
          </w:p>
        </w:tc>
        <w:tc>
          <w:tcPr>
            <w:tcW w:w="6120" w:type="dxa"/>
            <w:tcBorders>
              <w:top w:val="thinThickSmallGap" w:sz="24" w:space="0" w:color="auto"/>
            </w:tcBorders>
            <w:vAlign w:val="center"/>
          </w:tcPr>
          <w:p w14:paraId="6707A275" w14:textId="4C619901" w:rsidR="008007C5" w:rsidRPr="000F4925" w:rsidRDefault="00BA6728" w:rsidP="008007C5">
            <w:r>
              <w:t>JENNIFER TOWNES</w:t>
            </w:r>
          </w:p>
        </w:tc>
        <w:tc>
          <w:tcPr>
            <w:tcW w:w="540" w:type="dxa"/>
            <w:tcBorders>
              <w:top w:val="thinThickSmallGap" w:sz="24" w:space="0" w:color="auto"/>
            </w:tcBorders>
            <w:vAlign w:val="center"/>
          </w:tcPr>
          <w:p w14:paraId="2AF06302" w14:textId="510C1B24" w:rsidR="008007C5" w:rsidRPr="000507F8" w:rsidRDefault="00C0521E" w:rsidP="008007C5">
            <w:pPr>
              <w:rPr>
                <w:sz w:val="36"/>
                <w:szCs w:val="36"/>
              </w:rPr>
            </w:pPr>
            <w:r>
              <w:rPr>
                <w:sz w:val="36"/>
                <w:szCs w:val="36"/>
              </w:rPr>
              <w:t>R</w:t>
            </w:r>
          </w:p>
        </w:tc>
        <w:tc>
          <w:tcPr>
            <w:tcW w:w="6660" w:type="dxa"/>
            <w:tcBorders>
              <w:top w:val="thinThickSmallGap" w:sz="24" w:space="0" w:color="auto"/>
            </w:tcBorders>
            <w:vAlign w:val="center"/>
          </w:tcPr>
          <w:p w14:paraId="63130AE8" w14:textId="2C7E0125" w:rsidR="008007C5" w:rsidRPr="000F4925" w:rsidRDefault="00BA6728" w:rsidP="008007C5">
            <w:r>
              <w:t>CAROL WARD</w:t>
            </w:r>
          </w:p>
        </w:tc>
      </w:tr>
      <w:tr w:rsidR="008007C5" w14:paraId="11DCD4F3" w14:textId="77777777" w:rsidTr="27FA8793">
        <w:trPr>
          <w:trHeight w:val="161"/>
        </w:trPr>
        <w:tc>
          <w:tcPr>
            <w:tcW w:w="720" w:type="dxa"/>
            <w:vAlign w:val="center"/>
          </w:tcPr>
          <w:p w14:paraId="5E5CD1F2" w14:textId="58D88BAA" w:rsidR="008007C5" w:rsidRPr="000507F8" w:rsidRDefault="00C95EDB" w:rsidP="008007C5">
            <w:pPr>
              <w:rPr>
                <w:sz w:val="36"/>
                <w:szCs w:val="36"/>
              </w:rPr>
            </w:pPr>
            <w:r>
              <w:rPr>
                <w:sz w:val="36"/>
                <w:szCs w:val="36"/>
              </w:rPr>
              <w:t>P</w:t>
            </w:r>
          </w:p>
        </w:tc>
        <w:tc>
          <w:tcPr>
            <w:tcW w:w="6120" w:type="dxa"/>
            <w:vAlign w:val="center"/>
          </w:tcPr>
          <w:p w14:paraId="29EF14F2" w14:textId="34E52046" w:rsidR="008007C5" w:rsidRPr="000F4925" w:rsidRDefault="00BA6728" w:rsidP="008007C5">
            <w:r>
              <w:t>LINDA BRADLEY</w:t>
            </w:r>
          </w:p>
        </w:tc>
        <w:tc>
          <w:tcPr>
            <w:tcW w:w="540" w:type="dxa"/>
            <w:vAlign w:val="center"/>
          </w:tcPr>
          <w:p w14:paraId="54034E32" w14:textId="4976B1A0" w:rsidR="008007C5" w:rsidRPr="000507F8" w:rsidRDefault="007F57A7" w:rsidP="008007C5">
            <w:pPr>
              <w:rPr>
                <w:sz w:val="36"/>
                <w:szCs w:val="36"/>
              </w:rPr>
            </w:pPr>
            <w:r>
              <w:rPr>
                <w:sz w:val="36"/>
                <w:szCs w:val="36"/>
              </w:rPr>
              <w:t>A</w:t>
            </w:r>
          </w:p>
        </w:tc>
        <w:tc>
          <w:tcPr>
            <w:tcW w:w="6660" w:type="dxa"/>
            <w:vAlign w:val="center"/>
          </w:tcPr>
          <w:p w14:paraId="1DDBBC8B" w14:textId="2A88CBCE" w:rsidR="008007C5" w:rsidRPr="000F4925" w:rsidRDefault="00BA6728" w:rsidP="008007C5">
            <w:r>
              <w:t>JAVIER FRANCISCO</w:t>
            </w:r>
          </w:p>
        </w:tc>
      </w:tr>
      <w:tr w:rsidR="008007C5" w14:paraId="0BE68B50" w14:textId="77777777" w:rsidTr="27FA8793">
        <w:trPr>
          <w:trHeight w:val="161"/>
        </w:trPr>
        <w:tc>
          <w:tcPr>
            <w:tcW w:w="720" w:type="dxa"/>
            <w:vAlign w:val="center"/>
          </w:tcPr>
          <w:p w14:paraId="5FE22772" w14:textId="0A7F754B" w:rsidR="008007C5" w:rsidRPr="000507F8" w:rsidRDefault="007A3CF8" w:rsidP="008007C5">
            <w:pPr>
              <w:rPr>
                <w:sz w:val="36"/>
                <w:szCs w:val="36"/>
              </w:rPr>
            </w:pPr>
            <w:r>
              <w:rPr>
                <w:sz w:val="36"/>
                <w:szCs w:val="36"/>
              </w:rPr>
              <w:t>P</w:t>
            </w:r>
          </w:p>
        </w:tc>
        <w:tc>
          <w:tcPr>
            <w:tcW w:w="6120" w:type="dxa"/>
            <w:vAlign w:val="center"/>
          </w:tcPr>
          <w:p w14:paraId="021030F6" w14:textId="7D2EA667" w:rsidR="008007C5" w:rsidRPr="000F4925" w:rsidRDefault="00BA6728" w:rsidP="008007C5">
            <w:r>
              <w:t>TRAE WELBORN</w:t>
            </w:r>
          </w:p>
        </w:tc>
        <w:tc>
          <w:tcPr>
            <w:tcW w:w="540" w:type="dxa"/>
            <w:vAlign w:val="center"/>
          </w:tcPr>
          <w:p w14:paraId="4232FA19" w14:textId="11025A9C" w:rsidR="008007C5" w:rsidRPr="000507F8" w:rsidRDefault="00C95EDB" w:rsidP="008007C5">
            <w:pPr>
              <w:rPr>
                <w:sz w:val="36"/>
                <w:szCs w:val="36"/>
              </w:rPr>
            </w:pPr>
            <w:r>
              <w:rPr>
                <w:sz w:val="36"/>
                <w:szCs w:val="36"/>
              </w:rPr>
              <w:t>P</w:t>
            </w:r>
          </w:p>
        </w:tc>
        <w:tc>
          <w:tcPr>
            <w:tcW w:w="6660" w:type="dxa"/>
            <w:vAlign w:val="center"/>
          </w:tcPr>
          <w:p w14:paraId="38B17BC8" w14:textId="460CE255" w:rsidR="008007C5" w:rsidRPr="000F4925" w:rsidRDefault="00BA6728" w:rsidP="008007C5">
            <w:pPr>
              <w:spacing w:line="259" w:lineRule="auto"/>
            </w:pPr>
            <w:r>
              <w:t>NADIRAH MAYWEATHER</w:t>
            </w:r>
          </w:p>
        </w:tc>
      </w:tr>
      <w:tr w:rsidR="00AC06FB" w14:paraId="78815852" w14:textId="77777777" w:rsidTr="27FA8793">
        <w:trPr>
          <w:trHeight w:val="161"/>
        </w:trPr>
        <w:tc>
          <w:tcPr>
            <w:tcW w:w="720" w:type="dxa"/>
            <w:vAlign w:val="center"/>
          </w:tcPr>
          <w:p w14:paraId="267B45DE" w14:textId="5DEB1376" w:rsidR="00AC06FB" w:rsidRPr="000507F8" w:rsidRDefault="00C95EDB" w:rsidP="000F4925">
            <w:pPr>
              <w:rPr>
                <w:sz w:val="36"/>
                <w:szCs w:val="36"/>
              </w:rPr>
            </w:pPr>
            <w:r>
              <w:rPr>
                <w:sz w:val="36"/>
                <w:szCs w:val="36"/>
              </w:rPr>
              <w:t>P</w:t>
            </w:r>
          </w:p>
        </w:tc>
        <w:tc>
          <w:tcPr>
            <w:tcW w:w="6120" w:type="dxa"/>
            <w:vAlign w:val="center"/>
          </w:tcPr>
          <w:p w14:paraId="62342C44" w14:textId="22C2A540" w:rsidR="00AC06FB" w:rsidRPr="000F4925" w:rsidRDefault="00BA6728" w:rsidP="00696092">
            <w:r>
              <w:t>SANDRA TRUJILLO</w:t>
            </w:r>
            <w:r w:rsidR="00696092">
              <w:t xml:space="preserve"> </w:t>
            </w:r>
          </w:p>
        </w:tc>
        <w:tc>
          <w:tcPr>
            <w:tcW w:w="540" w:type="dxa"/>
            <w:vAlign w:val="center"/>
          </w:tcPr>
          <w:p w14:paraId="069305A6" w14:textId="4E62EB05" w:rsidR="00AC06FB" w:rsidRPr="000507F8" w:rsidRDefault="00632347" w:rsidP="000F4925">
            <w:pPr>
              <w:rPr>
                <w:sz w:val="36"/>
                <w:szCs w:val="36"/>
              </w:rPr>
            </w:pPr>
            <w:r>
              <w:rPr>
                <w:sz w:val="36"/>
                <w:szCs w:val="36"/>
              </w:rPr>
              <w:t>P</w:t>
            </w:r>
          </w:p>
        </w:tc>
        <w:tc>
          <w:tcPr>
            <w:tcW w:w="6660" w:type="dxa"/>
            <w:vAlign w:val="center"/>
          </w:tcPr>
          <w:p w14:paraId="514C55B8" w14:textId="33BCAEAD" w:rsidR="00AC06FB" w:rsidRPr="000F4925" w:rsidRDefault="00BA6728" w:rsidP="000F4925">
            <w:r>
              <w:t>SGA – LAUREN MILLER</w:t>
            </w:r>
          </w:p>
        </w:tc>
      </w:tr>
      <w:tr w:rsidR="00AC06FB" w14:paraId="46CE4079" w14:textId="77777777" w:rsidTr="27FA8793">
        <w:trPr>
          <w:trHeight w:val="161"/>
        </w:trPr>
        <w:tc>
          <w:tcPr>
            <w:tcW w:w="720" w:type="dxa"/>
            <w:vAlign w:val="center"/>
          </w:tcPr>
          <w:p w14:paraId="152631E2" w14:textId="19DD4B85" w:rsidR="00AC06FB" w:rsidRPr="000507F8" w:rsidRDefault="00BA6728" w:rsidP="62EAEEA6">
            <w:pPr>
              <w:rPr>
                <w:sz w:val="36"/>
                <w:szCs w:val="36"/>
              </w:rPr>
            </w:pPr>
            <w:r>
              <w:rPr>
                <w:sz w:val="36"/>
                <w:szCs w:val="36"/>
              </w:rPr>
              <w:t>P</w:t>
            </w:r>
          </w:p>
        </w:tc>
        <w:tc>
          <w:tcPr>
            <w:tcW w:w="6120" w:type="dxa"/>
            <w:vAlign w:val="center"/>
          </w:tcPr>
          <w:p w14:paraId="75547ABF" w14:textId="0AFA426E" w:rsidR="00AC06FB" w:rsidRPr="000F4925" w:rsidRDefault="00BA6728" w:rsidP="000F4925">
            <w:r>
              <w:t>LIZ SPEELMAN</w:t>
            </w:r>
          </w:p>
        </w:tc>
        <w:tc>
          <w:tcPr>
            <w:tcW w:w="540" w:type="dxa"/>
            <w:vAlign w:val="center"/>
          </w:tcPr>
          <w:p w14:paraId="44F5F4D0" w14:textId="59EBF14B" w:rsidR="00AC06FB" w:rsidRPr="000507F8" w:rsidRDefault="007F57A7" w:rsidP="000F4925">
            <w:pPr>
              <w:rPr>
                <w:sz w:val="36"/>
                <w:szCs w:val="36"/>
              </w:rPr>
            </w:pPr>
            <w:r>
              <w:rPr>
                <w:sz w:val="36"/>
                <w:szCs w:val="36"/>
              </w:rPr>
              <w:t>P</w:t>
            </w:r>
          </w:p>
        </w:tc>
        <w:tc>
          <w:tcPr>
            <w:tcW w:w="6660" w:type="dxa"/>
            <w:vAlign w:val="center"/>
          </w:tcPr>
          <w:p w14:paraId="2ABD9A1E" w14:textId="4745C038" w:rsidR="00AC06FB" w:rsidRPr="000F4925" w:rsidRDefault="007F57A7" w:rsidP="000F4925">
            <w:r>
              <w:t>SUSAN BERGERON</w:t>
            </w:r>
            <w:r w:rsidR="00BA6728">
              <w:t xml:space="preserve"> </w:t>
            </w:r>
          </w:p>
        </w:tc>
      </w:tr>
      <w:tr w:rsidR="00973FD5" w14:paraId="73F623CB" w14:textId="77777777" w:rsidTr="27FA8793">
        <w:trPr>
          <w:trHeight w:val="278"/>
        </w:trPr>
        <w:tc>
          <w:tcPr>
            <w:tcW w:w="720" w:type="dxa"/>
            <w:vAlign w:val="center"/>
          </w:tcPr>
          <w:p w14:paraId="718C380C" w14:textId="75AB13A5" w:rsidR="00D171B9" w:rsidRPr="000507F8" w:rsidRDefault="00BA6728" w:rsidP="000F4925">
            <w:pPr>
              <w:rPr>
                <w:sz w:val="36"/>
                <w:szCs w:val="36"/>
              </w:rPr>
            </w:pPr>
            <w:r>
              <w:rPr>
                <w:sz w:val="36"/>
                <w:szCs w:val="36"/>
              </w:rPr>
              <w:t>P</w:t>
            </w:r>
          </w:p>
        </w:tc>
        <w:tc>
          <w:tcPr>
            <w:tcW w:w="6120" w:type="dxa"/>
            <w:vAlign w:val="center"/>
          </w:tcPr>
          <w:p w14:paraId="2B4F1940" w14:textId="4F6CBFA2" w:rsidR="00973FD5" w:rsidRPr="000F4925" w:rsidRDefault="00BA6728" w:rsidP="000F4925">
            <w:r>
              <w:t>ASHLEY TAYLOR</w:t>
            </w:r>
          </w:p>
        </w:tc>
        <w:tc>
          <w:tcPr>
            <w:tcW w:w="540" w:type="dxa"/>
            <w:vAlign w:val="center"/>
          </w:tcPr>
          <w:p w14:paraId="14886D84" w14:textId="0EAF4888" w:rsidR="00973FD5" w:rsidRPr="000507F8" w:rsidRDefault="00973FD5" w:rsidP="000F4925">
            <w:pPr>
              <w:rPr>
                <w:sz w:val="36"/>
                <w:szCs w:val="36"/>
              </w:rPr>
            </w:pPr>
          </w:p>
        </w:tc>
        <w:tc>
          <w:tcPr>
            <w:tcW w:w="6660" w:type="dxa"/>
            <w:vAlign w:val="center"/>
          </w:tcPr>
          <w:p w14:paraId="50DE1C72" w14:textId="77A56897" w:rsidR="00973FD5" w:rsidRPr="000F4925" w:rsidRDefault="00973FD5" w:rsidP="000F4925"/>
        </w:tc>
      </w:tr>
      <w:tr w:rsidR="00790D29" w14:paraId="38EEB784" w14:textId="77777777" w:rsidTr="27FA8793">
        <w:trPr>
          <w:trHeight w:val="278"/>
        </w:trPr>
        <w:tc>
          <w:tcPr>
            <w:tcW w:w="720" w:type="dxa"/>
            <w:vAlign w:val="center"/>
          </w:tcPr>
          <w:p w14:paraId="44C80F8B" w14:textId="6AA8690E" w:rsidR="00790D29" w:rsidRPr="000507F8" w:rsidRDefault="00BA6728" w:rsidP="000F4925">
            <w:pPr>
              <w:rPr>
                <w:sz w:val="36"/>
                <w:szCs w:val="36"/>
              </w:rPr>
            </w:pPr>
            <w:r>
              <w:rPr>
                <w:sz w:val="36"/>
                <w:szCs w:val="36"/>
              </w:rPr>
              <w:t>P</w:t>
            </w:r>
          </w:p>
        </w:tc>
        <w:tc>
          <w:tcPr>
            <w:tcW w:w="6120" w:type="dxa"/>
            <w:vAlign w:val="center"/>
          </w:tcPr>
          <w:p w14:paraId="4A091772" w14:textId="6A0FBFDD" w:rsidR="00790D29" w:rsidRPr="000F4925" w:rsidRDefault="00BA6728" w:rsidP="000F4925">
            <w:r>
              <w:t>TINA HOLMES-DAVIS</w:t>
            </w:r>
          </w:p>
        </w:tc>
        <w:tc>
          <w:tcPr>
            <w:tcW w:w="540" w:type="dxa"/>
            <w:vAlign w:val="center"/>
          </w:tcPr>
          <w:p w14:paraId="59D542FC" w14:textId="262FB13D" w:rsidR="00790D29" w:rsidRPr="000507F8" w:rsidRDefault="00790D29" w:rsidP="000F4925">
            <w:pPr>
              <w:rPr>
                <w:sz w:val="36"/>
                <w:szCs w:val="36"/>
              </w:rPr>
            </w:pPr>
          </w:p>
        </w:tc>
        <w:tc>
          <w:tcPr>
            <w:tcW w:w="6660" w:type="dxa"/>
            <w:vAlign w:val="center"/>
          </w:tcPr>
          <w:p w14:paraId="65779DD4" w14:textId="0F64B991" w:rsidR="00790D29" w:rsidRPr="000F4925" w:rsidRDefault="00790D29" w:rsidP="000F4925"/>
        </w:tc>
      </w:tr>
      <w:tr w:rsidR="002106FF" w14:paraId="39BF3097" w14:textId="77777777" w:rsidTr="27FA8793">
        <w:trPr>
          <w:trHeight w:val="278"/>
        </w:trPr>
        <w:tc>
          <w:tcPr>
            <w:tcW w:w="720" w:type="dxa"/>
            <w:vAlign w:val="center"/>
          </w:tcPr>
          <w:p w14:paraId="0D0FE16F" w14:textId="537D5700" w:rsidR="002106FF" w:rsidRPr="000507F8" w:rsidRDefault="007A3CF8" w:rsidP="000F4925">
            <w:pPr>
              <w:rPr>
                <w:sz w:val="36"/>
                <w:szCs w:val="36"/>
              </w:rPr>
            </w:pPr>
            <w:r>
              <w:rPr>
                <w:sz w:val="36"/>
                <w:szCs w:val="36"/>
              </w:rPr>
              <w:t>P</w:t>
            </w:r>
          </w:p>
        </w:tc>
        <w:tc>
          <w:tcPr>
            <w:tcW w:w="6120" w:type="dxa"/>
            <w:vAlign w:val="center"/>
          </w:tcPr>
          <w:p w14:paraId="3548126D" w14:textId="713DB226" w:rsidR="002106FF" w:rsidRDefault="00BA6728" w:rsidP="000F4925">
            <w:r>
              <w:t>CAROLYN DENARD</w:t>
            </w:r>
          </w:p>
        </w:tc>
        <w:tc>
          <w:tcPr>
            <w:tcW w:w="540" w:type="dxa"/>
            <w:vAlign w:val="center"/>
          </w:tcPr>
          <w:p w14:paraId="28F7B4CB" w14:textId="77777777" w:rsidR="002106FF" w:rsidRPr="000507F8" w:rsidRDefault="002106FF" w:rsidP="000F4925">
            <w:pPr>
              <w:rPr>
                <w:sz w:val="36"/>
                <w:szCs w:val="36"/>
              </w:rPr>
            </w:pPr>
          </w:p>
        </w:tc>
        <w:tc>
          <w:tcPr>
            <w:tcW w:w="6660" w:type="dxa"/>
            <w:vAlign w:val="center"/>
          </w:tcPr>
          <w:p w14:paraId="41DF9761" w14:textId="77777777" w:rsidR="002106FF" w:rsidRDefault="002106FF" w:rsidP="000F4925"/>
        </w:tc>
      </w:tr>
      <w:tr w:rsidR="00973FD5" w14:paraId="460479F9" w14:textId="77777777" w:rsidTr="27FA8793">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00D359D7"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C1298F">
              <w:rPr>
                <w:smallCaps/>
                <w:sz w:val="28"/>
                <w:szCs w:val="28"/>
              </w:rPr>
              <w:t>:</w:t>
            </w:r>
            <w:r w:rsidR="00262E7D">
              <w:rPr>
                <w:smallCaps/>
                <w:sz w:val="28"/>
                <w:szCs w:val="28"/>
              </w:rPr>
              <w:t xml:space="preserve"> </w:t>
            </w:r>
          </w:p>
        </w:tc>
      </w:tr>
      <w:tr w:rsidR="00973FD5" w14:paraId="739F942B" w14:textId="77777777" w:rsidTr="27FA8793">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rsidTr="27FA8793">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27FA8793">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27FA8793">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1E18E225" w:rsidR="00973FD5" w:rsidRPr="00D61D98" w:rsidRDefault="00973FD5" w:rsidP="00421F34">
            <w:pPr>
              <w:pStyle w:val="Heading1"/>
              <w:rPr>
                <w:b w:val="0"/>
              </w:rPr>
            </w:pPr>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95EDB" w14:paraId="47AB19EA" w14:textId="77777777" w:rsidTr="27FA8793">
        <w:trPr>
          <w:trHeight w:val="593"/>
        </w:trPr>
        <w:tc>
          <w:tcPr>
            <w:tcW w:w="3595" w:type="dxa"/>
          </w:tcPr>
          <w:p w14:paraId="5096D097" w14:textId="6840B8B1" w:rsidR="00C95EDB" w:rsidRDefault="00C95EDB" w:rsidP="00C95EDB">
            <w:pPr>
              <w:rPr>
                <w:b/>
                <w:bCs/>
                <w:sz w:val="20"/>
              </w:rPr>
            </w:pPr>
            <w:r>
              <w:rPr>
                <w:b/>
                <w:bCs/>
                <w:sz w:val="20"/>
              </w:rPr>
              <w:t>II.  Approval of Agenda</w:t>
            </w:r>
          </w:p>
          <w:p w14:paraId="15FA4BC6" w14:textId="77777777" w:rsidR="00C95EDB" w:rsidRDefault="00C95EDB" w:rsidP="00C95EDB">
            <w:pPr>
              <w:rPr>
                <w:b/>
                <w:bCs/>
                <w:sz w:val="20"/>
              </w:rPr>
            </w:pPr>
          </w:p>
          <w:p w14:paraId="0828EB76" w14:textId="77777777" w:rsidR="00C95EDB" w:rsidRDefault="00C95EDB" w:rsidP="00C95EDB">
            <w:pPr>
              <w:rPr>
                <w:b/>
                <w:bCs/>
                <w:sz w:val="20"/>
              </w:rPr>
            </w:pPr>
          </w:p>
        </w:tc>
        <w:tc>
          <w:tcPr>
            <w:tcW w:w="4950" w:type="dxa"/>
          </w:tcPr>
          <w:p w14:paraId="2F19E611" w14:textId="77777777" w:rsidR="00C95EDB" w:rsidRDefault="00C95EDB" w:rsidP="00C95EDB">
            <w:pPr>
              <w:tabs>
                <w:tab w:val="left" w:pos="1215"/>
              </w:tabs>
              <w:rPr>
                <w:sz w:val="20"/>
              </w:rPr>
            </w:pPr>
            <w:r>
              <w:rPr>
                <w:sz w:val="20"/>
              </w:rPr>
              <w:t>Agenda passed</w:t>
            </w:r>
          </w:p>
          <w:p w14:paraId="0F9BD599" w14:textId="3C5E9D5B" w:rsidR="00C95EDB" w:rsidRDefault="00BA6728" w:rsidP="00C95EDB">
            <w:pPr>
              <w:tabs>
                <w:tab w:val="left" w:pos="1215"/>
              </w:tabs>
              <w:rPr>
                <w:sz w:val="20"/>
              </w:rPr>
            </w:pPr>
            <w:r>
              <w:rPr>
                <w:sz w:val="20"/>
              </w:rPr>
              <w:t>?</w:t>
            </w:r>
            <w:r w:rsidR="00C95EDB">
              <w:rPr>
                <w:sz w:val="20"/>
              </w:rPr>
              <w:t xml:space="preserve"> – Motion</w:t>
            </w:r>
          </w:p>
          <w:p w14:paraId="24DDCA09" w14:textId="43F00B2B" w:rsidR="00C95EDB" w:rsidRDefault="00BA6728" w:rsidP="00C95EDB">
            <w:pPr>
              <w:tabs>
                <w:tab w:val="left" w:pos="1215"/>
              </w:tabs>
              <w:rPr>
                <w:sz w:val="20"/>
              </w:rPr>
            </w:pPr>
            <w:r>
              <w:rPr>
                <w:sz w:val="20"/>
              </w:rPr>
              <w:t>?</w:t>
            </w:r>
            <w:r w:rsidR="00C95EDB">
              <w:rPr>
                <w:sz w:val="20"/>
              </w:rPr>
              <w:t xml:space="preserve"> - Second</w:t>
            </w:r>
          </w:p>
        </w:tc>
        <w:tc>
          <w:tcPr>
            <w:tcW w:w="2679" w:type="dxa"/>
          </w:tcPr>
          <w:p w14:paraId="6B9C8FA3" w14:textId="4816D6A0" w:rsidR="00C95EDB" w:rsidRDefault="00C95EDB" w:rsidP="00C95EDB">
            <w:pPr>
              <w:rPr>
                <w:sz w:val="20"/>
              </w:rPr>
            </w:pPr>
          </w:p>
        </w:tc>
        <w:tc>
          <w:tcPr>
            <w:tcW w:w="2816" w:type="dxa"/>
          </w:tcPr>
          <w:p w14:paraId="703F4E48" w14:textId="77777777" w:rsidR="00C95EDB" w:rsidRDefault="00C95EDB" w:rsidP="00C95EDB">
            <w:pPr>
              <w:rPr>
                <w:sz w:val="20"/>
              </w:rPr>
            </w:pPr>
          </w:p>
        </w:tc>
      </w:tr>
      <w:tr w:rsidR="00C95EDB" w14:paraId="2AD12A00" w14:textId="77777777" w:rsidTr="27FA8793">
        <w:trPr>
          <w:trHeight w:val="540"/>
        </w:trPr>
        <w:tc>
          <w:tcPr>
            <w:tcW w:w="3595" w:type="dxa"/>
            <w:tcBorders>
              <w:left w:val="double" w:sz="4" w:space="0" w:color="auto"/>
            </w:tcBorders>
          </w:tcPr>
          <w:p w14:paraId="63CE3897" w14:textId="797D415B" w:rsidR="00C95EDB" w:rsidRPr="00F17C09" w:rsidRDefault="00C95EDB" w:rsidP="00C95EDB">
            <w:pPr>
              <w:tabs>
                <w:tab w:val="left" w:pos="0"/>
              </w:tabs>
              <w:rPr>
                <w:bCs/>
                <w:sz w:val="20"/>
              </w:rPr>
            </w:pPr>
            <w:r>
              <w:rPr>
                <w:b/>
                <w:bCs/>
                <w:sz w:val="20"/>
              </w:rPr>
              <w:t>IV. Business Items</w:t>
            </w:r>
          </w:p>
        </w:tc>
        <w:tc>
          <w:tcPr>
            <w:tcW w:w="4950" w:type="dxa"/>
          </w:tcPr>
          <w:p w14:paraId="795DF682" w14:textId="728A0627" w:rsidR="00C95EDB" w:rsidRDefault="00C95EDB" w:rsidP="00C95EDB">
            <w:pPr>
              <w:rPr>
                <w:sz w:val="20"/>
                <w:szCs w:val="20"/>
              </w:rPr>
            </w:pPr>
          </w:p>
        </w:tc>
        <w:tc>
          <w:tcPr>
            <w:tcW w:w="2679" w:type="dxa"/>
          </w:tcPr>
          <w:p w14:paraId="24C6CA85" w14:textId="7156CF1F" w:rsidR="00C95EDB" w:rsidRDefault="00C95EDB" w:rsidP="00C95EDB">
            <w:pPr>
              <w:rPr>
                <w:sz w:val="20"/>
              </w:rPr>
            </w:pPr>
          </w:p>
        </w:tc>
        <w:tc>
          <w:tcPr>
            <w:tcW w:w="2816" w:type="dxa"/>
          </w:tcPr>
          <w:p w14:paraId="79541C5E" w14:textId="1E29D016" w:rsidR="00C95EDB" w:rsidRDefault="00C95EDB" w:rsidP="00C95EDB">
            <w:pPr>
              <w:rPr>
                <w:sz w:val="20"/>
              </w:rPr>
            </w:pPr>
          </w:p>
        </w:tc>
      </w:tr>
      <w:tr w:rsidR="00C95EDB" w14:paraId="0B1B0C95" w14:textId="77777777" w:rsidTr="27FA8793">
        <w:trPr>
          <w:trHeight w:val="5030"/>
        </w:trPr>
        <w:tc>
          <w:tcPr>
            <w:tcW w:w="3595" w:type="dxa"/>
            <w:tcBorders>
              <w:left w:val="double" w:sz="4" w:space="0" w:color="auto"/>
            </w:tcBorders>
          </w:tcPr>
          <w:p w14:paraId="19D4410A" w14:textId="77777777" w:rsidR="00C95EDB" w:rsidRPr="00121E92" w:rsidRDefault="00C95EDB" w:rsidP="00C95EDB">
            <w:pPr>
              <w:pStyle w:val="ListParagraph"/>
              <w:numPr>
                <w:ilvl w:val="0"/>
                <w:numId w:val="23"/>
              </w:numPr>
              <w:rPr>
                <w:b/>
                <w:bCs/>
                <w:sz w:val="20"/>
              </w:rPr>
            </w:pPr>
            <w:r w:rsidRPr="00D7153A">
              <w:rPr>
                <w:b/>
                <w:bCs/>
                <w:sz w:val="20"/>
              </w:rPr>
              <w:lastRenderedPageBreak/>
              <w:t xml:space="preserve">Agenda item 2: </w:t>
            </w:r>
            <w:r w:rsidRPr="003515B5">
              <w:rPr>
                <w:sz w:val="20"/>
                <w:szCs w:val="20"/>
              </w:rPr>
              <w:t xml:space="preserve"> </w:t>
            </w:r>
          </w:p>
          <w:p w14:paraId="2A0E9992" w14:textId="60DA33A0" w:rsidR="00C95EDB" w:rsidRDefault="00C95EDB" w:rsidP="00C95EDB">
            <w:pPr>
              <w:pStyle w:val="ListParagraph"/>
              <w:ind w:left="360"/>
              <w:rPr>
                <w:sz w:val="20"/>
                <w:szCs w:val="20"/>
              </w:rPr>
            </w:pPr>
            <w:r w:rsidRPr="2BFDA458">
              <w:rPr>
                <w:sz w:val="20"/>
                <w:szCs w:val="20"/>
              </w:rPr>
              <w:t xml:space="preserve">Old business: </w:t>
            </w:r>
          </w:p>
          <w:p w14:paraId="3545128D" w14:textId="36E8D3AC" w:rsidR="00C95EDB" w:rsidRPr="00D7153A" w:rsidRDefault="00C95EDB" w:rsidP="00C95EDB">
            <w:pPr>
              <w:pStyle w:val="ListParagraph"/>
              <w:ind w:left="360"/>
              <w:rPr>
                <w:b/>
                <w:bCs/>
                <w:sz w:val="20"/>
              </w:rPr>
            </w:pPr>
          </w:p>
        </w:tc>
        <w:tc>
          <w:tcPr>
            <w:tcW w:w="4950" w:type="dxa"/>
          </w:tcPr>
          <w:p w14:paraId="446B3878" w14:textId="7C6A760F" w:rsidR="00C95EDB" w:rsidRPr="003A2B03" w:rsidRDefault="00C95EDB" w:rsidP="00BA6728">
            <w:pPr>
              <w:pStyle w:val="TableParagraph"/>
              <w:rPr>
                <w:sz w:val="20"/>
                <w:szCs w:val="20"/>
              </w:rPr>
            </w:pPr>
          </w:p>
        </w:tc>
        <w:tc>
          <w:tcPr>
            <w:tcW w:w="2679" w:type="dxa"/>
          </w:tcPr>
          <w:p w14:paraId="606236A6" w14:textId="7857B32D" w:rsidR="00C95EDB" w:rsidRDefault="00C95EDB" w:rsidP="00C95EDB">
            <w:pPr>
              <w:jc w:val="both"/>
              <w:rPr>
                <w:sz w:val="20"/>
                <w:szCs w:val="20"/>
              </w:rPr>
            </w:pPr>
          </w:p>
        </w:tc>
        <w:tc>
          <w:tcPr>
            <w:tcW w:w="2816" w:type="dxa"/>
          </w:tcPr>
          <w:p w14:paraId="32D75D17" w14:textId="0C8F8E84" w:rsidR="00C95EDB" w:rsidRDefault="00C95EDB" w:rsidP="00C95EDB">
            <w:pPr>
              <w:rPr>
                <w:sz w:val="20"/>
              </w:rPr>
            </w:pPr>
          </w:p>
        </w:tc>
      </w:tr>
      <w:tr w:rsidR="00C95EDB" w:rsidRPr="008B1877" w14:paraId="3BCF0B96" w14:textId="77777777" w:rsidTr="27FA8793">
        <w:trPr>
          <w:trHeight w:val="5387"/>
        </w:trPr>
        <w:tc>
          <w:tcPr>
            <w:tcW w:w="3595" w:type="dxa"/>
            <w:tcBorders>
              <w:left w:val="double" w:sz="4" w:space="0" w:color="auto"/>
            </w:tcBorders>
          </w:tcPr>
          <w:p w14:paraId="752EA5D3" w14:textId="6B8084EA" w:rsidR="00C95EDB" w:rsidRPr="00121E92" w:rsidRDefault="00C95EDB" w:rsidP="00C95EDB">
            <w:pPr>
              <w:pStyle w:val="ListParagraph"/>
              <w:numPr>
                <w:ilvl w:val="0"/>
                <w:numId w:val="23"/>
              </w:numPr>
              <w:rPr>
                <w:b/>
                <w:bCs/>
                <w:sz w:val="20"/>
                <w:szCs w:val="20"/>
              </w:rPr>
            </w:pPr>
            <w:r w:rsidRPr="2BFDA458">
              <w:rPr>
                <w:b/>
                <w:bCs/>
                <w:sz w:val="20"/>
                <w:szCs w:val="20"/>
              </w:rPr>
              <w:t>Agenda item 3:</w:t>
            </w:r>
            <w:r w:rsidRPr="2BFDA458">
              <w:rPr>
                <w:sz w:val="20"/>
                <w:szCs w:val="20"/>
              </w:rPr>
              <w:t xml:space="preserve"> New Business</w:t>
            </w:r>
          </w:p>
          <w:p w14:paraId="52C092BF" w14:textId="13B16C0C" w:rsidR="00C95EDB" w:rsidRPr="00D7153A" w:rsidRDefault="00DB1DF1" w:rsidP="00C95EDB">
            <w:pPr>
              <w:pStyle w:val="ListParagraph"/>
              <w:ind w:left="360"/>
              <w:rPr>
                <w:sz w:val="20"/>
                <w:szCs w:val="20"/>
              </w:rPr>
            </w:pPr>
            <w:r>
              <w:rPr>
                <w:sz w:val="20"/>
                <w:szCs w:val="20"/>
              </w:rPr>
              <w:t>NEW DIVERSITY ACTION PLAN; REPORTING OF BIAS INCIDENTS; SUPPORT; EXTENDED SUPPORT REGARDING INDIVIDUALS WITH DISABILITIES</w:t>
            </w:r>
          </w:p>
        </w:tc>
        <w:tc>
          <w:tcPr>
            <w:tcW w:w="4950" w:type="dxa"/>
          </w:tcPr>
          <w:p w14:paraId="7080A65D" w14:textId="634CEBFD" w:rsidR="00B10D46" w:rsidRDefault="003577D0" w:rsidP="00C95EDB">
            <w:pPr>
              <w:jc w:val="both"/>
              <w:rPr>
                <w:sz w:val="20"/>
                <w:szCs w:val="20"/>
              </w:rPr>
            </w:pPr>
            <w:r>
              <w:rPr>
                <w:sz w:val="20"/>
                <w:szCs w:val="20"/>
              </w:rPr>
              <w:t>Carol</w:t>
            </w:r>
            <w:r w:rsidR="00F85EA0">
              <w:rPr>
                <w:sz w:val="20"/>
                <w:szCs w:val="20"/>
              </w:rPr>
              <w:t>yn</w:t>
            </w:r>
            <w:r>
              <w:rPr>
                <w:sz w:val="20"/>
                <w:szCs w:val="20"/>
              </w:rPr>
              <w:t xml:space="preserve"> </w:t>
            </w:r>
            <w:r w:rsidR="00F85EA0">
              <w:rPr>
                <w:sz w:val="20"/>
                <w:szCs w:val="20"/>
              </w:rPr>
              <w:t>D</w:t>
            </w:r>
            <w:r>
              <w:rPr>
                <w:sz w:val="20"/>
                <w:szCs w:val="20"/>
              </w:rPr>
              <w:t>enard discussed goal of the plan 2, comprehensive and need for inclusive feedback.  Discussed background of plan 1 and focus on 3 year plan.  Need for focus an</w:t>
            </w:r>
            <w:r w:rsidR="00FC3676">
              <w:rPr>
                <w:sz w:val="20"/>
                <w:szCs w:val="20"/>
              </w:rPr>
              <w:t xml:space="preserve"> immediacy.  We have an institutional structure to the benefit of plan 1.  We  now need to use these individuals and other highlights is to focus on </w:t>
            </w:r>
            <w:r w:rsidR="00F85EA0">
              <w:rPr>
                <w:sz w:val="20"/>
                <w:szCs w:val="20"/>
              </w:rPr>
              <w:t>GC</w:t>
            </w:r>
            <w:r w:rsidR="00FC3676">
              <w:rPr>
                <w:sz w:val="20"/>
                <w:szCs w:val="20"/>
              </w:rPr>
              <w:t xml:space="preserve"> </w:t>
            </w:r>
            <w:r w:rsidR="00F85EA0">
              <w:rPr>
                <w:sz w:val="20"/>
                <w:szCs w:val="20"/>
              </w:rPr>
              <w:t>J</w:t>
            </w:r>
            <w:r w:rsidR="00FC3676">
              <w:rPr>
                <w:sz w:val="20"/>
                <w:szCs w:val="20"/>
              </w:rPr>
              <w:t xml:space="preserve">ourneys for opportunities of engagement and give more visibility to programs with ethnic components in academics.  </w:t>
            </w:r>
            <w:r w:rsidR="00F601EE">
              <w:rPr>
                <w:sz w:val="20"/>
                <w:szCs w:val="20"/>
              </w:rPr>
              <w:t xml:space="preserve">Community engagement with new hire to establish new relationships within Milledgeville.  Inclusion of the concept of accountability as item #7. This element is to appoint diversity champions for each area.  Someone who is interested in getting it done – proposal for stipend.  </w:t>
            </w:r>
            <w:r w:rsidR="00F85EA0">
              <w:rPr>
                <w:sz w:val="20"/>
                <w:szCs w:val="20"/>
              </w:rPr>
              <w:t>A</w:t>
            </w:r>
            <w:r w:rsidR="00CA3D01">
              <w:rPr>
                <w:sz w:val="20"/>
                <w:szCs w:val="20"/>
              </w:rPr>
              <w:t>sked for committee support. 9/16 budget presentation and new diversity action plan is necessary to receive funding to back the plan.  Requires a formal stateme</w:t>
            </w:r>
            <w:r w:rsidR="007F57A7">
              <w:rPr>
                <w:sz w:val="20"/>
                <w:szCs w:val="20"/>
              </w:rPr>
              <w:t xml:space="preserve">nt and asking for the committee to support the </w:t>
            </w:r>
            <w:r w:rsidR="00F85EA0">
              <w:rPr>
                <w:sz w:val="20"/>
                <w:szCs w:val="20"/>
              </w:rPr>
              <w:t>DAP</w:t>
            </w:r>
            <w:r w:rsidR="007F57A7">
              <w:rPr>
                <w:sz w:val="20"/>
                <w:szCs w:val="20"/>
              </w:rPr>
              <w:t>2.</w:t>
            </w:r>
          </w:p>
          <w:p w14:paraId="1CD7E6BB" w14:textId="77777777" w:rsidR="00B10D46" w:rsidRDefault="00B10D46" w:rsidP="00C95EDB">
            <w:pPr>
              <w:jc w:val="both"/>
              <w:rPr>
                <w:sz w:val="20"/>
                <w:szCs w:val="20"/>
              </w:rPr>
            </w:pPr>
          </w:p>
          <w:p w14:paraId="5E4BE3B7" w14:textId="1C7585A8" w:rsidR="00C6772F" w:rsidRDefault="007F57A7" w:rsidP="00C95EDB">
            <w:pPr>
              <w:jc w:val="both"/>
              <w:rPr>
                <w:sz w:val="20"/>
                <w:szCs w:val="20"/>
              </w:rPr>
            </w:pPr>
            <w:r>
              <w:rPr>
                <w:sz w:val="20"/>
                <w:szCs w:val="20"/>
              </w:rPr>
              <w:t xml:space="preserve">Sandra </w:t>
            </w:r>
            <w:r w:rsidR="00F85EA0">
              <w:rPr>
                <w:sz w:val="20"/>
                <w:szCs w:val="20"/>
              </w:rPr>
              <w:t>T</w:t>
            </w:r>
            <w:r>
              <w:rPr>
                <w:sz w:val="20"/>
                <w:szCs w:val="20"/>
              </w:rPr>
              <w:t xml:space="preserve">rujillo - </w:t>
            </w:r>
            <w:r w:rsidR="00B10D46">
              <w:rPr>
                <w:sz w:val="20"/>
                <w:szCs w:val="20"/>
              </w:rPr>
              <w:t xml:space="preserve">Motion </w:t>
            </w:r>
            <w:r>
              <w:rPr>
                <w:sz w:val="20"/>
                <w:szCs w:val="20"/>
              </w:rPr>
              <w:t xml:space="preserve">to </w:t>
            </w:r>
            <w:r w:rsidR="00B10D46">
              <w:rPr>
                <w:sz w:val="20"/>
                <w:szCs w:val="20"/>
              </w:rPr>
              <w:t>postpone the review of diversity action plan to October</w:t>
            </w:r>
            <w:r>
              <w:rPr>
                <w:sz w:val="20"/>
                <w:szCs w:val="20"/>
              </w:rPr>
              <w:t xml:space="preserve"> 1. Plan was r</w:t>
            </w:r>
            <w:r w:rsidR="001E6BD4">
              <w:rPr>
                <w:sz w:val="20"/>
                <w:szCs w:val="20"/>
              </w:rPr>
              <w:t xml:space="preserve">eceived Thursday 9/1 – not enough time to provide sufficient review prior to </w:t>
            </w:r>
            <w:r>
              <w:rPr>
                <w:sz w:val="20"/>
                <w:szCs w:val="20"/>
              </w:rPr>
              <w:t>making the official statement of support of the</w:t>
            </w:r>
            <w:r w:rsidR="001E6BD4">
              <w:rPr>
                <w:sz w:val="20"/>
                <w:szCs w:val="20"/>
              </w:rPr>
              <w:t xml:space="preserve"> </w:t>
            </w:r>
            <w:r>
              <w:rPr>
                <w:sz w:val="20"/>
                <w:szCs w:val="20"/>
              </w:rPr>
              <w:t xml:space="preserve">proposed </w:t>
            </w:r>
            <w:r w:rsidR="001E6BD4">
              <w:rPr>
                <w:sz w:val="20"/>
                <w:szCs w:val="20"/>
              </w:rPr>
              <w:t>DAP plan</w:t>
            </w:r>
            <w:r>
              <w:rPr>
                <w:sz w:val="20"/>
                <w:szCs w:val="20"/>
              </w:rPr>
              <w:t>#</w:t>
            </w:r>
            <w:r w:rsidR="001E6BD4">
              <w:rPr>
                <w:sz w:val="20"/>
                <w:szCs w:val="20"/>
              </w:rPr>
              <w:t xml:space="preserve">2 </w:t>
            </w:r>
          </w:p>
          <w:p w14:paraId="6456F06C" w14:textId="77777777" w:rsidR="001E6BD4" w:rsidRDefault="001E6BD4" w:rsidP="00C95EDB">
            <w:pPr>
              <w:jc w:val="both"/>
              <w:rPr>
                <w:sz w:val="20"/>
                <w:szCs w:val="20"/>
              </w:rPr>
            </w:pPr>
          </w:p>
          <w:p w14:paraId="33154B80" w14:textId="79F44130" w:rsidR="00B10D46" w:rsidRDefault="005876CF" w:rsidP="00C95EDB">
            <w:pPr>
              <w:jc w:val="both"/>
              <w:rPr>
                <w:sz w:val="20"/>
                <w:szCs w:val="20"/>
              </w:rPr>
            </w:pPr>
            <w:r>
              <w:rPr>
                <w:sz w:val="20"/>
                <w:szCs w:val="20"/>
              </w:rPr>
              <w:lastRenderedPageBreak/>
              <w:t>Ashley Taylor</w:t>
            </w:r>
            <w:r w:rsidR="007F57A7">
              <w:rPr>
                <w:sz w:val="20"/>
                <w:szCs w:val="20"/>
              </w:rPr>
              <w:t xml:space="preserve"> - second</w:t>
            </w:r>
          </w:p>
          <w:p w14:paraId="011D599C" w14:textId="77777777" w:rsidR="005876CF" w:rsidRDefault="005876CF" w:rsidP="00C95EDB">
            <w:pPr>
              <w:jc w:val="both"/>
              <w:rPr>
                <w:sz w:val="20"/>
                <w:szCs w:val="20"/>
              </w:rPr>
            </w:pPr>
          </w:p>
          <w:p w14:paraId="78930B59" w14:textId="3A5D23AD" w:rsidR="005876CF" w:rsidRDefault="005876CF" w:rsidP="00C95EDB">
            <w:pPr>
              <w:jc w:val="both"/>
              <w:rPr>
                <w:sz w:val="20"/>
                <w:szCs w:val="20"/>
              </w:rPr>
            </w:pPr>
            <w:r>
              <w:rPr>
                <w:sz w:val="20"/>
                <w:szCs w:val="20"/>
              </w:rPr>
              <w:t>Passed</w:t>
            </w:r>
          </w:p>
          <w:p w14:paraId="222E65B6" w14:textId="19625D65" w:rsidR="005876CF" w:rsidRDefault="005876CF" w:rsidP="00C95EDB">
            <w:pPr>
              <w:jc w:val="both"/>
              <w:rPr>
                <w:sz w:val="20"/>
                <w:szCs w:val="20"/>
              </w:rPr>
            </w:pPr>
          </w:p>
          <w:p w14:paraId="6DA5B259" w14:textId="77777777" w:rsidR="00C17ADE" w:rsidRDefault="00C17ADE" w:rsidP="00C95EDB">
            <w:pPr>
              <w:jc w:val="both"/>
              <w:rPr>
                <w:sz w:val="20"/>
                <w:szCs w:val="20"/>
              </w:rPr>
            </w:pPr>
          </w:p>
          <w:p w14:paraId="03A3221A" w14:textId="19EF384F" w:rsidR="000B42FC" w:rsidRDefault="000B42FC" w:rsidP="00C95EDB">
            <w:pPr>
              <w:jc w:val="both"/>
              <w:rPr>
                <w:sz w:val="20"/>
                <w:szCs w:val="20"/>
              </w:rPr>
            </w:pPr>
            <w:r>
              <w:rPr>
                <w:sz w:val="20"/>
                <w:szCs w:val="20"/>
              </w:rPr>
              <w:t xml:space="preserve">Carolyn Denard </w:t>
            </w:r>
            <w:r w:rsidR="0030536D">
              <w:rPr>
                <w:sz w:val="20"/>
                <w:szCs w:val="20"/>
              </w:rPr>
              <w:t>–</w:t>
            </w:r>
            <w:r>
              <w:rPr>
                <w:sz w:val="20"/>
                <w:szCs w:val="20"/>
              </w:rPr>
              <w:t xml:space="preserve"> </w:t>
            </w:r>
            <w:r w:rsidR="00574202">
              <w:rPr>
                <w:sz w:val="20"/>
                <w:szCs w:val="20"/>
              </w:rPr>
              <w:t xml:space="preserve">discussion of ideas for </w:t>
            </w:r>
            <w:r w:rsidR="0030536D">
              <w:rPr>
                <w:sz w:val="20"/>
                <w:szCs w:val="20"/>
              </w:rPr>
              <w:t>plan</w:t>
            </w:r>
            <w:r w:rsidR="00E05860">
              <w:rPr>
                <w:sz w:val="20"/>
                <w:szCs w:val="20"/>
              </w:rPr>
              <w:t xml:space="preserve"> in terms of</w:t>
            </w:r>
            <w:r w:rsidR="0030536D">
              <w:rPr>
                <w:sz w:val="20"/>
                <w:szCs w:val="20"/>
              </w:rPr>
              <w:t xml:space="preserve"> </w:t>
            </w:r>
            <w:r w:rsidR="00574202">
              <w:rPr>
                <w:sz w:val="20"/>
                <w:szCs w:val="20"/>
              </w:rPr>
              <w:t>reach,</w:t>
            </w:r>
            <w:r w:rsidR="0030536D">
              <w:rPr>
                <w:sz w:val="20"/>
                <w:szCs w:val="20"/>
              </w:rPr>
              <w:t xml:space="preserve">  </w:t>
            </w:r>
            <w:r w:rsidR="00574202">
              <w:rPr>
                <w:sz w:val="20"/>
                <w:szCs w:val="20"/>
              </w:rPr>
              <w:t>f</w:t>
            </w:r>
            <w:r w:rsidR="00EB2689">
              <w:rPr>
                <w:sz w:val="20"/>
                <w:szCs w:val="20"/>
              </w:rPr>
              <w:t>unding</w:t>
            </w:r>
            <w:r w:rsidR="00574202">
              <w:rPr>
                <w:sz w:val="20"/>
                <w:szCs w:val="20"/>
              </w:rPr>
              <w:t>,</w:t>
            </w:r>
            <w:r w:rsidR="00EB2689">
              <w:rPr>
                <w:sz w:val="20"/>
                <w:szCs w:val="20"/>
              </w:rPr>
              <w:t xml:space="preserve"> </w:t>
            </w:r>
            <w:r w:rsidR="00574202">
              <w:rPr>
                <w:sz w:val="20"/>
                <w:szCs w:val="20"/>
              </w:rPr>
              <w:t>o</w:t>
            </w:r>
            <w:r w:rsidR="00EB2689">
              <w:rPr>
                <w:sz w:val="20"/>
                <w:szCs w:val="20"/>
              </w:rPr>
              <w:t>utreach</w:t>
            </w:r>
            <w:r w:rsidR="00574202">
              <w:rPr>
                <w:sz w:val="20"/>
                <w:szCs w:val="20"/>
              </w:rPr>
              <w:t xml:space="preserve"> and work with </w:t>
            </w:r>
            <w:bookmarkStart w:id="0" w:name="_GoBack"/>
            <w:bookmarkEnd w:id="0"/>
            <w:r w:rsidR="00574202">
              <w:rPr>
                <w:sz w:val="20"/>
                <w:szCs w:val="20"/>
              </w:rPr>
              <w:t xml:space="preserve">new president. </w:t>
            </w:r>
          </w:p>
          <w:p w14:paraId="04FA2A37" w14:textId="39B5F36F" w:rsidR="00574202" w:rsidRDefault="00574202" w:rsidP="00C95EDB">
            <w:pPr>
              <w:jc w:val="both"/>
              <w:rPr>
                <w:sz w:val="20"/>
                <w:szCs w:val="20"/>
              </w:rPr>
            </w:pPr>
            <w:r>
              <w:rPr>
                <w:sz w:val="20"/>
                <w:szCs w:val="20"/>
              </w:rPr>
              <w:t xml:space="preserve">Linda Bradley – summation and focus for review of DAP2 and it falls directly within our scope.  Reporting of biases incidents, diversity training for faculty staff and students, individuals with disabilities requiring equitable access.  </w:t>
            </w:r>
          </w:p>
          <w:p w14:paraId="1448C424" w14:textId="77777777" w:rsidR="00574202" w:rsidRDefault="00574202" w:rsidP="00C95EDB">
            <w:pPr>
              <w:jc w:val="both"/>
              <w:rPr>
                <w:sz w:val="20"/>
                <w:szCs w:val="20"/>
              </w:rPr>
            </w:pPr>
          </w:p>
          <w:p w14:paraId="02F52B6F" w14:textId="4D7494C6" w:rsidR="00574202" w:rsidRDefault="00574202" w:rsidP="00C95EDB">
            <w:pPr>
              <w:jc w:val="both"/>
              <w:rPr>
                <w:sz w:val="20"/>
                <w:szCs w:val="20"/>
              </w:rPr>
            </w:pPr>
            <w:r>
              <w:rPr>
                <w:sz w:val="20"/>
                <w:szCs w:val="20"/>
              </w:rPr>
              <w:t xml:space="preserve">Carolyn Denard offered access to link “ethics point” – look at it to see if it is sufficient.  </w:t>
            </w:r>
          </w:p>
          <w:p w14:paraId="1FDF7058" w14:textId="77777777" w:rsidR="00A52A44" w:rsidRDefault="00A52A44" w:rsidP="00C95EDB">
            <w:pPr>
              <w:jc w:val="both"/>
              <w:rPr>
                <w:sz w:val="20"/>
                <w:szCs w:val="20"/>
              </w:rPr>
            </w:pPr>
          </w:p>
          <w:p w14:paraId="59E59072" w14:textId="0B631917" w:rsidR="00A52A44" w:rsidRDefault="00A52A44" w:rsidP="00C95EDB">
            <w:pPr>
              <w:jc w:val="both"/>
              <w:rPr>
                <w:sz w:val="20"/>
                <w:szCs w:val="20"/>
              </w:rPr>
            </w:pPr>
            <w:r>
              <w:rPr>
                <w:sz w:val="20"/>
                <w:szCs w:val="20"/>
              </w:rPr>
              <w:t>Discussion</w:t>
            </w:r>
            <w:r w:rsidR="003E6F83">
              <w:rPr>
                <w:sz w:val="20"/>
                <w:szCs w:val="20"/>
              </w:rPr>
              <w:t xml:space="preserve"> regarding effective involvement with policy and doable examples such as </w:t>
            </w:r>
            <w:r>
              <w:rPr>
                <w:sz w:val="20"/>
                <w:szCs w:val="20"/>
              </w:rPr>
              <w:t xml:space="preserve">clear annual diversity training </w:t>
            </w:r>
            <w:r w:rsidR="003E6F83">
              <w:rPr>
                <w:sz w:val="20"/>
                <w:szCs w:val="20"/>
              </w:rPr>
              <w:t>/ n</w:t>
            </w:r>
            <w:r>
              <w:rPr>
                <w:sz w:val="20"/>
                <w:szCs w:val="20"/>
              </w:rPr>
              <w:t>ew faculty orientation and developing the training module</w:t>
            </w:r>
            <w:r w:rsidR="00C0521E">
              <w:rPr>
                <w:sz w:val="20"/>
                <w:szCs w:val="20"/>
              </w:rPr>
              <w:t>s and search practices.</w:t>
            </w:r>
            <w:r w:rsidR="003E6F83">
              <w:rPr>
                <w:sz w:val="20"/>
                <w:szCs w:val="20"/>
              </w:rPr>
              <w:t xml:space="preserve">  </w:t>
            </w:r>
            <w:r w:rsidR="00EF039B">
              <w:rPr>
                <w:sz w:val="20"/>
                <w:szCs w:val="20"/>
              </w:rPr>
              <w:t>Explore other issues and collaboration with other training areas such as CETL</w:t>
            </w:r>
          </w:p>
          <w:p w14:paraId="008ACAC9" w14:textId="77777777" w:rsidR="00EF039B" w:rsidRDefault="00EF039B" w:rsidP="00C95EDB">
            <w:pPr>
              <w:jc w:val="both"/>
              <w:rPr>
                <w:sz w:val="20"/>
                <w:szCs w:val="20"/>
              </w:rPr>
            </w:pPr>
          </w:p>
          <w:p w14:paraId="40CA94E9" w14:textId="69A67CF9" w:rsidR="005876CF" w:rsidRPr="003515B5" w:rsidRDefault="005876CF" w:rsidP="00C95EDB">
            <w:pPr>
              <w:jc w:val="both"/>
              <w:rPr>
                <w:sz w:val="20"/>
                <w:szCs w:val="20"/>
              </w:rPr>
            </w:pPr>
          </w:p>
        </w:tc>
        <w:tc>
          <w:tcPr>
            <w:tcW w:w="2679" w:type="dxa"/>
          </w:tcPr>
          <w:p w14:paraId="36BF7B39" w14:textId="1B2A1A1C" w:rsidR="00C95EDB" w:rsidRDefault="00C95EDB" w:rsidP="00C95EDB">
            <w:pPr>
              <w:rPr>
                <w:sz w:val="20"/>
              </w:rPr>
            </w:pPr>
          </w:p>
        </w:tc>
        <w:tc>
          <w:tcPr>
            <w:tcW w:w="2816" w:type="dxa"/>
          </w:tcPr>
          <w:p w14:paraId="6AE7059B" w14:textId="0554D121" w:rsidR="00C95EDB" w:rsidRPr="008B1877" w:rsidRDefault="00C95EDB" w:rsidP="00C95EDB">
            <w:pPr>
              <w:rPr>
                <w:sz w:val="20"/>
              </w:rPr>
            </w:pPr>
          </w:p>
        </w:tc>
      </w:tr>
      <w:tr w:rsidR="00C95EDB" w:rsidRPr="008B1877" w14:paraId="6895C6DE" w14:textId="77777777" w:rsidTr="27FA8793">
        <w:trPr>
          <w:trHeight w:val="503"/>
        </w:trPr>
        <w:tc>
          <w:tcPr>
            <w:tcW w:w="3595" w:type="dxa"/>
            <w:tcBorders>
              <w:left w:val="double" w:sz="4" w:space="0" w:color="auto"/>
            </w:tcBorders>
          </w:tcPr>
          <w:p w14:paraId="0EB60D80" w14:textId="46995240" w:rsidR="00C95EDB" w:rsidRDefault="00C95EDB" w:rsidP="00C95EDB">
            <w:pPr>
              <w:pStyle w:val="ListParagraph"/>
              <w:ind w:left="360"/>
              <w:rPr>
                <w:b/>
                <w:bCs/>
                <w:sz w:val="20"/>
              </w:rPr>
            </w:pPr>
          </w:p>
        </w:tc>
        <w:tc>
          <w:tcPr>
            <w:tcW w:w="4950" w:type="dxa"/>
          </w:tcPr>
          <w:p w14:paraId="793096C7" w14:textId="76FCE548" w:rsidR="00C95EDB" w:rsidRDefault="00C95EDB" w:rsidP="00C95EDB">
            <w:pPr>
              <w:rPr>
                <w:sz w:val="20"/>
                <w:szCs w:val="20"/>
              </w:rPr>
            </w:pPr>
          </w:p>
        </w:tc>
        <w:tc>
          <w:tcPr>
            <w:tcW w:w="2679" w:type="dxa"/>
          </w:tcPr>
          <w:p w14:paraId="581541BC" w14:textId="77777777" w:rsidR="00C95EDB" w:rsidRDefault="00C95EDB" w:rsidP="00C95EDB">
            <w:pPr>
              <w:rPr>
                <w:sz w:val="20"/>
              </w:rPr>
            </w:pPr>
          </w:p>
        </w:tc>
        <w:tc>
          <w:tcPr>
            <w:tcW w:w="2816" w:type="dxa"/>
          </w:tcPr>
          <w:p w14:paraId="4287A370" w14:textId="5C892554" w:rsidR="00C95EDB" w:rsidRPr="008B1877" w:rsidRDefault="00C95EDB" w:rsidP="00C95EDB">
            <w:pPr>
              <w:rPr>
                <w:sz w:val="20"/>
              </w:rPr>
            </w:pPr>
          </w:p>
        </w:tc>
      </w:tr>
      <w:tr w:rsidR="00C95EDB" w:rsidRPr="008B1877" w14:paraId="3083AF85" w14:textId="77777777" w:rsidTr="27FA8793">
        <w:trPr>
          <w:trHeight w:val="530"/>
        </w:trPr>
        <w:tc>
          <w:tcPr>
            <w:tcW w:w="3595" w:type="dxa"/>
            <w:tcBorders>
              <w:left w:val="double" w:sz="4" w:space="0" w:color="auto"/>
            </w:tcBorders>
          </w:tcPr>
          <w:p w14:paraId="7F6CA572" w14:textId="77777777" w:rsidR="00C95EDB" w:rsidRPr="008B1877" w:rsidRDefault="00C95EDB" w:rsidP="00C95EDB">
            <w:pPr>
              <w:pStyle w:val="Heading1"/>
              <w:rPr>
                <w:sz w:val="20"/>
              </w:rPr>
            </w:pPr>
            <w:r w:rsidRPr="008B1877">
              <w:rPr>
                <w:sz w:val="20"/>
              </w:rPr>
              <w:t>V</w:t>
            </w:r>
            <w:r>
              <w:rPr>
                <w:sz w:val="20"/>
              </w:rPr>
              <w:t>I</w:t>
            </w:r>
            <w:r w:rsidRPr="008B1877">
              <w:rPr>
                <w:sz w:val="20"/>
              </w:rPr>
              <w:t>.  Next Meeting</w:t>
            </w:r>
          </w:p>
          <w:p w14:paraId="645E8311" w14:textId="3990B496" w:rsidR="00C95EDB" w:rsidRPr="005E16FB" w:rsidRDefault="00C95EDB" w:rsidP="00C95EDB"/>
        </w:tc>
        <w:tc>
          <w:tcPr>
            <w:tcW w:w="4950" w:type="dxa"/>
          </w:tcPr>
          <w:p w14:paraId="76E28AB5" w14:textId="1454F2B1" w:rsidR="00EF039B" w:rsidRDefault="007F57A7" w:rsidP="007F57A7">
            <w:pPr>
              <w:rPr>
                <w:sz w:val="20"/>
                <w:szCs w:val="20"/>
              </w:rPr>
            </w:pPr>
            <w:r>
              <w:rPr>
                <w:sz w:val="20"/>
                <w:szCs w:val="20"/>
              </w:rPr>
              <w:t xml:space="preserve">Agenda Item - Review DAP2, </w:t>
            </w:r>
            <w:r w:rsidR="00EF039B">
              <w:rPr>
                <w:sz w:val="20"/>
                <w:szCs w:val="20"/>
              </w:rPr>
              <w:t>discu</w:t>
            </w:r>
            <w:r w:rsidR="00023C47">
              <w:rPr>
                <w:sz w:val="20"/>
                <w:szCs w:val="20"/>
              </w:rPr>
              <w:t>ss and vote</w:t>
            </w:r>
            <w:r w:rsidR="00EF039B">
              <w:rPr>
                <w:sz w:val="20"/>
                <w:szCs w:val="20"/>
              </w:rPr>
              <w:t xml:space="preserve"> to make a motion of</w:t>
            </w:r>
            <w:r>
              <w:rPr>
                <w:sz w:val="20"/>
                <w:szCs w:val="20"/>
              </w:rPr>
              <w:t xml:space="preserve"> support the DAP plan#2 </w:t>
            </w:r>
            <w:r w:rsidR="00023C47">
              <w:rPr>
                <w:sz w:val="20"/>
                <w:szCs w:val="20"/>
              </w:rPr>
              <w:t xml:space="preserve">during the oct 1 meeting.  </w:t>
            </w:r>
            <w:r w:rsidR="007A2830">
              <w:rPr>
                <w:sz w:val="20"/>
                <w:szCs w:val="20"/>
              </w:rPr>
              <w:t>If supported</w:t>
            </w:r>
            <w:r w:rsidR="00E05860">
              <w:rPr>
                <w:sz w:val="20"/>
                <w:szCs w:val="20"/>
              </w:rPr>
              <w:t>,</w:t>
            </w:r>
            <w:r w:rsidR="00023C47">
              <w:rPr>
                <w:sz w:val="20"/>
                <w:szCs w:val="20"/>
              </w:rPr>
              <w:t xml:space="preserve"> we can move forward with a statement of support to the ECUS committee.</w:t>
            </w:r>
          </w:p>
          <w:p w14:paraId="18D6FE11" w14:textId="09684819" w:rsidR="00EF039B" w:rsidRPr="008B1877" w:rsidRDefault="00EF039B" w:rsidP="007F57A7">
            <w:pPr>
              <w:rPr>
                <w:sz w:val="20"/>
                <w:szCs w:val="20"/>
              </w:rPr>
            </w:pPr>
          </w:p>
        </w:tc>
        <w:tc>
          <w:tcPr>
            <w:tcW w:w="2679" w:type="dxa"/>
          </w:tcPr>
          <w:p w14:paraId="0ADD9251" w14:textId="1A55EC89" w:rsidR="00C95EDB" w:rsidRPr="008B1877" w:rsidRDefault="00C95EDB" w:rsidP="00C95EDB">
            <w:pPr>
              <w:rPr>
                <w:sz w:val="20"/>
              </w:rPr>
            </w:pPr>
            <w:r>
              <w:rPr>
                <w:sz w:val="20"/>
              </w:rPr>
              <w:t>.</w:t>
            </w:r>
          </w:p>
        </w:tc>
        <w:tc>
          <w:tcPr>
            <w:tcW w:w="2816" w:type="dxa"/>
          </w:tcPr>
          <w:p w14:paraId="7142F37B" w14:textId="77777777" w:rsidR="00C95EDB" w:rsidRPr="008B1877" w:rsidRDefault="00C95EDB" w:rsidP="00C95EDB">
            <w:pPr>
              <w:rPr>
                <w:sz w:val="20"/>
              </w:rPr>
            </w:pPr>
          </w:p>
        </w:tc>
      </w:tr>
      <w:tr w:rsidR="00C95EDB" w:rsidRPr="008B1877" w14:paraId="024FFF9A" w14:textId="77777777" w:rsidTr="27FA8793">
        <w:trPr>
          <w:trHeight w:val="530"/>
        </w:trPr>
        <w:tc>
          <w:tcPr>
            <w:tcW w:w="3595" w:type="dxa"/>
            <w:tcBorders>
              <w:left w:val="double" w:sz="4" w:space="0" w:color="auto"/>
            </w:tcBorders>
          </w:tcPr>
          <w:p w14:paraId="4962CC51" w14:textId="77777777" w:rsidR="00C95EDB" w:rsidRPr="008B1877" w:rsidRDefault="00C95EDB" w:rsidP="00C95EDB">
            <w:pPr>
              <w:pStyle w:val="Heading1"/>
              <w:rPr>
                <w:sz w:val="20"/>
              </w:rPr>
            </w:pPr>
            <w:r w:rsidRPr="008B1877">
              <w:rPr>
                <w:sz w:val="20"/>
              </w:rPr>
              <w:t>VI</w:t>
            </w:r>
            <w:r>
              <w:rPr>
                <w:sz w:val="20"/>
              </w:rPr>
              <w:t>I</w:t>
            </w:r>
            <w:r w:rsidRPr="008B1877">
              <w:rPr>
                <w:sz w:val="20"/>
              </w:rPr>
              <w:t>.  Adjournment</w:t>
            </w:r>
          </w:p>
          <w:p w14:paraId="46F14247" w14:textId="5C03F31D" w:rsidR="00C95EDB" w:rsidRPr="008B1877" w:rsidRDefault="00C95EDB" w:rsidP="00C95EDB">
            <w:pPr>
              <w:rPr>
                <w:b/>
                <w:bCs/>
                <w:sz w:val="20"/>
              </w:rPr>
            </w:pPr>
          </w:p>
        </w:tc>
        <w:tc>
          <w:tcPr>
            <w:tcW w:w="4950" w:type="dxa"/>
          </w:tcPr>
          <w:p w14:paraId="1F0EB218" w14:textId="6ED26BCD" w:rsidR="00C95EDB" w:rsidRDefault="00EF039B" w:rsidP="00C95EDB">
            <w:pPr>
              <w:tabs>
                <w:tab w:val="left" w:pos="1815"/>
              </w:tabs>
              <w:rPr>
                <w:sz w:val="20"/>
                <w:szCs w:val="20"/>
              </w:rPr>
            </w:pPr>
            <w:r>
              <w:rPr>
                <w:sz w:val="20"/>
                <w:szCs w:val="20"/>
              </w:rPr>
              <w:t xml:space="preserve">Motion - </w:t>
            </w:r>
            <w:r w:rsidR="00F85EA0">
              <w:rPr>
                <w:sz w:val="20"/>
                <w:szCs w:val="20"/>
              </w:rPr>
              <w:t>S</w:t>
            </w:r>
            <w:r>
              <w:rPr>
                <w:sz w:val="20"/>
                <w:szCs w:val="20"/>
              </w:rPr>
              <w:t>andra</w:t>
            </w:r>
          </w:p>
          <w:p w14:paraId="01285396" w14:textId="432BBBB4" w:rsidR="00C6772F" w:rsidRPr="008B1877" w:rsidRDefault="00C6772F" w:rsidP="00C95EDB">
            <w:pPr>
              <w:tabs>
                <w:tab w:val="left" w:pos="1815"/>
              </w:tabs>
              <w:rPr>
                <w:sz w:val="20"/>
                <w:szCs w:val="20"/>
              </w:rPr>
            </w:pPr>
            <w:r>
              <w:rPr>
                <w:sz w:val="20"/>
                <w:szCs w:val="20"/>
              </w:rPr>
              <w:t xml:space="preserve">Second </w:t>
            </w:r>
            <w:r w:rsidR="00EF039B">
              <w:rPr>
                <w:sz w:val="20"/>
                <w:szCs w:val="20"/>
              </w:rPr>
              <w:t>–</w:t>
            </w:r>
            <w:r>
              <w:rPr>
                <w:sz w:val="20"/>
                <w:szCs w:val="20"/>
              </w:rPr>
              <w:t xml:space="preserve"> </w:t>
            </w:r>
            <w:r w:rsidR="00EF039B">
              <w:rPr>
                <w:sz w:val="20"/>
                <w:szCs w:val="20"/>
              </w:rPr>
              <w:t>Nadirah</w:t>
            </w:r>
          </w:p>
        </w:tc>
        <w:tc>
          <w:tcPr>
            <w:tcW w:w="2679" w:type="dxa"/>
          </w:tcPr>
          <w:p w14:paraId="031B4011" w14:textId="738BDAE1" w:rsidR="00C95EDB" w:rsidRPr="008B1877" w:rsidRDefault="00C95EDB" w:rsidP="00C95EDB">
            <w:pPr>
              <w:rPr>
                <w:sz w:val="20"/>
              </w:rPr>
            </w:pPr>
          </w:p>
        </w:tc>
        <w:tc>
          <w:tcPr>
            <w:tcW w:w="2816" w:type="dxa"/>
          </w:tcPr>
          <w:p w14:paraId="477583D9" w14:textId="5C80C8B9" w:rsidR="00C95EDB" w:rsidRPr="008B1877" w:rsidRDefault="00C95EDB" w:rsidP="00C95EDB">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2BE0CE3A" w:rsidR="00973FD5" w:rsidRPr="00F85EA0" w:rsidRDefault="00973FD5" w:rsidP="008B1877">
      <w:pPr>
        <w:ind w:left="6480" w:firstLine="720"/>
        <w:rPr>
          <w:sz w:val="20"/>
          <w:u w:val="single"/>
        </w:rPr>
      </w:pPr>
      <w:r w:rsidRPr="008B1877">
        <w:rPr>
          <w:b/>
          <w:bCs/>
          <w:sz w:val="20"/>
        </w:rPr>
        <w:t>Approved by</w:t>
      </w:r>
      <w:r w:rsidRPr="00F85EA0">
        <w:rPr>
          <w:b/>
          <w:bCs/>
          <w:sz w:val="28"/>
          <w:szCs w:val="28"/>
        </w:rPr>
        <w:t>:</w:t>
      </w:r>
      <w:r w:rsidR="00F85EA0" w:rsidRPr="00F85EA0">
        <w:rPr>
          <w:bCs/>
          <w:sz w:val="28"/>
          <w:szCs w:val="28"/>
          <w:u w:val="single"/>
        </w:rPr>
        <w:t xml:space="preserve">   </w:t>
      </w:r>
      <w:r w:rsidR="00F85EA0" w:rsidRPr="00F85EA0">
        <w:rPr>
          <w:rFonts w:ascii="Savoye LET Plain" w:hAnsi="Savoye LET Plain"/>
          <w:bCs/>
          <w:sz w:val="28"/>
          <w:szCs w:val="28"/>
          <w:u w:val="single"/>
        </w:rPr>
        <w:t>Linda Golson Bradley</w:t>
      </w:r>
      <w:r w:rsidR="00F85EA0" w:rsidRPr="00F85EA0">
        <w:rPr>
          <w:rFonts w:ascii="Savoye LET Plain" w:hAnsi="Savoye LET Plain"/>
          <w:bCs/>
          <w:sz w:val="28"/>
          <w:szCs w:val="28"/>
          <w:u w:val="single"/>
        </w:rPr>
        <w:tab/>
      </w:r>
      <w:r w:rsidR="00F85EA0" w:rsidRPr="00F85EA0">
        <w:rPr>
          <w:bCs/>
          <w:sz w:val="28"/>
          <w:szCs w:val="28"/>
          <w:u w:val="single"/>
        </w:rPr>
        <w:tab/>
      </w:r>
      <w:r w:rsidR="00F85EA0" w:rsidRPr="00F85EA0">
        <w:rPr>
          <w:bCs/>
          <w:sz w:val="28"/>
          <w:szCs w:val="28"/>
          <w:u w:val="single"/>
        </w:rPr>
        <w:tab/>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C5E0310"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A6728">
        <w:rPr>
          <w:b/>
          <w:bCs/>
          <w:smallCaps/>
          <w:sz w:val="28"/>
          <w:szCs w:val="28"/>
        </w:rPr>
        <w:t>DEIPC</w:t>
      </w:r>
    </w:p>
    <w:p w14:paraId="3E0E781F" w14:textId="5E26F828"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A6728" w:rsidRPr="00BA6728">
        <w:t>LINDA BRADLEY</w:t>
      </w:r>
      <w:r w:rsidR="00BA6728" w:rsidRPr="00BA6728">
        <w:rPr>
          <w:smallCaps/>
        </w:rPr>
        <w:t xml:space="preserve"> </w:t>
      </w:r>
      <w:r w:rsidR="006241DB" w:rsidRPr="00BA6728">
        <w:rPr>
          <w:smallCaps/>
        </w:rPr>
        <w:t xml:space="preserve">(Chair), </w:t>
      </w:r>
      <w:r w:rsidR="00BA6728" w:rsidRPr="00BA6728">
        <w:rPr>
          <w:smallCaps/>
        </w:rPr>
        <w:t>NADIRAH MAYWEATHER</w:t>
      </w:r>
      <w:r w:rsidR="006241DB" w:rsidRPr="00BA6728">
        <w:rPr>
          <w:smallCaps/>
        </w:rPr>
        <w:t xml:space="preserve"> (Vice-Chair), </w:t>
      </w:r>
      <w:r w:rsidR="00BA6728" w:rsidRPr="00BA6728">
        <w:rPr>
          <w:smallCaps/>
        </w:rPr>
        <w:t>SANDRA TRUJILLO</w:t>
      </w:r>
      <w:r w:rsidR="006241DB" w:rsidRPr="00BA6728">
        <w:rPr>
          <w:smallCaps/>
        </w:rPr>
        <w:t xml:space="preserve"> (Secretary)</w:t>
      </w:r>
    </w:p>
    <w:p w14:paraId="4C230352" w14:textId="40B744D4"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6241DB">
        <w:rPr>
          <w:b/>
          <w:bCs/>
          <w:smallCaps/>
          <w:sz w:val="28"/>
          <w:szCs w:val="28"/>
          <w:u w:val="single"/>
        </w:rPr>
        <w:t>2021</w:t>
      </w:r>
      <w:r w:rsidR="00BA6728">
        <w:rPr>
          <w:b/>
          <w:bCs/>
          <w:smallCaps/>
          <w:sz w:val="28"/>
          <w:szCs w:val="28"/>
          <w:u w:val="single"/>
        </w:rPr>
        <w:t>-2022</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46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170"/>
        <w:gridCol w:w="614"/>
        <w:gridCol w:w="1131"/>
        <w:gridCol w:w="1350"/>
        <w:gridCol w:w="1098"/>
        <w:gridCol w:w="1350"/>
        <w:gridCol w:w="1260"/>
        <w:gridCol w:w="1170"/>
        <w:gridCol w:w="990"/>
        <w:gridCol w:w="1260"/>
        <w:gridCol w:w="526"/>
        <w:gridCol w:w="1170"/>
      </w:tblGrid>
      <w:tr w:rsidR="006241DB" w:rsidRPr="0014666D" w14:paraId="6C6D9149" w14:textId="77777777" w:rsidTr="006241DB">
        <w:trPr>
          <w:trHeight w:val="329"/>
          <w:jc w:val="center"/>
        </w:trPr>
        <w:tc>
          <w:tcPr>
            <w:tcW w:w="1552" w:type="dxa"/>
          </w:tcPr>
          <w:p w14:paraId="71AA6761" w14:textId="77777777" w:rsidR="006241DB" w:rsidRPr="0014666D" w:rsidRDefault="006241DB">
            <w:pPr>
              <w:ind w:left="180"/>
              <w:rPr>
                <w:sz w:val="20"/>
                <w:highlight w:val="lightGray"/>
              </w:rPr>
            </w:pPr>
          </w:p>
        </w:tc>
        <w:tc>
          <w:tcPr>
            <w:tcW w:w="1170" w:type="dxa"/>
          </w:tcPr>
          <w:p w14:paraId="496AD133" w14:textId="77777777" w:rsidR="006241DB" w:rsidRPr="0014666D" w:rsidRDefault="006241DB">
            <w:pPr>
              <w:ind w:left="180"/>
              <w:rPr>
                <w:sz w:val="20"/>
                <w:highlight w:val="lightGray"/>
              </w:rPr>
            </w:pPr>
          </w:p>
        </w:tc>
        <w:tc>
          <w:tcPr>
            <w:tcW w:w="11919" w:type="dxa"/>
            <w:gridSpan w:val="11"/>
          </w:tcPr>
          <w:p w14:paraId="314CDAAB" w14:textId="5785F73D" w:rsidR="006241DB" w:rsidRPr="0014666D" w:rsidRDefault="006241DB">
            <w:pPr>
              <w:ind w:left="180"/>
              <w:rPr>
                <w:sz w:val="20"/>
                <w:highlight w:val="lightGray"/>
              </w:rPr>
            </w:pPr>
          </w:p>
        </w:tc>
      </w:tr>
      <w:tr w:rsidR="004561F9" w:rsidRPr="0014666D" w14:paraId="339EEB47"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jc w:val="center"/>
        </w:trPr>
        <w:tc>
          <w:tcPr>
            <w:tcW w:w="3336" w:type="dxa"/>
            <w:gridSpan w:val="3"/>
            <w:tcBorders>
              <w:top w:val="single" w:sz="4" w:space="0" w:color="auto"/>
              <w:left w:val="double" w:sz="4" w:space="0" w:color="auto"/>
              <w:bottom w:val="single" w:sz="4" w:space="0" w:color="auto"/>
              <w:right w:val="single" w:sz="4" w:space="0" w:color="auto"/>
            </w:tcBorders>
          </w:tcPr>
          <w:p w14:paraId="426B7C14" w14:textId="77777777" w:rsidR="004561F9" w:rsidRPr="0014666D" w:rsidRDefault="004561F9" w:rsidP="00F45AC2">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29FD7C61" w:rsidR="004561F9" w:rsidRPr="0014666D" w:rsidRDefault="004561F9" w:rsidP="00892A7C">
            <w:pPr>
              <w:jc w:val="center"/>
              <w:rPr>
                <w:sz w:val="20"/>
              </w:rPr>
            </w:pPr>
            <w:r>
              <w:rPr>
                <w:sz w:val="20"/>
              </w:rPr>
              <w:t xml:space="preserve">August </w:t>
            </w:r>
            <w:r w:rsidR="00BA6728">
              <w:rPr>
                <w:sz w:val="20"/>
              </w:rPr>
              <w:t>9</w:t>
            </w:r>
            <w:r>
              <w:rPr>
                <w:sz w:val="20"/>
              </w:rPr>
              <w:t>, 202</w:t>
            </w:r>
            <w:r w:rsidR="00BA6728">
              <w:rPr>
                <w:sz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78C3AA02" w:rsidR="004561F9" w:rsidRPr="0014666D" w:rsidRDefault="004561F9" w:rsidP="00892A7C">
            <w:pPr>
              <w:jc w:val="center"/>
              <w:rPr>
                <w:sz w:val="20"/>
              </w:rPr>
            </w:pPr>
            <w:r>
              <w:rPr>
                <w:sz w:val="20"/>
              </w:rPr>
              <w:t xml:space="preserve">September </w:t>
            </w:r>
            <w:r w:rsidR="00BA6728">
              <w:rPr>
                <w:sz w:val="20"/>
              </w:rPr>
              <w:t>3</w:t>
            </w:r>
            <w:r>
              <w:rPr>
                <w:sz w:val="20"/>
              </w:rPr>
              <w:t>, 202</w:t>
            </w:r>
            <w:r w:rsidR="00BA6728">
              <w:rPr>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57EFFCB4" w:rsidR="004561F9" w:rsidRPr="0014666D" w:rsidRDefault="00DB1DF1" w:rsidP="001B4362">
            <w:pPr>
              <w:jc w:val="center"/>
              <w:rPr>
                <w:sz w:val="20"/>
              </w:rPr>
            </w:pPr>
            <w:r>
              <w:rPr>
                <w:sz w:val="20"/>
              </w:rPr>
              <w:t>October 1, 2021</w:t>
            </w: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0F4BBB8F" w:rsidR="004561F9" w:rsidRPr="0014666D" w:rsidRDefault="00BA6728" w:rsidP="00892A7C">
            <w:pPr>
              <w:jc w:val="center"/>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77D6F84D" w:rsidR="004561F9" w:rsidRPr="0014666D" w:rsidRDefault="00BA6728" w:rsidP="00892A7C">
            <w:pPr>
              <w:jc w:val="center"/>
              <w:rPr>
                <w:sz w:val="20"/>
              </w:rPr>
            </w:pPr>
            <w:r>
              <w:rPr>
                <w:sz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7DD413F4" w14:textId="6B7A342E" w:rsidR="004561F9" w:rsidRDefault="00BA6728" w:rsidP="006241DB">
            <w:pPr>
              <w:jc w:val="center"/>
              <w:rPr>
                <w:sz w:val="20"/>
              </w:rPr>
            </w:pPr>
            <w:r>
              <w:rPr>
                <w:sz w:val="20"/>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56A5970C" w:rsidR="004561F9" w:rsidRPr="0014666D" w:rsidRDefault="00BA6728" w:rsidP="00892A7C">
            <w:pPr>
              <w:jc w:val="center"/>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104F5342" w:rsidR="004561F9" w:rsidRPr="0014666D" w:rsidRDefault="00BA6728" w:rsidP="00892A7C">
            <w:pPr>
              <w:jc w:val="center"/>
              <w:rPr>
                <w:sz w:val="20"/>
              </w:rPr>
            </w:pPr>
            <w:r>
              <w:rPr>
                <w:sz w:val="20"/>
              </w:rPr>
              <w:t xml:space="preserve"> </w:t>
            </w: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4561F9" w:rsidRPr="0014666D" w:rsidRDefault="004561F9" w:rsidP="00892A7C">
            <w:pPr>
              <w:jc w:val="center"/>
              <w:rPr>
                <w:sz w:val="20"/>
              </w:rPr>
            </w:pPr>
          </w:p>
        </w:tc>
      </w:tr>
      <w:tr w:rsidR="004561F9" w:rsidRPr="0014666D" w14:paraId="4251325B"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68638E63" w:rsidR="004561F9" w:rsidRPr="000F4925" w:rsidRDefault="00BA6728" w:rsidP="00E91F9E">
            <w:r>
              <w:t xml:space="preserve"> LINDA BRADLEY </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77777777" w:rsidR="004561F9" w:rsidRPr="000507F8" w:rsidRDefault="004561F9"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4962E4D1" w:rsidR="004561F9" w:rsidRPr="000507F8" w:rsidRDefault="007F57A7" w:rsidP="00E91F9E">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118381DC" w:rsidR="004561F9" w:rsidRPr="000507F8" w:rsidRDefault="004561F9" w:rsidP="001B436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77777777" w:rsidR="004561F9" w:rsidRPr="000507F8" w:rsidRDefault="004561F9"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77777777" w:rsidR="004561F9" w:rsidRPr="000507F8" w:rsidRDefault="004561F9"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A4B947" w14:textId="4A00888E" w:rsidR="004561F9" w:rsidRPr="000507F8" w:rsidRDefault="004561F9" w:rsidP="00E91F9E">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53CC5CFC" w:rsidR="004561F9" w:rsidRPr="000507F8" w:rsidRDefault="004561F9"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4A30B79B" w:rsidR="004561F9" w:rsidRPr="000507F8" w:rsidRDefault="004561F9" w:rsidP="00E91F9E">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4561F9" w:rsidRPr="000507F8" w:rsidRDefault="004561F9" w:rsidP="00947CF9">
            <w:pPr>
              <w:rPr>
                <w:sz w:val="36"/>
                <w:szCs w:val="36"/>
              </w:rPr>
            </w:pPr>
          </w:p>
        </w:tc>
      </w:tr>
      <w:tr w:rsidR="004561F9" w:rsidRPr="0014666D" w14:paraId="62F7B672"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3CFC95BD" w:rsidR="00BA6728" w:rsidRPr="000F4925" w:rsidRDefault="00BA6728" w:rsidP="00E91F9E">
            <w:r>
              <w:t xml:space="preserve"> NADIRAH MAYWEATHER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77777777" w:rsidR="004561F9" w:rsidRPr="000507F8" w:rsidRDefault="004561F9"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25BC627C" w:rsidR="004561F9" w:rsidRPr="000507F8" w:rsidRDefault="007F57A7" w:rsidP="00E91F9E">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04D76E41" w:rsidR="004561F9" w:rsidRPr="000507F8" w:rsidRDefault="004561F9" w:rsidP="00E91F9E">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77777777" w:rsidR="004561F9" w:rsidRPr="000507F8" w:rsidRDefault="004561F9"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77777777" w:rsidR="004561F9" w:rsidRPr="000507F8" w:rsidRDefault="004561F9"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DAC49" w14:textId="5A1C257F" w:rsidR="004561F9" w:rsidRPr="000507F8" w:rsidRDefault="004561F9" w:rsidP="00E91F9E">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62181F7D" w:rsidR="004561F9" w:rsidRPr="000507F8" w:rsidRDefault="004561F9"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7D199954" w:rsidR="004561F9" w:rsidRPr="000507F8" w:rsidRDefault="004561F9" w:rsidP="00E91F9E">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4561F9" w:rsidRPr="000507F8" w:rsidRDefault="004561F9" w:rsidP="00947CF9">
            <w:pPr>
              <w:rPr>
                <w:sz w:val="36"/>
                <w:szCs w:val="36"/>
              </w:rPr>
            </w:pPr>
          </w:p>
        </w:tc>
      </w:tr>
      <w:tr w:rsidR="004561F9" w:rsidRPr="0014666D" w14:paraId="61608EA4"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04EAC4CF" w:rsidR="004561F9" w:rsidRPr="000F4925" w:rsidRDefault="00BA6728" w:rsidP="00C02AD2">
            <w:r>
              <w:t xml:space="preserve"> SANDRA TRUJILLO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77777777"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471AE8F7" w:rsidR="004561F9" w:rsidRPr="000507F8" w:rsidRDefault="007F57A7"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73C53449" w:rsidR="004561F9" w:rsidRPr="000507F8" w:rsidRDefault="004561F9"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70D5" w14:textId="31CBD55E" w:rsidR="004561F9" w:rsidRPr="000507F8" w:rsidRDefault="004561F9"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527CE67C"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57AD636B" w:rsidR="004561F9" w:rsidRPr="000507F8" w:rsidRDefault="004561F9"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4561F9" w:rsidRPr="000507F8" w:rsidRDefault="004561F9" w:rsidP="00C02AD2">
            <w:pPr>
              <w:rPr>
                <w:sz w:val="36"/>
                <w:szCs w:val="36"/>
              </w:rPr>
            </w:pPr>
          </w:p>
        </w:tc>
      </w:tr>
      <w:tr w:rsidR="004561F9" w:rsidRPr="0014666D" w14:paraId="749537CE"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7736D0D2" w:rsidR="004561F9" w:rsidRPr="000F4925" w:rsidRDefault="00BA6728" w:rsidP="00C02AD2">
            <w:r>
              <w:t xml:space="preserve"> </w:t>
            </w:r>
            <w:r w:rsidR="004561F9">
              <w:t xml:space="preserve">  </w:t>
            </w:r>
            <w:r>
              <w:t>LIZ SPEELMAN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77777777"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6E68353A" w:rsidR="004561F9" w:rsidRPr="000507F8" w:rsidRDefault="007F57A7"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6DAB5AD3" w:rsidR="004561F9" w:rsidRPr="000507F8" w:rsidRDefault="004561F9"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9DA07" w14:textId="4AF68078" w:rsidR="004561F9" w:rsidRPr="000507F8" w:rsidRDefault="004561F9"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1CA3085A"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6F73DD1C" w:rsidR="004561F9" w:rsidRPr="000507F8" w:rsidRDefault="004561F9"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4561F9" w:rsidRPr="000507F8" w:rsidRDefault="004561F9" w:rsidP="00C02AD2">
            <w:pPr>
              <w:rPr>
                <w:sz w:val="36"/>
                <w:szCs w:val="36"/>
              </w:rPr>
            </w:pPr>
          </w:p>
        </w:tc>
      </w:tr>
      <w:tr w:rsidR="004561F9" w:rsidRPr="0014666D" w14:paraId="3228E698"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572A9A39" w:rsidR="004561F9" w:rsidRPr="000F4925" w:rsidRDefault="00BA6728" w:rsidP="00C02AD2">
            <w:r>
              <w:t xml:space="preserve"> ASHLEY TAYLOR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03EFD923" w:rsidR="004561F9" w:rsidRPr="000507F8" w:rsidRDefault="00BA6728" w:rsidP="62EAEEA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2ECEE8AF" w:rsidR="004561F9" w:rsidRPr="000507F8" w:rsidRDefault="007F57A7"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613DED1B" w:rsidR="004561F9" w:rsidRPr="000507F8" w:rsidRDefault="004561F9"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BA414" w14:textId="5C0C5C4D" w:rsidR="004561F9" w:rsidRPr="000507F8" w:rsidRDefault="004561F9"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35842E5A"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61C84BAF" w:rsidR="004561F9" w:rsidRPr="000507F8" w:rsidRDefault="004561F9"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4561F9" w:rsidRPr="000507F8" w:rsidRDefault="004561F9" w:rsidP="00C02AD2">
            <w:pPr>
              <w:rPr>
                <w:sz w:val="36"/>
                <w:szCs w:val="36"/>
              </w:rPr>
            </w:pPr>
          </w:p>
        </w:tc>
      </w:tr>
      <w:tr w:rsidR="004561F9" w:rsidRPr="0014666D" w14:paraId="2AF7449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517253FF" w:rsidR="004561F9" w:rsidRPr="000F4925" w:rsidRDefault="00BA6728" w:rsidP="00C02AD2">
            <w:r>
              <w:t xml:space="preserve"> JENNIFER TOWNES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24CB6DC1"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59307C5A" w:rsidR="004561F9" w:rsidRPr="000507F8" w:rsidRDefault="00F85EA0" w:rsidP="00C02AD2">
            <w:pPr>
              <w:jc w:val="center"/>
              <w:rPr>
                <w:sz w:val="36"/>
                <w:szCs w:val="36"/>
              </w:rPr>
            </w:pPr>
            <w:r>
              <w:rPr>
                <w:sz w:val="36"/>
                <w:szCs w:val="36"/>
              </w:rPr>
              <w:t>R</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18BB49F2" w:rsidR="004561F9" w:rsidRPr="000507F8" w:rsidRDefault="004561F9"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2199D91" w14:textId="5B85026F" w:rsidR="004561F9" w:rsidRPr="000507F8" w:rsidRDefault="004561F9"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2AF2FB61"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1FBE1DAC" w:rsidR="004561F9" w:rsidRPr="000507F8" w:rsidRDefault="004561F9"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4561F9" w:rsidRPr="000507F8" w:rsidRDefault="004561F9" w:rsidP="00C02AD2">
            <w:pPr>
              <w:rPr>
                <w:sz w:val="36"/>
                <w:szCs w:val="36"/>
              </w:rPr>
            </w:pPr>
          </w:p>
        </w:tc>
      </w:tr>
      <w:tr w:rsidR="004561F9" w:rsidRPr="0014666D" w14:paraId="1E46BC80"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76623303" w:rsidR="004561F9" w:rsidRPr="000F4925" w:rsidRDefault="00BA6728" w:rsidP="00C02AD2">
            <w:r>
              <w:t xml:space="preserve"> JAMES WELBORN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6C48E52C" w:rsidR="004561F9" w:rsidRPr="000507F8" w:rsidRDefault="004561F9"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52C149BB" w:rsidR="004561F9" w:rsidRPr="000507F8" w:rsidRDefault="007F57A7"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1776CFF4" w:rsidR="004561F9" w:rsidRPr="000507F8" w:rsidRDefault="004561F9"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77777777"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77777777" w:rsidR="004561F9" w:rsidRPr="000507F8" w:rsidRDefault="004561F9"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DDCA95" w14:textId="6BC248FC" w:rsidR="004561F9" w:rsidRPr="000507F8" w:rsidRDefault="004561F9"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46A2730F" w:rsidR="004561F9" w:rsidRPr="000507F8" w:rsidRDefault="004561F9"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641098C9" w:rsidR="004561F9" w:rsidRPr="000507F8" w:rsidRDefault="004561F9"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4561F9" w:rsidRPr="000507F8" w:rsidRDefault="004561F9" w:rsidP="00C02AD2">
            <w:pPr>
              <w:rPr>
                <w:sz w:val="36"/>
                <w:szCs w:val="36"/>
              </w:rPr>
            </w:pPr>
          </w:p>
        </w:tc>
      </w:tr>
      <w:tr w:rsidR="004561F9" w:rsidRPr="0014666D" w14:paraId="68DE13DC"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39D3BBA1" w:rsidR="004561F9" w:rsidRPr="000F4925" w:rsidRDefault="00BA6728" w:rsidP="006241DB">
            <w:r>
              <w:t xml:space="preserve"> SUSAN BERGERON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77777777"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5C3661B3" w:rsidR="004561F9" w:rsidRPr="000507F8" w:rsidRDefault="007F57A7" w:rsidP="006241DB">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3B559B20" w:rsidR="004561F9" w:rsidRPr="000507F8" w:rsidRDefault="004561F9"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72E40058" w14:textId="6274F130" w:rsidR="004561F9" w:rsidRPr="000507F8" w:rsidRDefault="004561F9" w:rsidP="006241DB">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6124D07A"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44148667" w:rsidR="004561F9" w:rsidRPr="000507F8" w:rsidRDefault="004561F9"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4561F9" w:rsidRPr="000507F8" w:rsidRDefault="004561F9" w:rsidP="006241DB">
            <w:pPr>
              <w:rPr>
                <w:sz w:val="36"/>
                <w:szCs w:val="36"/>
              </w:rPr>
            </w:pPr>
          </w:p>
        </w:tc>
      </w:tr>
      <w:tr w:rsidR="004561F9" w:rsidRPr="0014666D" w14:paraId="15CFBCB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0E6557E4" w:rsidR="004561F9" w:rsidRPr="000F4925" w:rsidRDefault="00BA6728" w:rsidP="006241DB">
            <w:r>
              <w:t xml:space="preserve"> JAVIER FRANCISCO</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77777777"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2389AD96" w:rsidR="004561F9" w:rsidRPr="000507F8" w:rsidRDefault="007F57A7" w:rsidP="006241DB">
            <w:pPr>
              <w:jc w:val="center"/>
              <w:rPr>
                <w:sz w:val="36"/>
                <w:szCs w:val="36"/>
              </w:rPr>
            </w:pPr>
            <w:r>
              <w:rPr>
                <w:sz w:val="36"/>
                <w:szCs w:val="36"/>
              </w:rPr>
              <w: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31A994B1" w:rsidR="004561F9" w:rsidRPr="000507F8" w:rsidRDefault="004561F9"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D765AC6" w14:textId="7BE23F76" w:rsidR="004561F9" w:rsidRPr="000507F8" w:rsidRDefault="004561F9" w:rsidP="006241DB">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5C5EC3D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5E2CE88D" w:rsidR="004561F9" w:rsidRPr="000507F8" w:rsidRDefault="004561F9"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4561F9" w:rsidRPr="000507F8" w:rsidRDefault="004561F9" w:rsidP="006241DB">
            <w:pPr>
              <w:rPr>
                <w:sz w:val="36"/>
                <w:szCs w:val="36"/>
              </w:rPr>
            </w:pPr>
          </w:p>
        </w:tc>
      </w:tr>
      <w:tr w:rsidR="004561F9" w:rsidRPr="0014666D" w14:paraId="7E2DE0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45667A6E" w:rsidR="004561F9" w:rsidRPr="000F4925" w:rsidRDefault="00BA6728" w:rsidP="006241DB">
            <w:r>
              <w:t xml:space="preserve"> TINA HOLMES-DAVIS</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29B2AF81" w:rsidR="004561F9" w:rsidRPr="000507F8" w:rsidRDefault="00BA6728"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71F10B27" w:rsidR="004561F9" w:rsidRPr="000507F8" w:rsidRDefault="007F57A7" w:rsidP="006241DB">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556CF0D4" w:rsidR="004561F9" w:rsidRPr="000507F8" w:rsidRDefault="004561F9"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061897A2" w14:textId="6DE3C0EB" w:rsidR="004561F9" w:rsidRPr="000507F8" w:rsidRDefault="004561F9" w:rsidP="006241DB">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3A8C020C"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51BA29D5" w:rsidR="004561F9" w:rsidRPr="000507F8" w:rsidRDefault="004561F9"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4561F9" w:rsidRPr="000507F8" w:rsidRDefault="004561F9" w:rsidP="006241DB">
            <w:pPr>
              <w:rPr>
                <w:sz w:val="36"/>
                <w:szCs w:val="36"/>
              </w:rPr>
            </w:pPr>
          </w:p>
        </w:tc>
      </w:tr>
      <w:tr w:rsidR="004561F9" w:rsidRPr="0014666D" w14:paraId="5C601520"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410ABD4F" w14:textId="7E1872A6" w:rsidR="004561F9" w:rsidRPr="000F4925" w:rsidRDefault="00BA6728" w:rsidP="006241DB">
            <w:r>
              <w:t xml:space="preserve"> 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0934BD9A"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5C834CE8" w:rsidR="004561F9" w:rsidRPr="000507F8" w:rsidRDefault="00C0521E" w:rsidP="006241DB">
            <w:pPr>
              <w:jc w:val="center"/>
              <w:rPr>
                <w:sz w:val="36"/>
                <w:szCs w:val="36"/>
              </w:rPr>
            </w:pPr>
            <w:r>
              <w:rPr>
                <w:sz w:val="36"/>
                <w:szCs w:val="36"/>
              </w:rPr>
              <w:t>R</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5A54211D" w:rsidR="004561F9" w:rsidRPr="000507F8" w:rsidRDefault="004561F9"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0F915371" w14:textId="2C191C01" w:rsidR="004561F9" w:rsidRPr="000507F8" w:rsidRDefault="004561F9" w:rsidP="006241DB">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28375243"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4F5FDFCA" w:rsidR="004561F9" w:rsidRPr="000507F8" w:rsidRDefault="004561F9"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4561F9" w:rsidRPr="000507F8" w:rsidRDefault="004561F9" w:rsidP="006241DB">
            <w:pPr>
              <w:rPr>
                <w:sz w:val="36"/>
                <w:szCs w:val="36"/>
              </w:rPr>
            </w:pPr>
          </w:p>
        </w:tc>
      </w:tr>
      <w:tr w:rsidR="004561F9" w:rsidRPr="0014666D" w14:paraId="2543E4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6D176209" w14:textId="561F2F4F" w:rsidR="004561F9" w:rsidRPr="000F4925" w:rsidRDefault="00BA6728" w:rsidP="006241DB">
            <w:r>
              <w:t xml:space="preserve"> SGA LAUREN MILLER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5DF2ED1E" w:rsidR="004561F9" w:rsidRPr="000507F8" w:rsidRDefault="004561F9"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2D4EF6E8" w:rsidR="004561F9" w:rsidRPr="000507F8" w:rsidRDefault="007F57A7" w:rsidP="006241DB">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53185A9B" w:rsidR="004561F9" w:rsidRPr="000507F8" w:rsidRDefault="004561F9"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77777777"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77777777" w:rsidR="004561F9" w:rsidRPr="000507F8"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5A9DFAC2" w14:textId="24A46DE3" w:rsidR="004561F9" w:rsidRPr="000507F8" w:rsidRDefault="004561F9" w:rsidP="006241DB">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6D5BAE40" w:rsidR="004561F9" w:rsidRPr="000507F8"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68872BB3" w:rsidR="004561F9" w:rsidRPr="000507F8" w:rsidRDefault="004561F9"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4561F9" w:rsidRPr="000507F8" w:rsidRDefault="004561F9" w:rsidP="006241DB">
            <w:pPr>
              <w:rPr>
                <w:sz w:val="36"/>
                <w:szCs w:val="36"/>
              </w:rPr>
            </w:pPr>
          </w:p>
        </w:tc>
      </w:tr>
      <w:tr w:rsidR="004561F9" w:rsidRPr="0014666D" w14:paraId="7F57567D"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38A1E542" w14:textId="4D31F412" w:rsidR="004561F9" w:rsidRPr="008033A3" w:rsidRDefault="00BA6728" w:rsidP="006241DB">
            <w: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44111D35" w:rsidR="004561F9" w:rsidRPr="008033A3" w:rsidRDefault="004561F9"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33FAB83B" w:rsidR="004561F9" w:rsidRPr="008033A3" w:rsidRDefault="004561F9"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20FA8277" w:rsidR="004561F9" w:rsidRPr="008033A3" w:rsidRDefault="004561F9"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4561F9" w:rsidRPr="008033A3" w:rsidRDefault="004561F9"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4561F9" w:rsidRPr="008033A3" w:rsidRDefault="004561F9"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61937960" w14:textId="31F862FE" w:rsidR="004561F9" w:rsidRPr="008033A3" w:rsidRDefault="004561F9" w:rsidP="006241DB">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7138CC40" w:rsidR="004561F9" w:rsidRPr="008033A3" w:rsidRDefault="004561F9" w:rsidP="006241DB">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6858CE8A" w:rsidR="004561F9" w:rsidRPr="008033A3" w:rsidRDefault="004561F9" w:rsidP="006241DB">
            <w:pPr>
              <w:jc w:val="cente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4561F9" w:rsidRPr="008033A3" w:rsidRDefault="004561F9" w:rsidP="006241DB"/>
        </w:tc>
      </w:tr>
      <w:tr w:rsidR="004561F9" w:rsidRPr="0014666D" w14:paraId="764DAF1F"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422"/>
          <w:jc w:val="center"/>
        </w:trPr>
        <w:tc>
          <w:tcPr>
            <w:tcW w:w="3336" w:type="dxa"/>
            <w:gridSpan w:val="3"/>
            <w:tcBorders>
              <w:top w:val="single" w:sz="4" w:space="0" w:color="auto"/>
              <w:left w:val="double" w:sz="4" w:space="0" w:color="auto"/>
              <w:bottom w:val="double" w:sz="4" w:space="0" w:color="auto"/>
              <w:right w:val="single" w:sz="4" w:space="0" w:color="auto"/>
            </w:tcBorders>
            <w:vAlign w:val="bottom"/>
          </w:tcPr>
          <w:p w14:paraId="549E017B" w14:textId="562DB537" w:rsidR="004561F9" w:rsidRPr="008033A3" w:rsidRDefault="004561F9" w:rsidP="006241DB"/>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5F9A4B1A" w:rsidR="004561F9" w:rsidRPr="008033A3" w:rsidRDefault="004561F9" w:rsidP="006241DB">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347A74F8" w:rsidR="004561F9" w:rsidRPr="008033A3" w:rsidRDefault="004561F9" w:rsidP="006241DB">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4F974423" w:rsidR="004561F9" w:rsidRPr="008033A3" w:rsidRDefault="004561F9" w:rsidP="006241DB">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4561F9" w:rsidRPr="008033A3" w:rsidRDefault="004561F9" w:rsidP="006241DB">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4561F9" w:rsidRPr="008033A3" w:rsidRDefault="004561F9" w:rsidP="006241DB">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tcPr>
          <w:p w14:paraId="170A9EB9" w14:textId="77777777" w:rsidR="004561F9" w:rsidRPr="008033A3" w:rsidRDefault="004561F9" w:rsidP="006241DB">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2B00AEF5" w:rsidR="004561F9" w:rsidRPr="008033A3" w:rsidRDefault="004561F9" w:rsidP="006241DB">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12ACAE1E" w:rsidR="004561F9" w:rsidRPr="008033A3" w:rsidRDefault="004561F9" w:rsidP="006241DB">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4561F9" w:rsidRPr="008033A3" w:rsidRDefault="004561F9" w:rsidP="006241DB"/>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6D3ECFFF" w:rsidR="00973FD5" w:rsidRPr="00F85EA0" w:rsidRDefault="00F85EA0">
      <w:pPr>
        <w:tabs>
          <w:tab w:val="right" w:pos="14314"/>
        </w:tabs>
        <w:rPr>
          <w:sz w:val="20"/>
        </w:rPr>
      </w:pPr>
      <w:r w:rsidRPr="00F85EA0">
        <w:rPr>
          <w:rFonts w:ascii="Savoye LET Plain" w:hAnsi="Savoye LET Plain"/>
          <w:bCs/>
          <w:sz w:val="28"/>
          <w:szCs w:val="28"/>
          <w:u w:val="single"/>
        </w:rPr>
        <w:t xml:space="preserve">Linda Golson Bradley </w:t>
      </w:r>
      <w:r w:rsidRPr="00F85EA0">
        <w:rPr>
          <w:sz w:val="20"/>
        </w:rPr>
        <w:t xml:space="preserve">                                                    </w:t>
      </w:r>
      <w:r w:rsidR="00973FD5" w:rsidRPr="00F85EA0">
        <w:rPr>
          <w:sz w:val="20"/>
        </w:rPr>
        <w:t xml:space="preserve">                                                                        </w:t>
      </w:r>
    </w:p>
    <w:p w14:paraId="66BBE2A7" w14:textId="4F3F92CD" w:rsidR="00973FD5" w:rsidRPr="00F85EA0" w:rsidRDefault="00973FD5">
      <w:pPr>
        <w:rPr>
          <w:sz w:val="20"/>
          <w:u w:val="single"/>
        </w:rPr>
      </w:pPr>
      <w:r w:rsidRPr="0014666D">
        <w:rPr>
          <w:sz w:val="20"/>
        </w:rPr>
        <w:t>CHAIRPERSON SIGNATURE                                                                                                            DATE</w:t>
      </w:r>
      <w:r w:rsidR="00C0541B" w:rsidRPr="0014666D">
        <w:rPr>
          <w:sz w:val="20"/>
        </w:rPr>
        <w:t xml:space="preserve">  </w:t>
      </w:r>
      <w:r w:rsidR="00F85EA0">
        <w:rPr>
          <w:sz w:val="20"/>
          <w:u w:val="single"/>
        </w:rPr>
        <w:t xml:space="preserve">    9-3-21</w:t>
      </w:r>
      <w:r w:rsidR="00F85EA0">
        <w:rPr>
          <w:sz w:val="20"/>
          <w:u w:val="single"/>
        </w:rPr>
        <w:tab/>
      </w:r>
      <w:r w:rsidR="00F85EA0">
        <w:rPr>
          <w:sz w:val="20"/>
          <w:u w:val="single"/>
        </w:rPr>
        <w:tab/>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DD0C" w14:textId="77777777" w:rsidR="00BB67D7" w:rsidRDefault="00BB67D7">
      <w:r>
        <w:separator/>
      </w:r>
    </w:p>
  </w:endnote>
  <w:endnote w:type="continuationSeparator" w:id="0">
    <w:p w14:paraId="6A127ADC" w14:textId="77777777" w:rsidR="00BB67D7" w:rsidRDefault="00BB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avoye LET Plain">
    <w:panose1 w:val="00000000000000000000"/>
    <w:charset w:val="00"/>
    <w:family w:val="auto"/>
    <w:pitch w:val="variable"/>
    <w:sig w:usb0="A00002FF" w:usb1="500000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9AA9" w14:textId="77777777" w:rsidR="00BB67D7" w:rsidRDefault="00BB67D7">
      <w:r>
        <w:separator/>
      </w:r>
    </w:p>
  </w:footnote>
  <w:footnote w:type="continuationSeparator" w:id="0">
    <w:p w14:paraId="642ECF1B" w14:textId="77777777" w:rsidR="00BB67D7" w:rsidRDefault="00BB67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2"/>
  </w:num>
  <w:num w:numId="2">
    <w:abstractNumId w:val="11"/>
  </w:num>
  <w:num w:numId="3">
    <w:abstractNumId w:val="6"/>
  </w:num>
  <w:num w:numId="4">
    <w:abstractNumId w:val="15"/>
  </w:num>
  <w:num w:numId="5">
    <w:abstractNumId w:val="24"/>
  </w:num>
  <w:num w:numId="6">
    <w:abstractNumId w:val="5"/>
  </w:num>
  <w:num w:numId="7">
    <w:abstractNumId w:val="16"/>
  </w:num>
  <w:num w:numId="8">
    <w:abstractNumId w:val="7"/>
  </w:num>
  <w:num w:numId="9">
    <w:abstractNumId w:val="20"/>
  </w:num>
  <w:num w:numId="10">
    <w:abstractNumId w:val="3"/>
  </w:num>
  <w:num w:numId="11">
    <w:abstractNumId w:val="26"/>
  </w:num>
  <w:num w:numId="12">
    <w:abstractNumId w:val="10"/>
  </w:num>
  <w:num w:numId="13">
    <w:abstractNumId w:val="9"/>
  </w:num>
  <w:num w:numId="14">
    <w:abstractNumId w:val="0"/>
  </w:num>
  <w:num w:numId="15">
    <w:abstractNumId w:val="18"/>
  </w:num>
  <w:num w:numId="16">
    <w:abstractNumId w:val="2"/>
  </w:num>
  <w:num w:numId="17">
    <w:abstractNumId w:val="13"/>
  </w:num>
  <w:num w:numId="18">
    <w:abstractNumId w:val="21"/>
  </w:num>
  <w:num w:numId="19">
    <w:abstractNumId w:val="22"/>
  </w:num>
  <w:num w:numId="20">
    <w:abstractNumId w:val="19"/>
  </w:num>
  <w:num w:numId="21">
    <w:abstractNumId w:val="17"/>
  </w:num>
  <w:num w:numId="22">
    <w:abstractNumId w:val="14"/>
  </w:num>
  <w:num w:numId="23">
    <w:abstractNumId w:val="4"/>
  </w:num>
  <w:num w:numId="24">
    <w:abstractNumId w:val="25"/>
  </w:num>
  <w:num w:numId="25">
    <w:abstractNumId w:val="2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10D2E"/>
    <w:rsid w:val="00023C47"/>
    <w:rsid w:val="000507F8"/>
    <w:rsid w:val="00071A3E"/>
    <w:rsid w:val="0008395E"/>
    <w:rsid w:val="00085CDF"/>
    <w:rsid w:val="00092D4A"/>
    <w:rsid w:val="00095528"/>
    <w:rsid w:val="000956E9"/>
    <w:rsid w:val="000B3A47"/>
    <w:rsid w:val="000B42FC"/>
    <w:rsid w:val="000B6B06"/>
    <w:rsid w:val="000B75A2"/>
    <w:rsid w:val="000C1765"/>
    <w:rsid w:val="000C1ED6"/>
    <w:rsid w:val="000D26AB"/>
    <w:rsid w:val="000E4E21"/>
    <w:rsid w:val="000E7965"/>
    <w:rsid w:val="000F3792"/>
    <w:rsid w:val="000F4925"/>
    <w:rsid w:val="00104CD5"/>
    <w:rsid w:val="0010559F"/>
    <w:rsid w:val="00111071"/>
    <w:rsid w:val="00121E92"/>
    <w:rsid w:val="0014666D"/>
    <w:rsid w:val="00151077"/>
    <w:rsid w:val="001534E1"/>
    <w:rsid w:val="00164A00"/>
    <w:rsid w:val="00170704"/>
    <w:rsid w:val="00171ED6"/>
    <w:rsid w:val="00171EE3"/>
    <w:rsid w:val="001736BC"/>
    <w:rsid w:val="00182B66"/>
    <w:rsid w:val="00190F09"/>
    <w:rsid w:val="00192D1B"/>
    <w:rsid w:val="00194867"/>
    <w:rsid w:val="001A2105"/>
    <w:rsid w:val="001B22D8"/>
    <w:rsid w:val="001B4362"/>
    <w:rsid w:val="001C7F61"/>
    <w:rsid w:val="001E511A"/>
    <w:rsid w:val="001E6BD4"/>
    <w:rsid w:val="002106FF"/>
    <w:rsid w:val="0022008F"/>
    <w:rsid w:val="00233260"/>
    <w:rsid w:val="002368C1"/>
    <w:rsid w:val="00241017"/>
    <w:rsid w:val="00243EC1"/>
    <w:rsid w:val="0026068E"/>
    <w:rsid w:val="00262E7D"/>
    <w:rsid w:val="00264740"/>
    <w:rsid w:val="00276814"/>
    <w:rsid w:val="00295E6F"/>
    <w:rsid w:val="002A1E55"/>
    <w:rsid w:val="002C221C"/>
    <w:rsid w:val="002C3502"/>
    <w:rsid w:val="002D751D"/>
    <w:rsid w:val="002F2058"/>
    <w:rsid w:val="0030536D"/>
    <w:rsid w:val="003065AC"/>
    <w:rsid w:val="003115ED"/>
    <w:rsid w:val="00332141"/>
    <w:rsid w:val="00332B82"/>
    <w:rsid w:val="00335B6A"/>
    <w:rsid w:val="00336607"/>
    <w:rsid w:val="003515B5"/>
    <w:rsid w:val="003577D0"/>
    <w:rsid w:val="003638E6"/>
    <w:rsid w:val="00373BA4"/>
    <w:rsid w:val="003821DA"/>
    <w:rsid w:val="003A1462"/>
    <w:rsid w:val="003A2B03"/>
    <w:rsid w:val="003C2AC0"/>
    <w:rsid w:val="003C6061"/>
    <w:rsid w:val="003E4149"/>
    <w:rsid w:val="003E6F83"/>
    <w:rsid w:val="003F4AA3"/>
    <w:rsid w:val="003F4FDA"/>
    <w:rsid w:val="00400D60"/>
    <w:rsid w:val="0040653E"/>
    <w:rsid w:val="00420F0C"/>
    <w:rsid w:val="00421F34"/>
    <w:rsid w:val="00431DD7"/>
    <w:rsid w:val="00447A2A"/>
    <w:rsid w:val="00455A30"/>
    <w:rsid w:val="004561F9"/>
    <w:rsid w:val="0047678D"/>
    <w:rsid w:val="004937BD"/>
    <w:rsid w:val="004A1E6E"/>
    <w:rsid w:val="004A563E"/>
    <w:rsid w:val="004A6A23"/>
    <w:rsid w:val="004B04B5"/>
    <w:rsid w:val="004C4C71"/>
    <w:rsid w:val="004E039B"/>
    <w:rsid w:val="004E1440"/>
    <w:rsid w:val="004E3901"/>
    <w:rsid w:val="004E6166"/>
    <w:rsid w:val="004F5424"/>
    <w:rsid w:val="00503000"/>
    <w:rsid w:val="005178A2"/>
    <w:rsid w:val="00521AC0"/>
    <w:rsid w:val="00536A40"/>
    <w:rsid w:val="00545C7C"/>
    <w:rsid w:val="005567F6"/>
    <w:rsid w:val="00565887"/>
    <w:rsid w:val="00566D88"/>
    <w:rsid w:val="00571EB8"/>
    <w:rsid w:val="00574202"/>
    <w:rsid w:val="005854D8"/>
    <w:rsid w:val="005876CF"/>
    <w:rsid w:val="00587DE3"/>
    <w:rsid w:val="005908DD"/>
    <w:rsid w:val="00594000"/>
    <w:rsid w:val="005A44C0"/>
    <w:rsid w:val="005A5EE8"/>
    <w:rsid w:val="005E05D9"/>
    <w:rsid w:val="005E16FB"/>
    <w:rsid w:val="005E21A8"/>
    <w:rsid w:val="00602CF5"/>
    <w:rsid w:val="00603338"/>
    <w:rsid w:val="00615E39"/>
    <w:rsid w:val="006241DB"/>
    <w:rsid w:val="00632347"/>
    <w:rsid w:val="0063471F"/>
    <w:rsid w:val="0063704D"/>
    <w:rsid w:val="00640624"/>
    <w:rsid w:val="00646059"/>
    <w:rsid w:val="00650251"/>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45329"/>
    <w:rsid w:val="00750727"/>
    <w:rsid w:val="007671AB"/>
    <w:rsid w:val="00767DDC"/>
    <w:rsid w:val="007717E5"/>
    <w:rsid w:val="0077323E"/>
    <w:rsid w:val="00776AF7"/>
    <w:rsid w:val="007801BA"/>
    <w:rsid w:val="00784453"/>
    <w:rsid w:val="0079008F"/>
    <w:rsid w:val="00790D29"/>
    <w:rsid w:val="00795292"/>
    <w:rsid w:val="007A2830"/>
    <w:rsid w:val="007A3CF8"/>
    <w:rsid w:val="007C5BD4"/>
    <w:rsid w:val="007D2387"/>
    <w:rsid w:val="007E7824"/>
    <w:rsid w:val="007F57A7"/>
    <w:rsid w:val="008007C5"/>
    <w:rsid w:val="008033A3"/>
    <w:rsid w:val="008369D0"/>
    <w:rsid w:val="00836B6D"/>
    <w:rsid w:val="00840C37"/>
    <w:rsid w:val="0086210A"/>
    <w:rsid w:val="00882493"/>
    <w:rsid w:val="00883914"/>
    <w:rsid w:val="00892A7C"/>
    <w:rsid w:val="00892B35"/>
    <w:rsid w:val="008965C5"/>
    <w:rsid w:val="008A20A6"/>
    <w:rsid w:val="008B1877"/>
    <w:rsid w:val="008B2ADA"/>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9D143"/>
    <w:rsid w:val="009B0966"/>
    <w:rsid w:val="009B6827"/>
    <w:rsid w:val="009D31CF"/>
    <w:rsid w:val="009D6EB6"/>
    <w:rsid w:val="009E3D43"/>
    <w:rsid w:val="009F7E24"/>
    <w:rsid w:val="00A0233A"/>
    <w:rsid w:val="00A11911"/>
    <w:rsid w:val="00A13441"/>
    <w:rsid w:val="00A22A4E"/>
    <w:rsid w:val="00A25F4A"/>
    <w:rsid w:val="00A3183C"/>
    <w:rsid w:val="00A319B7"/>
    <w:rsid w:val="00A36DC4"/>
    <w:rsid w:val="00A50B2A"/>
    <w:rsid w:val="00A52A44"/>
    <w:rsid w:val="00A64755"/>
    <w:rsid w:val="00A74F45"/>
    <w:rsid w:val="00A93FA1"/>
    <w:rsid w:val="00AA09B6"/>
    <w:rsid w:val="00AA4FEA"/>
    <w:rsid w:val="00AA5ACA"/>
    <w:rsid w:val="00AC06FB"/>
    <w:rsid w:val="00AC5D22"/>
    <w:rsid w:val="00AE043E"/>
    <w:rsid w:val="00AE724F"/>
    <w:rsid w:val="00B03D33"/>
    <w:rsid w:val="00B10D46"/>
    <w:rsid w:val="00B11C50"/>
    <w:rsid w:val="00B366AC"/>
    <w:rsid w:val="00B53E8C"/>
    <w:rsid w:val="00B80200"/>
    <w:rsid w:val="00B8178C"/>
    <w:rsid w:val="00B87002"/>
    <w:rsid w:val="00BA6728"/>
    <w:rsid w:val="00BB0581"/>
    <w:rsid w:val="00BB0A15"/>
    <w:rsid w:val="00BB32F6"/>
    <w:rsid w:val="00BB67D7"/>
    <w:rsid w:val="00BF2CE6"/>
    <w:rsid w:val="00BF7D94"/>
    <w:rsid w:val="00C02AD2"/>
    <w:rsid w:val="00C0521E"/>
    <w:rsid w:val="00C0541B"/>
    <w:rsid w:val="00C113F9"/>
    <w:rsid w:val="00C1298F"/>
    <w:rsid w:val="00C150FC"/>
    <w:rsid w:val="00C17ADE"/>
    <w:rsid w:val="00C36C92"/>
    <w:rsid w:val="00C55DF9"/>
    <w:rsid w:val="00C66086"/>
    <w:rsid w:val="00C672CE"/>
    <w:rsid w:val="00C6772F"/>
    <w:rsid w:val="00C8539E"/>
    <w:rsid w:val="00C86F88"/>
    <w:rsid w:val="00C95EDB"/>
    <w:rsid w:val="00CA3D01"/>
    <w:rsid w:val="00CB1256"/>
    <w:rsid w:val="00CB2506"/>
    <w:rsid w:val="00CB35AB"/>
    <w:rsid w:val="00CC099E"/>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66F25"/>
    <w:rsid w:val="00D7153A"/>
    <w:rsid w:val="00D744C4"/>
    <w:rsid w:val="00D94713"/>
    <w:rsid w:val="00DA0149"/>
    <w:rsid w:val="00DA144F"/>
    <w:rsid w:val="00DA27D3"/>
    <w:rsid w:val="00DB1DF1"/>
    <w:rsid w:val="00DC0B9E"/>
    <w:rsid w:val="00DC186F"/>
    <w:rsid w:val="00DC6CA6"/>
    <w:rsid w:val="00DC73A4"/>
    <w:rsid w:val="00DD2F4F"/>
    <w:rsid w:val="00DE1A88"/>
    <w:rsid w:val="00DF0EBC"/>
    <w:rsid w:val="00E05860"/>
    <w:rsid w:val="00E1796A"/>
    <w:rsid w:val="00E2387C"/>
    <w:rsid w:val="00E57EB6"/>
    <w:rsid w:val="00E60D21"/>
    <w:rsid w:val="00E72153"/>
    <w:rsid w:val="00E726A0"/>
    <w:rsid w:val="00E82B68"/>
    <w:rsid w:val="00E91F9E"/>
    <w:rsid w:val="00EB0C69"/>
    <w:rsid w:val="00EB2689"/>
    <w:rsid w:val="00EB366F"/>
    <w:rsid w:val="00EB7EF1"/>
    <w:rsid w:val="00EC2628"/>
    <w:rsid w:val="00EC5DD8"/>
    <w:rsid w:val="00ED340B"/>
    <w:rsid w:val="00EE074B"/>
    <w:rsid w:val="00EE5EB9"/>
    <w:rsid w:val="00EF039B"/>
    <w:rsid w:val="00EF78EC"/>
    <w:rsid w:val="00F023EF"/>
    <w:rsid w:val="00F14373"/>
    <w:rsid w:val="00F17C09"/>
    <w:rsid w:val="00F231ED"/>
    <w:rsid w:val="00F41009"/>
    <w:rsid w:val="00F45AC2"/>
    <w:rsid w:val="00F467F0"/>
    <w:rsid w:val="00F601EE"/>
    <w:rsid w:val="00F60F6D"/>
    <w:rsid w:val="00F64A2C"/>
    <w:rsid w:val="00F7638F"/>
    <w:rsid w:val="00F83B82"/>
    <w:rsid w:val="00F85EA0"/>
    <w:rsid w:val="00FA1DE5"/>
    <w:rsid w:val="00FA4DE2"/>
    <w:rsid w:val="00FB1171"/>
    <w:rsid w:val="00FB54A6"/>
    <w:rsid w:val="00FB55EB"/>
    <w:rsid w:val="00FB6DF7"/>
    <w:rsid w:val="00FC3676"/>
    <w:rsid w:val="00FC3D5C"/>
    <w:rsid w:val="00FC4635"/>
    <w:rsid w:val="00FE4545"/>
    <w:rsid w:val="00FE533E"/>
    <w:rsid w:val="00FE6FF4"/>
    <w:rsid w:val="014C5A4F"/>
    <w:rsid w:val="025CF136"/>
    <w:rsid w:val="02EE5965"/>
    <w:rsid w:val="039AD31C"/>
    <w:rsid w:val="07DCC62A"/>
    <w:rsid w:val="081AD500"/>
    <w:rsid w:val="08480ED9"/>
    <w:rsid w:val="0875F9D9"/>
    <w:rsid w:val="08938709"/>
    <w:rsid w:val="08A4FB2C"/>
    <w:rsid w:val="09B106D0"/>
    <w:rsid w:val="0C23C884"/>
    <w:rsid w:val="0CD13A27"/>
    <w:rsid w:val="0DE94C1B"/>
    <w:rsid w:val="0E2A5751"/>
    <w:rsid w:val="0E39BFC5"/>
    <w:rsid w:val="0EDE9E88"/>
    <w:rsid w:val="105F4625"/>
    <w:rsid w:val="10DAC805"/>
    <w:rsid w:val="1370DEF0"/>
    <w:rsid w:val="1580B2AF"/>
    <w:rsid w:val="158E6001"/>
    <w:rsid w:val="15B82460"/>
    <w:rsid w:val="173026B8"/>
    <w:rsid w:val="175431B3"/>
    <w:rsid w:val="17BA3CD9"/>
    <w:rsid w:val="1B7BDA79"/>
    <w:rsid w:val="1CA618CB"/>
    <w:rsid w:val="1D4885F7"/>
    <w:rsid w:val="1E2A1DEE"/>
    <w:rsid w:val="20B98FF0"/>
    <w:rsid w:val="24079878"/>
    <w:rsid w:val="247D1AEE"/>
    <w:rsid w:val="266778A1"/>
    <w:rsid w:val="27FA8793"/>
    <w:rsid w:val="28482348"/>
    <w:rsid w:val="2878FC19"/>
    <w:rsid w:val="2A04291B"/>
    <w:rsid w:val="2BFDA458"/>
    <w:rsid w:val="2D0D5567"/>
    <w:rsid w:val="2D5081BB"/>
    <w:rsid w:val="2DC7D317"/>
    <w:rsid w:val="30F7B790"/>
    <w:rsid w:val="312AF3D9"/>
    <w:rsid w:val="3155A572"/>
    <w:rsid w:val="32C6A794"/>
    <w:rsid w:val="32D7A0E5"/>
    <w:rsid w:val="3345ED69"/>
    <w:rsid w:val="33A3B550"/>
    <w:rsid w:val="35032EEB"/>
    <w:rsid w:val="37C03200"/>
    <w:rsid w:val="383D0057"/>
    <w:rsid w:val="3B1602C5"/>
    <w:rsid w:val="3CD87152"/>
    <w:rsid w:val="3F4110A1"/>
    <w:rsid w:val="3F69AD6D"/>
    <w:rsid w:val="3F802453"/>
    <w:rsid w:val="41471058"/>
    <w:rsid w:val="42594CB8"/>
    <w:rsid w:val="437725AD"/>
    <w:rsid w:val="43F5E762"/>
    <w:rsid w:val="47E32E66"/>
    <w:rsid w:val="49F1867D"/>
    <w:rsid w:val="4CF66487"/>
    <w:rsid w:val="4D26E6EC"/>
    <w:rsid w:val="4E258A95"/>
    <w:rsid w:val="4E374B1C"/>
    <w:rsid w:val="4E3E4646"/>
    <w:rsid w:val="4E873E36"/>
    <w:rsid w:val="4F455331"/>
    <w:rsid w:val="4F47452A"/>
    <w:rsid w:val="510299B1"/>
    <w:rsid w:val="520CF17B"/>
    <w:rsid w:val="523B5D9B"/>
    <w:rsid w:val="52BE57CD"/>
    <w:rsid w:val="52E05F8B"/>
    <w:rsid w:val="54950118"/>
    <w:rsid w:val="5612B759"/>
    <w:rsid w:val="5649FC57"/>
    <w:rsid w:val="56CB7C96"/>
    <w:rsid w:val="5762D575"/>
    <w:rsid w:val="581AFA5D"/>
    <w:rsid w:val="5BFAD503"/>
    <w:rsid w:val="5CCC08AB"/>
    <w:rsid w:val="5CE5BF44"/>
    <w:rsid w:val="5D7CD046"/>
    <w:rsid w:val="61754FF8"/>
    <w:rsid w:val="6253CD37"/>
    <w:rsid w:val="62DF05B0"/>
    <w:rsid w:val="62EAEEA6"/>
    <w:rsid w:val="6321FD01"/>
    <w:rsid w:val="67526ED2"/>
    <w:rsid w:val="69172E96"/>
    <w:rsid w:val="698ADAA4"/>
    <w:rsid w:val="6C333724"/>
    <w:rsid w:val="6CA1EC27"/>
    <w:rsid w:val="6CABBBD6"/>
    <w:rsid w:val="6CD3D2F8"/>
    <w:rsid w:val="73791FCB"/>
    <w:rsid w:val="7471AF91"/>
    <w:rsid w:val="75BDC7E3"/>
    <w:rsid w:val="77A7D8AF"/>
    <w:rsid w:val="780C956D"/>
    <w:rsid w:val="78604D64"/>
    <w:rsid w:val="78D161A5"/>
    <w:rsid w:val="79E797FE"/>
    <w:rsid w:val="7A6F4C02"/>
    <w:rsid w:val="7B7F2AB4"/>
    <w:rsid w:val="7C882245"/>
    <w:rsid w:val="7D0CC44B"/>
    <w:rsid w:val="7D23300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 w:type="paragraph" w:customStyle="1" w:styleId="TableParagraph">
    <w:name w:val="Table Paragraph"/>
    <w:basedOn w:val="Normal"/>
    <w:uiPriority w:val="1"/>
    <w:qFormat/>
    <w:rsid w:val="00BA6728"/>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1" ma:contentTypeDescription="Create a new document." ma:contentTypeScope="" ma:versionID="d23801a3bbddcf88a647f9305d642279">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bc69b63abfe0aeb0b83a3633a26044a3"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Props1.xml><?xml version="1.0" encoding="utf-8"?>
<ds:datastoreItem xmlns:ds="http://schemas.openxmlformats.org/officeDocument/2006/customXml" ds:itemID="{4C421DBB-A090-4D43-A358-96A9500F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65A55-CE06-4E7A-8115-62FD6B812C87}">
  <ds:schemaRefs>
    <ds:schemaRef ds:uri="http://schemas.microsoft.com/sharepoint/v3/contenttype/forms"/>
  </ds:schemaRefs>
</ds:datastoreItem>
</file>

<file path=customXml/itemProps3.xml><?xml version="1.0" encoding="utf-8"?>
<ds:datastoreItem xmlns:ds="http://schemas.openxmlformats.org/officeDocument/2006/customXml" ds:itemID="{107A16DE-929E-4524-9D7B-18DBC25DB0A0}">
  <ds:schemaRefs>
    <ds:schemaRef ds:uri="http://schemas.microsoft.com/office/2006/metadata/properties"/>
    <ds:schemaRef ds:uri="http://schemas.microsoft.com/office/infopath/2007/PartnerControls"/>
    <ds:schemaRef ds:uri="86c17c57-84b9-46df-a990-1ca605e25eb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4041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sandra trujillo</cp:lastModifiedBy>
  <cp:revision>3</cp:revision>
  <cp:lastPrinted>2021-09-03T17:47:00Z</cp:lastPrinted>
  <dcterms:created xsi:type="dcterms:W3CDTF">2021-09-03T23:10:00Z</dcterms:created>
  <dcterms:modified xsi:type="dcterms:W3CDTF">2021-09-05T19:57:00Z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