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B8E7" w14:textId="646BEC52" w:rsidR="00B80200" w:rsidRPr="00B11C50" w:rsidRDefault="0014666D" w:rsidP="0014666D">
      <w:pPr>
        <w:rPr>
          <w:b/>
          <w:bCs/>
          <w:smallCaps/>
          <w:sz w:val="28"/>
          <w:szCs w:val="28"/>
        </w:rPr>
      </w:pPr>
      <w:r w:rsidRPr="00B11C50">
        <w:rPr>
          <w:b/>
          <w:bCs/>
          <w:smallCaps/>
          <w:sz w:val="28"/>
          <w:szCs w:val="28"/>
        </w:rPr>
        <w:t>Committee Name:</w:t>
      </w:r>
      <w:r w:rsidR="00BA2BDB">
        <w:rPr>
          <w:b/>
          <w:bCs/>
          <w:smallCaps/>
          <w:sz w:val="28"/>
          <w:szCs w:val="28"/>
        </w:rPr>
        <w:t xml:space="preserve"> DEIPC</w:t>
      </w:r>
    </w:p>
    <w:p w14:paraId="7DB54FAE" w14:textId="45AA0845"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B9060E">
        <w:rPr>
          <w:b/>
          <w:bCs/>
          <w:smallCaps/>
          <w:sz w:val="28"/>
          <w:szCs w:val="28"/>
        </w:rPr>
        <w:t>February</w:t>
      </w:r>
      <w:r w:rsidR="00D40DA4">
        <w:rPr>
          <w:b/>
          <w:bCs/>
          <w:smallCaps/>
          <w:sz w:val="28"/>
          <w:szCs w:val="28"/>
        </w:rPr>
        <w:t xml:space="preserve"> </w:t>
      </w:r>
      <w:r w:rsidR="00B9060E">
        <w:rPr>
          <w:b/>
          <w:bCs/>
          <w:smallCaps/>
          <w:sz w:val="28"/>
          <w:szCs w:val="28"/>
        </w:rPr>
        <w:t>10</w:t>
      </w:r>
      <w:r w:rsidR="00BA2BDB">
        <w:rPr>
          <w:b/>
          <w:bCs/>
          <w:smallCaps/>
          <w:sz w:val="28"/>
          <w:szCs w:val="28"/>
        </w:rPr>
        <w:t xml:space="preserve">, </w:t>
      </w:r>
      <w:proofErr w:type="gramStart"/>
      <w:r w:rsidR="00BA2BDB">
        <w:rPr>
          <w:b/>
          <w:bCs/>
          <w:smallCaps/>
          <w:sz w:val="28"/>
          <w:szCs w:val="28"/>
        </w:rPr>
        <w:t>202</w:t>
      </w:r>
      <w:r w:rsidR="00EC42FF">
        <w:rPr>
          <w:b/>
          <w:bCs/>
          <w:smallCaps/>
          <w:sz w:val="28"/>
          <w:szCs w:val="28"/>
        </w:rPr>
        <w:t>3</w:t>
      </w:r>
      <w:proofErr w:type="gramEnd"/>
      <w:r w:rsidR="00BA2BDB">
        <w:rPr>
          <w:b/>
          <w:bCs/>
          <w:smallCaps/>
          <w:sz w:val="28"/>
          <w:szCs w:val="28"/>
        </w:rPr>
        <w:t xml:space="preserve"> 2:00 pm</w:t>
      </w:r>
    </w:p>
    <w:p w14:paraId="2FBEB747" w14:textId="664EEA66" w:rsidR="00973FD5" w:rsidRPr="00B11C50" w:rsidRDefault="0014666D" w:rsidP="0014666D">
      <w:pPr>
        <w:rPr>
          <w:b/>
          <w:bCs/>
          <w:smallCaps/>
          <w:sz w:val="28"/>
          <w:szCs w:val="28"/>
        </w:rPr>
      </w:pPr>
      <w:r w:rsidRPr="00B11C50">
        <w:rPr>
          <w:b/>
          <w:bCs/>
          <w:smallCaps/>
          <w:sz w:val="28"/>
          <w:szCs w:val="28"/>
        </w:rPr>
        <w:t xml:space="preserve">Meeting Location: </w:t>
      </w:r>
      <w:r w:rsidR="00B9060E">
        <w:rPr>
          <w:b/>
          <w:bCs/>
          <w:smallCaps/>
          <w:sz w:val="28"/>
          <w:szCs w:val="28"/>
        </w:rPr>
        <w:t>Health Sciences</w:t>
      </w:r>
      <w:r w:rsidR="00B31236">
        <w:rPr>
          <w:b/>
          <w:bCs/>
          <w:smallCaps/>
          <w:sz w:val="28"/>
          <w:szCs w:val="28"/>
        </w:rPr>
        <w:t xml:space="preserve"> </w:t>
      </w:r>
      <w:r w:rsidR="00B9060E">
        <w:rPr>
          <w:b/>
          <w:bCs/>
          <w:smallCaps/>
          <w:sz w:val="28"/>
          <w:szCs w:val="28"/>
        </w:rPr>
        <w:t>211</w:t>
      </w:r>
    </w:p>
    <w:p w14:paraId="4289FC61" w14:textId="77777777" w:rsidR="00B80200" w:rsidRPr="00B11C50" w:rsidRDefault="00B80200">
      <w:pPr>
        <w:jc w:val="center"/>
        <w:rPr>
          <w:b/>
          <w:bCs/>
          <w:sz w:val="28"/>
          <w:szCs w:val="28"/>
        </w:rPr>
      </w:pPr>
    </w:p>
    <w:p w14:paraId="42A3EA0F"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7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gridCol w:w="3336"/>
      </w:tblGrid>
      <w:tr w:rsidR="00973FD5" w14:paraId="56AB8968" w14:textId="77777777" w:rsidTr="00A0151D">
        <w:trPr>
          <w:gridAfter w:val="1"/>
          <w:wAfter w:w="3336" w:type="dxa"/>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25570C9B" w14:textId="77777777" w:rsidR="00973FD5" w:rsidRDefault="00973FD5">
            <w:pPr>
              <w:rPr>
                <w:sz w:val="20"/>
              </w:rPr>
            </w:pPr>
          </w:p>
          <w:p w14:paraId="178B50E8"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B9060E" w14:paraId="5280DB8C" w14:textId="77777777" w:rsidTr="00E04DE7">
        <w:trPr>
          <w:gridAfter w:val="1"/>
          <w:wAfter w:w="3336" w:type="dxa"/>
          <w:trHeight w:val="243"/>
        </w:trPr>
        <w:tc>
          <w:tcPr>
            <w:tcW w:w="720" w:type="dxa"/>
            <w:tcBorders>
              <w:top w:val="thinThickSmallGap" w:sz="24" w:space="0" w:color="auto"/>
            </w:tcBorders>
            <w:vAlign w:val="center"/>
          </w:tcPr>
          <w:p w14:paraId="0DC32C4E" w14:textId="175ED177" w:rsidR="00B9060E" w:rsidRPr="006C2EF6" w:rsidRDefault="00B9060E" w:rsidP="00B9060E">
            <w:pPr>
              <w:rPr>
                <w:sz w:val="36"/>
                <w:szCs w:val="36"/>
              </w:rPr>
            </w:pPr>
            <w:r w:rsidRPr="006C2EF6">
              <w:rPr>
                <w:sz w:val="36"/>
                <w:szCs w:val="36"/>
              </w:rPr>
              <w:t>P</w:t>
            </w:r>
          </w:p>
        </w:tc>
        <w:tc>
          <w:tcPr>
            <w:tcW w:w="6120" w:type="dxa"/>
            <w:tcBorders>
              <w:top w:val="thinThickSmallGap" w:sz="24" w:space="0" w:color="auto"/>
            </w:tcBorders>
            <w:vAlign w:val="bottom"/>
          </w:tcPr>
          <w:p w14:paraId="138777CB" w14:textId="08BF6655" w:rsidR="00B9060E" w:rsidRPr="000F4925" w:rsidRDefault="00B9060E" w:rsidP="00B9060E">
            <w:r w:rsidRPr="00B073DA">
              <w:t>Linda Bradley</w:t>
            </w:r>
          </w:p>
        </w:tc>
        <w:tc>
          <w:tcPr>
            <w:tcW w:w="540" w:type="dxa"/>
            <w:tcBorders>
              <w:top w:val="thinThickSmallGap" w:sz="24" w:space="0" w:color="auto"/>
            </w:tcBorders>
            <w:vAlign w:val="center"/>
          </w:tcPr>
          <w:p w14:paraId="4F0B56D9" w14:textId="4F1A78B1" w:rsidR="00B9060E" w:rsidRPr="006C2EF6" w:rsidRDefault="00B9060E" w:rsidP="00B9060E">
            <w:pPr>
              <w:rPr>
                <w:sz w:val="36"/>
                <w:szCs w:val="36"/>
              </w:rPr>
            </w:pPr>
            <w:r w:rsidRPr="006C2EF6">
              <w:rPr>
                <w:sz w:val="36"/>
                <w:szCs w:val="36"/>
              </w:rPr>
              <w:t>P</w:t>
            </w:r>
          </w:p>
        </w:tc>
        <w:tc>
          <w:tcPr>
            <w:tcW w:w="6660" w:type="dxa"/>
            <w:tcBorders>
              <w:top w:val="thinThickSmallGap" w:sz="24" w:space="0" w:color="auto"/>
            </w:tcBorders>
            <w:vAlign w:val="bottom"/>
          </w:tcPr>
          <w:p w14:paraId="010FB434" w14:textId="459500FB" w:rsidR="00B9060E" w:rsidRPr="000F4925" w:rsidRDefault="00B9060E" w:rsidP="00B9060E">
            <w:proofErr w:type="spellStart"/>
            <w:r w:rsidRPr="00B073DA">
              <w:t>Desaree</w:t>
            </w:r>
            <w:proofErr w:type="spellEnd"/>
            <w:r w:rsidRPr="00B073DA">
              <w:t xml:space="preserve"> </w:t>
            </w:r>
            <w:proofErr w:type="spellStart"/>
            <w:r w:rsidRPr="00B073DA">
              <w:t>Murden</w:t>
            </w:r>
            <w:proofErr w:type="spellEnd"/>
            <w:r w:rsidRPr="00B073DA">
              <w:t xml:space="preserve"> </w:t>
            </w:r>
          </w:p>
        </w:tc>
      </w:tr>
      <w:tr w:rsidR="00B9060E" w14:paraId="5B10B4A4" w14:textId="77777777" w:rsidTr="00E04DE7">
        <w:trPr>
          <w:gridAfter w:val="1"/>
          <w:wAfter w:w="3336" w:type="dxa"/>
          <w:trHeight w:val="161"/>
        </w:trPr>
        <w:tc>
          <w:tcPr>
            <w:tcW w:w="720" w:type="dxa"/>
            <w:vAlign w:val="center"/>
          </w:tcPr>
          <w:p w14:paraId="34736D97" w14:textId="5BA8742D" w:rsidR="00B9060E" w:rsidRPr="006C2EF6" w:rsidRDefault="00B9060E" w:rsidP="00B9060E">
            <w:pPr>
              <w:rPr>
                <w:sz w:val="36"/>
                <w:szCs w:val="36"/>
              </w:rPr>
            </w:pPr>
            <w:r w:rsidRPr="006C2EF6">
              <w:rPr>
                <w:sz w:val="36"/>
                <w:szCs w:val="36"/>
              </w:rPr>
              <w:t>P</w:t>
            </w:r>
          </w:p>
        </w:tc>
        <w:tc>
          <w:tcPr>
            <w:tcW w:w="6120" w:type="dxa"/>
            <w:vAlign w:val="bottom"/>
          </w:tcPr>
          <w:p w14:paraId="4B401618" w14:textId="58B75024" w:rsidR="00B9060E" w:rsidRPr="000F4925" w:rsidRDefault="00B9060E" w:rsidP="00B9060E">
            <w:r>
              <w:t>Kell Carpenter</w:t>
            </w:r>
          </w:p>
        </w:tc>
        <w:tc>
          <w:tcPr>
            <w:tcW w:w="540" w:type="dxa"/>
            <w:vAlign w:val="center"/>
          </w:tcPr>
          <w:p w14:paraId="749C6132" w14:textId="6CB137C0" w:rsidR="00B9060E" w:rsidRPr="006C2EF6" w:rsidRDefault="00F02F9F" w:rsidP="00B9060E">
            <w:pPr>
              <w:rPr>
                <w:sz w:val="36"/>
                <w:szCs w:val="36"/>
              </w:rPr>
            </w:pPr>
            <w:r w:rsidRPr="006C2EF6">
              <w:rPr>
                <w:sz w:val="36"/>
                <w:szCs w:val="36"/>
              </w:rPr>
              <w:t>A</w:t>
            </w:r>
          </w:p>
        </w:tc>
        <w:tc>
          <w:tcPr>
            <w:tcW w:w="6660" w:type="dxa"/>
            <w:vAlign w:val="bottom"/>
          </w:tcPr>
          <w:p w14:paraId="2E49AA22" w14:textId="188802F3" w:rsidR="00B9060E" w:rsidRPr="000F4925" w:rsidRDefault="00B9060E" w:rsidP="00B9060E">
            <w:r>
              <w:t>Lauren Schroeder</w:t>
            </w:r>
          </w:p>
        </w:tc>
      </w:tr>
      <w:tr w:rsidR="00B9060E" w14:paraId="0CDA53CF" w14:textId="77777777" w:rsidTr="00E04DE7">
        <w:trPr>
          <w:gridAfter w:val="1"/>
          <w:wAfter w:w="3336" w:type="dxa"/>
          <w:trHeight w:val="161"/>
        </w:trPr>
        <w:tc>
          <w:tcPr>
            <w:tcW w:w="720" w:type="dxa"/>
            <w:vAlign w:val="center"/>
          </w:tcPr>
          <w:p w14:paraId="2AEECCB3" w14:textId="750043F3" w:rsidR="00B9060E" w:rsidRPr="006C2EF6" w:rsidRDefault="00B9060E" w:rsidP="00B9060E">
            <w:pPr>
              <w:rPr>
                <w:sz w:val="36"/>
                <w:szCs w:val="36"/>
              </w:rPr>
            </w:pPr>
            <w:r w:rsidRPr="006C2EF6">
              <w:rPr>
                <w:sz w:val="36"/>
                <w:szCs w:val="36"/>
              </w:rPr>
              <w:t>P</w:t>
            </w:r>
          </w:p>
        </w:tc>
        <w:tc>
          <w:tcPr>
            <w:tcW w:w="6120" w:type="dxa"/>
            <w:vAlign w:val="bottom"/>
          </w:tcPr>
          <w:p w14:paraId="262FAFB1" w14:textId="263BB438" w:rsidR="00B9060E" w:rsidRPr="000F4925" w:rsidRDefault="00B9060E" w:rsidP="00B9060E">
            <w:r w:rsidRPr="00B073DA">
              <w:t>Mikkel Christensen</w:t>
            </w:r>
          </w:p>
        </w:tc>
        <w:tc>
          <w:tcPr>
            <w:tcW w:w="540" w:type="dxa"/>
            <w:vAlign w:val="center"/>
          </w:tcPr>
          <w:p w14:paraId="0E73E9C7" w14:textId="34E5F520" w:rsidR="00B9060E" w:rsidRPr="006C2EF6" w:rsidRDefault="00B9060E" w:rsidP="00B9060E">
            <w:pPr>
              <w:rPr>
                <w:sz w:val="36"/>
                <w:szCs w:val="36"/>
              </w:rPr>
            </w:pPr>
            <w:r w:rsidRPr="006C2EF6">
              <w:rPr>
                <w:sz w:val="36"/>
                <w:szCs w:val="36"/>
              </w:rPr>
              <w:t>R</w:t>
            </w:r>
          </w:p>
        </w:tc>
        <w:tc>
          <w:tcPr>
            <w:tcW w:w="6660" w:type="dxa"/>
            <w:vAlign w:val="bottom"/>
          </w:tcPr>
          <w:p w14:paraId="0FDC2DEB" w14:textId="74F9A616" w:rsidR="00B9060E" w:rsidRPr="000F4925" w:rsidRDefault="00B9060E" w:rsidP="00B9060E">
            <w:r w:rsidRPr="00B073DA">
              <w:t>Liz Speelman</w:t>
            </w:r>
          </w:p>
        </w:tc>
      </w:tr>
      <w:tr w:rsidR="00B9060E" w14:paraId="00D3CBFA" w14:textId="77777777" w:rsidTr="00E04DE7">
        <w:trPr>
          <w:gridAfter w:val="1"/>
          <w:wAfter w:w="3336" w:type="dxa"/>
          <w:trHeight w:val="161"/>
        </w:trPr>
        <w:tc>
          <w:tcPr>
            <w:tcW w:w="720" w:type="dxa"/>
            <w:vAlign w:val="center"/>
          </w:tcPr>
          <w:p w14:paraId="2ECDF1F5" w14:textId="5B7D9465" w:rsidR="00B9060E" w:rsidRPr="006C2EF6" w:rsidRDefault="00B9060E" w:rsidP="00B9060E">
            <w:pPr>
              <w:rPr>
                <w:sz w:val="36"/>
                <w:szCs w:val="36"/>
              </w:rPr>
            </w:pPr>
            <w:r w:rsidRPr="006C2EF6">
              <w:rPr>
                <w:sz w:val="36"/>
                <w:szCs w:val="36"/>
              </w:rPr>
              <w:t>P</w:t>
            </w:r>
          </w:p>
        </w:tc>
        <w:tc>
          <w:tcPr>
            <w:tcW w:w="6120" w:type="dxa"/>
            <w:vAlign w:val="bottom"/>
          </w:tcPr>
          <w:p w14:paraId="2DC821F7" w14:textId="7BB2CE8A" w:rsidR="00B9060E" w:rsidRPr="000F4925" w:rsidRDefault="00B9060E" w:rsidP="00B9060E">
            <w:r w:rsidRPr="00B073DA">
              <w:t>Javier Francisco</w:t>
            </w:r>
          </w:p>
        </w:tc>
        <w:tc>
          <w:tcPr>
            <w:tcW w:w="540" w:type="dxa"/>
            <w:vAlign w:val="center"/>
          </w:tcPr>
          <w:p w14:paraId="71CBD206" w14:textId="6249E329" w:rsidR="00B9060E" w:rsidRPr="006C2EF6" w:rsidRDefault="00F02F9F" w:rsidP="00B9060E">
            <w:pPr>
              <w:rPr>
                <w:sz w:val="36"/>
                <w:szCs w:val="36"/>
              </w:rPr>
            </w:pPr>
            <w:r w:rsidRPr="006C2EF6">
              <w:rPr>
                <w:sz w:val="36"/>
                <w:szCs w:val="36"/>
              </w:rPr>
              <w:t>R</w:t>
            </w:r>
          </w:p>
        </w:tc>
        <w:tc>
          <w:tcPr>
            <w:tcW w:w="6660" w:type="dxa"/>
            <w:vAlign w:val="bottom"/>
          </w:tcPr>
          <w:p w14:paraId="33453375" w14:textId="5C2709ED" w:rsidR="00B9060E" w:rsidRPr="000F4925" w:rsidRDefault="00B9060E" w:rsidP="00B9060E">
            <w:r w:rsidRPr="00B073DA">
              <w:t>Sandra Trujillo</w:t>
            </w:r>
          </w:p>
        </w:tc>
      </w:tr>
      <w:tr w:rsidR="00B9060E" w14:paraId="3E36716C" w14:textId="77777777" w:rsidTr="00E04DE7">
        <w:trPr>
          <w:gridAfter w:val="1"/>
          <w:wAfter w:w="3336" w:type="dxa"/>
          <w:trHeight w:val="161"/>
        </w:trPr>
        <w:tc>
          <w:tcPr>
            <w:tcW w:w="720" w:type="dxa"/>
            <w:vAlign w:val="center"/>
          </w:tcPr>
          <w:p w14:paraId="5844D956" w14:textId="15AA7AE6" w:rsidR="00B9060E" w:rsidRPr="006C2EF6" w:rsidRDefault="00B9060E" w:rsidP="00B9060E">
            <w:pPr>
              <w:rPr>
                <w:sz w:val="36"/>
                <w:szCs w:val="36"/>
              </w:rPr>
            </w:pPr>
            <w:r w:rsidRPr="006C2EF6">
              <w:rPr>
                <w:sz w:val="36"/>
                <w:szCs w:val="36"/>
              </w:rPr>
              <w:t>P</w:t>
            </w:r>
          </w:p>
        </w:tc>
        <w:tc>
          <w:tcPr>
            <w:tcW w:w="6120" w:type="dxa"/>
            <w:vAlign w:val="bottom"/>
          </w:tcPr>
          <w:p w14:paraId="645295D4" w14:textId="48397949" w:rsidR="00B9060E" w:rsidRPr="000F4925" w:rsidRDefault="00B9060E" w:rsidP="00B9060E">
            <w:r w:rsidRPr="00B073DA">
              <w:t>Jennifer Graham</w:t>
            </w:r>
          </w:p>
        </w:tc>
        <w:tc>
          <w:tcPr>
            <w:tcW w:w="540" w:type="dxa"/>
            <w:vAlign w:val="center"/>
          </w:tcPr>
          <w:p w14:paraId="4F4AC64C" w14:textId="60B4C2C8" w:rsidR="00B9060E" w:rsidRPr="006C2EF6" w:rsidRDefault="00B9060E" w:rsidP="00B9060E">
            <w:pPr>
              <w:rPr>
                <w:sz w:val="36"/>
                <w:szCs w:val="36"/>
              </w:rPr>
            </w:pPr>
            <w:r w:rsidRPr="006C2EF6">
              <w:rPr>
                <w:sz w:val="36"/>
                <w:szCs w:val="36"/>
              </w:rPr>
              <w:t>P</w:t>
            </w:r>
          </w:p>
        </w:tc>
        <w:tc>
          <w:tcPr>
            <w:tcW w:w="6660" w:type="dxa"/>
            <w:vAlign w:val="bottom"/>
          </w:tcPr>
          <w:p w14:paraId="02A63B1D" w14:textId="11A14BE6" w:rsidR="00B9060E" w:rsidRPr="000F4925" w:rsidRDefault="00B9060E" w:rsidP="00B9060E">
            <w:r>
              <w:t>James “</w:t>
            </w:r>
            <w:r w:rsidRPr="00B073DA">
              <w:t>Tr</w:t>
            </w:r>
            <w:r>
              <w:t>ae”</w:t>
            </w:r>
            <w:r w:rsidRPr="00B073DA">
              <w:t xml:space="preserve"> Welborn</w:t>
            </w:r>
            <w:r>
              <w:t xml:space="preserve"> </w:t>
            </w:r>
          </w:p>
        </w:tc>
      </w:tr>
      <w:tr w:rsidR="00B9060E" w14:paraId="188EC503" w14:textId="77777777" w:rsidTr="00485E93">
        <w:trPr>
          <w:gridAfter w:val="1"/>
          <w:wAfter w:w="3336" w:type="dxa"/>
          <w:trHeight w:val="278"/>
        </w:trPr>
        <w:tc>
          <w:tcPr>
            <w:tcW w:w="720" w:type="dxa"/>
            <w:vAlign w:val="center"/>
          </w:tcPr>
          <w:p w14:paraId="49AA0451" w14:textId="5FEEB40B" w:rsidR="00B9060E" w:rsidRPr="006C2EF6" w:rsidRDefault="00B9060E" w:rsidP="00B9060E">
            <w:pPr>
              <w:rPr>
                <w:sz w:val="36"/>
                <w:szCs w:val="36"/>
              </w:rPr>
            </w:pPr>
            <w:r w:rsidRPr="006C2EF6">
              <w:rPr>
                <w:sz w:val="36"/>
                <w:szCs w:val="36"/>
              </w:rPr>
              <w:t>P</w:t>
            </w:r>
          </w:p>
        </w:tc>
        <w:tc>
          <w:tcPr>
            <w:tcW w:w="6120" w:type="dxa"/>
            <w:vAlign w:val="bottom"/>
          </w:tcPr>
          <w:p w14:paraId="1A747E3B" w14:textId="637DF19F" w:rsidR="00B9060E" w:rsidRPr="000F4925" w:rsidRDefault="00B9060E" w:rsidP="00B9060E">
            <w:proofErr w:type="spellStart"/>
            <w:r w:rsidRPr="00B073DA">
              <w:t>Leng</w:t>
            </w:r>
            <w:proofErr w:type="spellEnd"/>
            <w:r w:rsidRPr="00B073DA">
              <w:t xml:space="preserve"> Ling</w:t>
            </w:r>
          </w:p>
        </w:tc>
        <w:tc>
          <w:tcPr>
            <w:tcW w:w="540" w:type="dxa"/>
            <w:vAlign w:val="center"/>
          </w:tcPr>
          <w:p w14:paraId="021B5901" w14:textId="2ED8298E" w:rsidR="00B9060E" w:rsidRPr="006C2EF6" w:rsidRDefault="00D90620" w:rsidP="00B9060E">
            <w:pPr>
              <w:rPr>
                <w:sz w:val="36"/>
                <w:szCs w:val="36"/>
              </w:rPr>
            </w:pPr>
            <w:r>
              <w:rPr>
                <w:sz w:val="36"/>
                <w:szCs w:val="36"/>
              </w:rPr>
              <w:t>R</w:t>
            </w:r>
          </w:p>
        </w:tc>
        <w:tc>
          <w:tcPr>
            <w:tcW w:w="6660" w:type="dxa"/>
            <w:vAlign w:val="bottom"/>
          </w:tcPr>
          <w:p w14:paraId="6E323E59" w14:textId="5E811076" w:rsidR="00B9060E" w:rsidRPr="000F4925" w:rsidRDefault="00B9060E" w:rsidP="00B9060E">
            <w:r w:rsidRPr="00B073DA">
              <w:t>Jen Yearwood</w:t>
            </w:r>
          </w:p>
        </w:tc>
      </w:tr>
      <w:tr w:rsidR="00B9060E" w14:paraId="5724F17F" w14:textId="77777777" w:rsidTr="00B3454B">
        <w:trPr>
          <w:gridAfter w:val="1"/>
          <w:wAfter w:w="3336" w:type="dxa"/>
          <w:trHeight w:val="233"/>
        </w:trPr>
        <w:tc>
          <w:tcPr>
            <w:tcW w:w="720" w:type="dxa"/>
            <w:vAlign w:val="center"/>
          </w:tcPr>
          <w:p w14:paraId="3828C50E" w14:textId="71AB429E" w:rsidR="00B9060E" w:rsidRPr="006C2EF6" w:rsidRDefault="00B9060E" w:rsidP="00B9060E">
            <w:pPr>
              <w:rPr>
                <w:sz w:val="36"/>
                <w:szCs w:val="36"/>
              </w:rPr>
            </w:pPr>
            <w:r w:rsidRPr="006C2EF6">
              <w:rPr>
                <w:sz w:val="36"/>
                <w:szCs w:val="36"/>
              </w:rPr>
              <w:t>P</w:t>
            </w:r>
          </w:p>
        </w:tc>
        <w:tc>
          <w:tcPr>
            <w:tcW w:w="6120" w:type="dxa"/>
            <w:vAlign w:val="bottom"/>
          </w:tcPr>
          <w:p w14:paraId="0F1C7013" w14:textId="522789C7" w:rsidR="00B9060E" w:rsidRPr="000F4925" w:rsidRDefault="00B9060E" w:rsidP="00B9060E">
            <w:proofErr w:type="spellStart"/>
            <w:r w:rsidRPr="00B073DA">
              <w:t>Nadirah</w:t>
            </w:r>
            <w:proofErr w:type="spellEnd"/>
            <w:r w:rsidRPr="00B073DA">
              <w:t xml:space="preserve"> Mayweather</w:t>
            </w:r>
          </w:p>
        </w:tc>
        <w:tc>
          <w:tcPr>
            <w:tcW w:w="540" w:type="dxa"/>
            <w:vAlign w:val="center"/>
          </w:tcPr>
          <w:p w14:paraId="51042F0A" w14:textId="77777777" w:rsidR="00B9060E" w:rsidRPr="000507F8" w:rsidRDefault="00B9060E" w:rsidP="00B9060E">
            <w:pPr>
              <w:rPr>
                <w:sz w:val="36"/>
                <w:szCs w:val="36"/>
              </w:rPr>
            </w:pPr>
          </w:p>
        </w:tc>
        <w:tc>
          <w:tcPr>
            <w:tcW w:w="6660" w:type="dxa"/>
            <w:vAlign w:val="center"/>
          </w:tcPr>
          <w:p w14:paraId="288D7DEF" w14:textId="602A1FCB" w:rsidR="00B9060E" w:rsidRPr="000F4925" w:rsidRDefault="00B9060E" w:rsidP="00B9060E"/>
        </w:tc>
      </w:tr>
      <w:tr w:rsidR="00B9060E" w14:paraId="31DEE136" w14:textId="621C9FCC" w:rsidTr="00A0151D">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F516D67" w14:textId="77777777" w:rsidR="00B9060E" w:rsidRPr="00750727" w:rsidRDefault="00B9060E" w:rsidP="00B9060E">
            <w:pPr>
              <w:pStyle w:val="Heading1"/>
              <w:rPr>
                <w:smallCaps/>
              </w:rPr>
            </w:pPr>
            <w:r w:rsidRPr="006C2EF6">
              <w:rPr>
                <w:smallCaps/>
                <w:sz w:val="28"/>
                <w:szCs w:val="28"/>
              </w:rPr>
              <w:t>Guests</w:t>
            </w:r>
          </w:p>
        </w:tc>
        <w:tc>
          <w:tcPr>
            <w:tcW w:w="3336" w:type="dxa"/>
            <w:vAlign w:val="bottom"/>
          </w:tcPr>
          <w:p w14:paraId="7F2B4B0B" w14:textId="08FE8FAE" w:rsidR="00B9060E" w:rsidRDefault="00B9060E" w:rsidP="00B9060E"/>
        </w:tc>
      </w:tr>
      <w:tr w:rsidR="00B9060E" w14:paraId="4C203B6A" w14:textId="77777777" w:rsidTr="00A0151D">
        <w:trPr>
          <w:gridAfter w:val="1"/>
          <w:wAfter w:w="3336" w:type="dxa"/>
          <w:trHeight w:val="225"/>
        </w:trPr>
        <w:tc>
          <w:tcPr>
            <w:tcW w:w="720" w:type="dxa"/>
            <w:tcBorders>
              <w:top w:val="thinThickSmallGap" w:sz="24" w:space="0" w:color="auto"/>
            </w:tcBorders>
          </w:tcPr>
          <w:p w14:paraId="4E729175" w14:textId="77777777" w:rsidR="00B9060E" w:rsidRDefault="00B9060E" w:rsidP="00B9060E">
            <w:pPr>
              <w:jc w:val="center"/>
              <w:rPr>
                <w:sz w:val="20"/>
              </w:rPr>
            </w:pPr>
          </w:p>
        </w:tc>
        <w:tc>
          <w:tcPr>
            <w:tcW w:w="6120" w:type="dxa"/>
            <w:tcBorders>
              <w:top w:val="thinThickSmallGap" w:sz="24" w:space="0" w:color="auto"/>
            </w:tcBorders>
            <w:vAlign w:val="bottom"/>
          </w:tcPr>
          <w:p w14:paraId="1C43223A" w14:textId="0D45C50C" w:rsidR="00B9060E" w:rsidRPr="00166479" w:rsidRDefault="006C2EF6" w:rsidP="00B9060E">
            <w:pPr>
              <w:rPr>
                <w:iCs/>
                <w:sz w:val="20"/>
                <w:szCs w:val="20"/>
              </w:rPr>
            </w:pPr>
            <w:r>
              <w:rPr>
                <w:iCs/>
                <w:sz w:val="20"/>
                <w:szCs w:val="20"/>
              </w:rPr>
              <w:t>Emmanuel “</w:t>
            </w:r>
            <w:r w:rsidR="00166479">
              <w:rPr>
                <w:iCs/>
                <w:sz w:val="20"/>
                <w:szCs w:val="20"/>
              </w:rPr>
              <w:t>Manny</w:t>
            </w:r>
            <w:r>
              <w:rPr>
                <w:iCs/>
                <w:sz w:val="20"/>
                <w:szCs w:val="20"/>
              </w:rPr>
              <w:t>” Beasley</w:t>
            </w:r>
            <w:r w:rsidR="00166479">
              <w:rPr>
                <w:iCs/>
                <w:sz w:val="20"/>
                <w:szCs w:val="20"/>
              </w:rPr>
              <w:t xml:space="preserve"> – SGA</w:t>
            </w:r>
          </w:p>
        </w:tc>
        <w:tc>
          <w:tcPr>
            <w:tcW w:w="540" w:type="dxa"/>
            <w:tcBorders>
              <w:top w:val="thinThickSmallGap" w:sz="24" w:space="0" w:color="auto"/>
            </w:tcBorders>
          </w:tcPr>
          <w:p w14:paraId="5684D40D" w14:textId="77777777" w:rsidR="00B9060E" w:rsidRDefault="00B9060E" w:rsidP="00B9060E">
            <w:pPr>
              <w:rPr>
                <w:sz w:val="20"/>
              </w:rPr>
            </w:pPr>
          </w:p>
        </w:tc>
        <w:tc>
          <w:tcPr>
            <w:tcW w:w="6660" w:type="dxa"/>
            <w:tcBorders>
              <w:top w:val="thinThickSmallGap" w:sz="24" w:space="0" w:color="auto"/>
            </w:tcBorders>
          </w:tcPr>
          <w:p w14:paraId="40C7CD6A" w14:textId="77777777" w:rsidR="00B9060E" w:rsidRDefault="00B9060E" w:rsidP="00B9060E">
            <w:pPr>
              <w:rPr>
                <w:sz w:val="20"/>
              </w:rPr>
            </w:pPr>
            <w:r>
              <w:rPr>
                <w:sz w:val="20"/>
              </w:rPr>
              <w:t xml:space="preserve">                               </w:t>
            </w:r>
          </w:p>
        </w:tc>
      </w:tr>
      <w:tr w:rsidR="00B9060E" w14:paraId="4233DFD2" w14:textId="77777777" w:rsidTr="00A0151D">
        <w:trPr>
          <w:gridAfter w:val="1"/>
          <w:wAfter w:w="3336" w:type="dxa"/>
          <w:trHeight w:val="90"/>
        </w:trPr>
        <w:tc>
          <w:tcPr>
            <w:tcW w:w="720" w:type="dxa"/>
          </w:tcPr>
          <w:p w14:paraId="0B943E88" w14:textId="428355C4" w:rsidR="00B9060E" w:rsidRDefault="00B9060E" w:rsidP="00B9060E">
            <w:pPr>
              <w:jc w:val="center"/>
              <w:rPr>
                <w:sz w:val="20"/>
              </w:rPr>
            </w:pPr>
          </w:p>
        </w:tc>
        <w:tc>
          <w:tcPr>
            <w:tcW w:w="6120" w:type="dxa"/>
            <w:vAlign w:val="bottom"/>
          </w:tcPr>
          <w:p w14:paraId="512FA5E5" w14:textId="381AC0D3" w:rsidR="00B9060E" w:rsidRDefault="00166479" w:rsidP="00B9060E">
            <w:pPr>
              <w:rPr>
                <w:sz w:val="20"/>
              </w:rPr>
            </w:pPr>
            <w:r>
              <w:rPr>
                <w:sz w:val="20"/>
              </w:rPr>
              <w:t xml:space="preserve">Lyndall </w:t>
            </w:r>
            <w:proofErr w:type="spellStart"/>
            <w:r>
              <w:rPr>
                <w:sz w:val="20"/>
              </w:rPr>
              <w:t>Muschell</w:t>
            </w:r>
            <w:proofErr w:type="spellEnd"/>
            <w:r w:rsidR="00F02F9F">
              <w:rPr>
                <w:sz w:val="20"/>
              </w:rPr>
              <w:t xml:space="preserve"> - APC</w:t>
            </w:r>
          </w:p>
        </w:tc>
        <w:tc>
          <w:tcPr>
            <w:tcW w:w="540" w:type="dxa"/>
          </w:tcPr>
          <w:p w14:paraId="2BFC2EC4" w14:textId="77777777" w:rsidR="00B9060E" w:rsidRDefault="00B9060E" w:rsidP="00B9060E">
            <w:pPr>
              <w:rPr>
                <w:sz w:val="20"/>
              </w:rPr>
            </w:pPr>
          </w:p>
        </w:tc>
        <w:tc>
          <w:tcPr>
            <w:tcW w:w="6660" w:type="dxa"/>
          </w:tcPr>
          <w:p w14:paraId="049AD040" w14:textId="77777777" w:rsidR="00B9060E" w:rsidRDefault="00B9060E" w:rsidP="00B9060E">
            <w:pPr>
              <w:rPr>
                <w:sz w:val="20"/>
              </w:rPr>
            </w:pPr>
          </w:p>
        </w:tc>
      </w:tr>
      <w:tr w:rsidR="00B9060E" w14:paraId="693D2BF2" w14:textId="77777777" w:rsidTr="00A0151D">
        <w:trPr>
          <w:gridAfter w:val="1"/>
          <w:wAfter w:w="3336" w:type="dxa"/>
          <w:trHeight w:val="90"/>
        </w:trPr>
        <w:tc>
          <w:tcPr>
            <w:tcW w:w="720" w:type="dxa"/>
          </w:tcPr>
          <w:p w14:paraId="6BC55FEA" w14:textId="77777777" w:rsidR="00B9060E" w:rsidRDefault="00B9060E" w:rsidP="00B9060E">
            <w:pPr>
              <w:jc w:val="center"/>
              <w:rPr>
                <w:sz w:val="20"/>
              </w:rPr>
            </w:pPr>
          </w:p>
        </w:tc>
        <w:tc>
          <w:tcPr>
            <w:tcW w:w="6120" w:type="dxa"/>
            <w:vAlign w:val="bottom"/>
          </w:tcPr>
          <w:p w14:paraId="0DFD8ED2" w14:textId="767F3484" w:rsidR="00B9060E" w:rsidRPr="00B073DA" w:rsidRDefault="00B9060E" w:rsidP="00B9060E"/>
        </w:tc>
        <w:tc>
          <w:tcPr>
            <w:tcW w:w="540" w:type="dxa"/>
          </w:tcPr>
          <w:p w14:paraId="535CB6AD" w14:textId="77777777" w:rsidR="00B9060E" w:rsidRDefault="00B9060E" w:rsidP="00B9060E">
            <w:pPr>
              <w:rPr>
                <w:sz w:val="20"/>
              </w:rPr>
            </w:pPr>
          </w:p>
        </w:tc>
        <w:tc>
          <w:tcPr>
            <w:tcW w:w="6660" w:type="dxa"/>
          </w:tcPr>
          <w:p w14:paraId="26D8E104" w14:textId="77777777" w:rsidR="00B9060E" w:rsidRDefault="00B9060E" w:rsidP="00B9060E">
            <w:pPr>
              <w:rPr>
                <w:sz w:val="20"/>
              </w:rPr>
            </w:pPr>
          </w:p>
        </w:tc>
      </w:tr>
      <w:tr w:rsidR="00B9060E" w14:paraId="4E88CD2A" w14:textId="77777777" w:rsidTr="00A0151D">
        <w:trPr>
          <w:gridAfter w:val="1"/>
          <w:wAfter w:w="3336" w:type="dxa"/>
          <w:trHeight w:val="90"/>
        </w:trPr>
        <w:tc>
          <w:tcPr>
            <w:tcW w:w="720" w:type="dxa"/>
          </w:tcPr>
          <w:p w14:paraId="259976D1" w14:textId="77777777" w:rsidR="00B9060E" w:rsidRDefault="00B9060E" w:rsidP="00B9060E">
            <w:pPr>
              <w:jc w:val="center"/>
              <w:rPr>
                <w:sz w:val="20"/>
              </w:rPr>
            </w:pPr>
          </w:p>
        </w:tc>
        <w:tc>
          <w:tcPr>
            <w:tcW w:w="6120" w:type="dxa"/>
            <w:vAlign w:val="bottom"/>
          </w:tcPr>
          <w:p w14:paraId="0B6FF264" w14:textId="090E9B3A" w:rsidR="00B9060E" w:rsidRPr="00B073DA" w:rsidRDefault="00B9060E" w:rsidP="00B9060E"/>
        </w:tc>
        <w:tc>
          <w:tcPr>
            <w:tcW w:w="540" w:type="dxa"/>
          </w:tcPr>
          <w:p w14:paraId="60B29E39" w14:textId="77777777" w:rsidR="00B9060E" w:rsidRDefault="00B9060E" w:rsidP="00B9060E">
            <w:pPr>
              <w:rPr>
                <w:sz w:val="20"/>
              </w:rPr>
            </w:pPr>
          </w:p>
        </w:tc>
        <w:tc>
          <w:tcPr>
            <w:tcW w:w="6660" w:type="dxa"/>
          </w:tcPr>
          <w:p w14:paraId="3F6CDDE1" w14:textId="77777777" w:rsidR="00B9060E" w:rsidRDefault="00B9060E" w:rsidP="00B9060E">
            <w:pPr>
              <w:rPr>
                <w:sz w:val="20"/>
              </w:rPr>
            </w:pPr>
          </w:p>
        </w:tc>
      </w:tr>
      <w:tr w:rsidR="00B9060E" w14:paraId="299DF52E" w14:textId="77777777" w:rsidTr="00A0151D">
        <w:trPr>
          <w:gridAfter w:val="1"/>
          <w:wAfter w:w="3336" w:type="dxa"/>
          <w:trHeight w:val="90"/>
        </w:trPr>
        <w:tc>
          <w:tcPr>
            <w:tcW w:w="720" w:type="dxa"/>
          </w:tcPr>
          <w:p w14:paraId="7EC2E574" w14:textId="77777777" w:rsidR="00B9060E" w:rsidRDefault="00B9060E" w:rsidP="00B9060E">
            <w:pPr>
              <w:jc w:val="center"/>
              <w:rPr>
                <w:sz w:val="20"/>
              </w:rPr>
            </w:pPr>
          </w:p>
        </w:tc>
        <w:tc>
          <w:tcPr>
            <w:tcW w:w="6120" w:type="dxa"/>
            <w:vAlign w:val="bottom"/>
          </w:tcPr>
          <w:p w14:paraId="15E98D0D" w14:textId="1065A982" w:rsidR="00B9060E" w:rsidRPr="00B073DA" w:rsidRDefault="00B9060E" w:rsidP="00B9060E"/>
        </w:tc>
        <w:tc>
          <w:tcPr>
            <w:tcW w:w="540" w:type="dxa"/>
          </w:tcPr>
          <w:p w14:paraId="3BD4F394" w14:textId="77777777" w:rsidR="00B9060E" w:rsidRDefault="00B9060E" w:rsidP="00B9060E">
            <w:pPr>
              <w:rPr>
                <w:sz w:val="20"/>
              </w:rPr>
            </w:pPr>
          </w:p>
        </w:tc>
        <w:tc>
          <w:tcPr>
            <w:tcW w:w="6660" w:type="dxa"/>
          </w:tcPr>
          <w:p w14:paraId="73915605" w14:textId="77777777" w:rsidR="00B9060E" w:rsidRDefault="00B9060E" w:rsidP="00B9060E">
            <w:pPr>
              <w:rPr>
                <w:sz w:val="20"/>
              </w:rPr>
            </w:pPr>
          </w:p>
        </w:tc>
      </w:tr>
    </w:tbl>
    <w:p w14:paraId="5B1E5A72"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3718216F" w14:textId="77777777">
        <w:tc>
          <w:tcPr>
            <w:tcW w:w="3132" w:type="dxa"/>
          </w:tcPr>
          <w:p w14:paraId="3680BB7B"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3A51F06"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70A3EBA3"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5B93D0D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50BF8F10" w14:textId="77777777" w:rsidR="00973FD5" w:rsidRPr="00750727" w:rsidRDefault="00750727">
            <w:pPr>
              <w:pStyle w:val="Heading1"/>
              <w:jc w:val="center"/>
              <w:rPr>
                <w:smallCaps/>
                <w:sz w:val="28"/>
                <w:szCs w:val="28"/>
              </w:rPr>
            </w:pPr>
            <w:r w:rsidRPr="00750727">
              <w:rPr>
                <w:smallCaps/>
                <w:sz w:val="28"/>
                <w:szCs w:val="28"/>
              </w:rPr>
              <w:t>Follow-Up</w:t>
            </w:r>
          </w:p>
          <w:p w14:paraId="5FE0332D"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6460D01C" w14:textId="77777777">
        <w:trPr>
          <w:trHeight w:val="710"/>
        </w:trPr>
        <w:tc>
          <w:tcPr>
            <w:tcW w:w="3132" w:type="dxa"/>
          </w:tcPr>
          <w:p w14:paraId="33C7823B" w14:textId="77777777" w:rsidR="00973FD5" w:rsidRDefault="00973FD5">
            <w:pPr>
              <w:rPr>
                <w:sz w:val="20"/>
              </w:rPr>
            </w:pPr>
            <w:r>
              <w:rPr>
                <w:b/>
                <w:bCs/>
                <w:sz w:val="20"/>
              </w:rPr>
              <w:t>I. Call to order</w:t>
            </w:r>
          </w:p>
          <w:p w14:paraId="07DBE249" w14:textId="77777777" w:rsidR="00973FD5" w:rsidRDefault="00973FD5">
            <w:pPr>
              <w:rPr>
                <w:sz w:val="20"/>
              </w:rPr>
            </w:pPr>
          </w:p>
          <w:p w14:paraId="1984BDA0" w14:textId="5962F911" w:rsidR="005E16FB" w:rsidRDefault="001E72E5">
            <w:pPr>
              <w:rPr>
                <w:sz w:val="20"/>
              </w:rPr>
            </w:pPr>
            <w:r>
              <w:rPr>
                <w:sz w:val="20"/>
              </w:rPr>
              <w:t>Welcome</w:t>
            </w:r>
          </w:p>
        </w:tc>
        <w:tc>
          <w:tcPr>
            <w:tcW w:w="4608" w:type="dxa"/>
          </w:tcPr>
          <w:p w14:paraId="146B51F5" w14:textId="0C0AF9DD" w:rsidR="00973FD5" w:rsidRDefault="00F02F9F">
            <w:pPr>
              <w:rPr>
                <w:sz w:val="20"/>
              </w:rPr>
            </w:pPr>
            <w:r>
              <w:rPr>
                <w:sz w:val="20"/>
              </w:rPr>
              <w:t xml:space="preserve">Trae </w:t>
            </w:r>
            <w:r w:rsidR="00EC42FF">
              <w:rPr>
                <w:sz w:val="20"/>
              </w:rPr>
              <w:t xml:space="preserve">called the meeting to order. </w:t>
            </w:r>
          </w:p>
        </w:tc>
        <w:tc>
          <w:tcPr>
            <w:tcW w:w="3484" w:type="dxa"/>
          </w:tcPr>
          <w:p w14:paraId="7433EBA2" w14:textId="77777777" w:rsidR="00973FD5" w:rsidRDefault="00973FD5">
            <w:pPr>
              <w:rPr>
                <w:sz w:val="20"/>
              </w:rPr>
            </w:pPr>
          </w:p>
        </w:tc>
        <w:tc>
          <w:tcPr>
            <w:tcW w:w="2816" w:type="dxa"/>
          </w:tcPr>
          <w:p w14:paraId="06E39892" w14:textId="77777777" w:rsidR="00973FD5" w:rsidRDefault="00973FD5">
            <w:pPr>
              <w:rPr>
                <w:sz w:val="20"/>
              </w:rPr>
            </w:pPr>
          </w:p>
        </w:tc>
      </w:tr>
      <w:tr w:rsidR="005E16FB" w14:paraId="77DB441D" w14:textId="77777777">
        <w:trPr>
          <w:trHeight w:val="593"/>
        </w:trPr>
        <w:tc>
          <w:tcPr>
            <w:tcW w:w="3132" w:type="dxa"/>
          </w:tcPr>
          <w:p w14:paraId="711CAF6A" w14:textId="77777777" w:rsidR="005E16FB" w:rsidRDefault="005E16FB">
            <w:pPr>
              <w:rPr>
                <w:b/>
                <w:bCs/>
                <w:sz w:val="20"/>
              </w:rPr>
            </w:pPr>
            <w:r>
              <w:rPr>
                <w:b/>
                <w:bCs/>
                <w:sz w:val="20"/>
              </w:rPr>
              <w:t>II.  Approval of Agenda</w:t>
            </w:r>
          </w:p>
          <w:p w14:paraId="74826F43" w14:textId="77777777" w:rsidR="005E16FB" w:rsidRDefault="005E16FB">
            <w:pPr>
              <w:rPr>
                <w:b/>
                <w:bCs/>
                <w:sz w:val="20"/>
              </w:rPr>
            </w:pPr>
          </w:p>
          <w:p w14:paraId="4AF363FC" w14:textId="77777777" w:rsidR="005E16FB" w:rsidRDefault="005E16FB">
            <w:pPr>
              <w:rPr>
                <w:b/>
                <w:bCs/>
                <w:sz w:val="20"/>
              </w:rPr>
            </w:pPr>
          </w:p>
        </w:tc>
        <w:tc>
          <w:tcPr>
            <w:tcW w:w="4608" w:type="dxa"/>
          </w:tcPr>
          <w:p w14:paraId="764FA41E" w14:textId="77777777" w:rsidR="005E16FB" w:rsidRDefault="005E16FB">
            <w:pPr>
              <w:rPr>
                <w:sz w:val="20"/>
              </w:rPr>
            </w:pPr>
          </w:p>
        </w:tc>
        <w:tc>
          <w:tcPr>
            <w:tcW w:w="3484" w:type="dxa"/>
          </w:tcPr>
          <w:p w14:paraId="6858107A" w14:textId="3171A7FE" w:rsidR="005E16FB" w:rsidRDefault="00460EB7">
            <w:pPr>
              <w:rPr>
                <w:sz w:val="20"/>
              </w:rPr>
            </w:pPr>
            <w:r w:rsidRPr="006C2EF6">
              <w:rPr>
                <w:sz w:val="20"/>
              </w:rPr>
              <w:t>Approved</w:t>
            </w:r>
            <w:r w:rsidR="00171693" w:rsidRPr="006C2EF6">
              <w:rPr>
                <w:sz w:val="20"/>
              </w:rPr>
              <w:t xml:space="preserve"> agenda</w:t>
            </w:r>
            <w:r w:rsidR="00EC42FF">
              <w:rPr>
                <w:sz w:val="20"/>
              </w:rPr>
              <w:t xml:space="preserve"> </w:t>
            </w:r>
          </w:p>
        </w:tc>
        <w:tc>
          <w:tcPr>
            <w:tcW w:w="2816" w:type="dxa"/>
          </w:tcPr>
          <w:p w14:paraId="157D02A5" w14:textId="77777777" w:rsidR="005E16FB" w:rsidRDefault="005E16FB">
            <w:pPr>
              <w:rPr>
                <w:sz w:val="20"/>
              </w:rPr>
            </w:pPr>
          </w:p>
        </w:tc>
      </w:tr>
      <w:tr w:rsidR="00973FD5" w14:paraId="0E367070" w14:textId="77777777">
        <w:trPr>
          <w:trHeight w:val="593"/>
        </w:trPr>
        <w:tc>
          <w:tcPr>
            <w:tcW w:w="3132" w:type="dxa"/>
          </w:tcPr>
          <w:p w14:paraId="31D0F403" w14:textId="77777777" w:rsidR="00973FD5" w:rsidRDefault="005E16FB">
            <w:pPr>
              <w:rPr>
                <w:b/>
                <w:bCs/>
                <w:sz w:val="20"/>
              </w:rPr>
            </w:pPr>
            <w:r>
              <w:rPr>
                <w:b/>
                <w:bCs/>
                <w:sz w:val="20"/>
              </w:rPr>
              <w:lastRenderedPageBreak/>
              <w:t>I</w:t>
            </w:r>
            <w:r w:rsidR="00973FD5">
              <w:rPr>
                <w:b/>
                <w:bCs/>
                <w:sz w:val="20"/>
              </w:rPr>
              <w:t>II. Approval of Minutes</w:t>
            </w:r>
          </w:p>
        </w:tc>
        <w:tc>
          <w:tcPr>
            <w:tcW w:w="4608" w:type="dxa"/>
          </w:tcPr>
          <w:p w14:paraId="382DEB16" w14:textId="512A11BF" w:rsidR="00973FD5" w:rsidRDefault="00973FD5">
            <w:pPr>
              <w:rPr>
                <w:sz w:val="20"/>
              </w:rPr>
            </w:pPr>
          </w:p>
        </w:tc>
        <w:tc>
          <w:tcPr>
            <w:tcW w:w="3484" w:type="dxa"/>
          </w:tcPr>
          <w:p w14:paraId="54A07638" w14:textId="140B54F5" w:rsidR="004E039B" w:rsidRDefault="005B75FC">
            <w:pPr>
              <w:rPr>
                <w:sz w:val="20"/>
              </w:rPr>
            </w:pPr>
            <w:r w:rsidRPr="006C2EF6">
              <w:rPr>
                <w:sz w:val="20"/>
              </w:rPr>
              <w:t xml:space="preserve">Approved minutes from </w:t>
            </w:r>
            <w:r w:rsidR="00B9060E" w:rsidRPr="006C2EF6">
              <w:rPr>
                <w:sz w:val="20"/>
              </w:rPr>
              <w:t>1</w:t>
            </w:r>
            <w:r w:rsidR="00D40DA4" w:rsidRPr="006C2EF6">
              <w:rPr>
                <w:sz w:val="20"/>
              </w:rPr>
              <w:t>/</w:t>
            </w:r>
            <w:r w:rsidR="00B9060E" w:rsidRPr="006C2EF6">
              <w:rPr>
                <w:sz w:val="20"/>
              </w:rPr>
              <w:t>6</w:t>
            </w:r>
            <w:r w:rsidRPr="006C2EF6">
              <w:rPr>
                <w:sz w:val="20"/>
              </w:rPr>
              <w:t>/2</w:t>
            </w:r>
            <w:r w:rsidR="00B9060E" w:rsidRPr="006C2EF6">
              <w:rPr>
                <w:sz w:val="20"/>
              </w:rPr>
              <w:t>3</w:t>
            </w:r>
          </w:p>
        </w:tc>
        <w:tc>
          <w:tcPr>
            <w:tcW w:w="2816" w:type="dxa"/>
          </w:tcPr>
          <w:p w14:paraId="2AE42A45" w14:textId="77777777" w:rsidR="00973FD5" w:rsidRDefault="00973FD5">
            <w:pPr>
              <w:rPr>
                <w:sz w:val="20"/>
              </w:rPr>
            </w:pPr>
          </w:p>
        </w:tc>
      </w:tr>
      <w:tr w:rsidR="00973FD5" w14:paraId="40D7E7FA" w14:textId="77777777">
        <w:trPr>
          <w:trHeight w:val="540"/>
        </w:trPr>
        <w:tc>
          <w:tcPr>
            <w:tcW w:w="3132" w:type="dxa"/>
            <w:tcBorders>
              <w:left w:val="double" w:sz="4" w:space="0" w:color="auto"/>
            </w:tcBorders>
          </w:tcPr>
          <w:p w14:paraId="59842438" w14:textId="77777777"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14:paraId="3D6E66A4" w14:textId="77777777" w:rsidR="00973FD5" w:rsidRDefault="00973FD5" w:rsidP="0079008F">
            <w:pPr>
              <w:tabs>
                <w:tab w:val="left" w:pos="0"/>
              </w:tabs>
              <w:rPr>
                <w:b/>
                <w:bCs/>
                <w:sz w:val="20"/>
              </w:rPr>
            </w:pPr>
            <w:r>
              <w:rPr>
                <w:b/>
                <w:bCs/>
                <w:sz w:val="20"/>
              </w:rPr>
              <w:t>Actions/Recommendations</w:t>
            </w:r>
          </w:p>
          <w:p w14:paraId="4F646371" w14:textId="77777777" w:rsidR="005E16FB" w:rsidRDefault="005E16FB" w:rsidP="0079008F">
            <w:pPr>
              <w:tabs>
                <w:tab w:val="left" w:pos="0"/>
              </w:tabs>
              <w:rPr>
                <w:sz w:val="20"/>
              </w:rPr>
            </w:pPr>
          </w:p>
        </w:tc>
        <w:tc>
          <w:tcPr>
            <w:tcW w:w="4608" w:type="dxa"/>
          </w:tcPr>
          <w:p w14:paraId="5947B2ED" w14:textId="310DDEA2" w:rsidR="00973FD5" w:rsidRDefault="00973FD5">
            <w:pPr>
              <w:rPr>
                <w:sz w:val="20"/>
              </w:rPr>
            </w:pPr>
          </w:p>
        </w:tc>
        <w:tc>
          <w:tcPr>
            <w:tcW w:w="3484" w:type="dxa"/>
          </w:tcPr>
          <w:p w14:paraId="2EA815E0" w14:textId="77777777" w:rsidR="00973FD5" w:rsidRDefault="00973FD5">
            <w:pPr>
              <w:rPr>
                <w:sz w:val="20"/>
              </w:rPr>
            </w:pPr>
          </w:p>
        </w:tc>
        <w:tc>
          <w:tcPr>
            <w:tcW w:w="2816" w:type="dxa"/>
          </w:tcPr>
          <w:p w14:paraId="015BFBCF" w14:textId="77777777" w:rsidR="00973FD5" w:rsidRDefault="00973FD5">
            <w:pPr>
              <w:rPr>
                <w:sz w:val="20"/>
              </w:rPr>
            </w:pPr>
          </w:p>
        </w:tc>
      </w:tr>
      <w:tr w:rsidR="003F4AA3" w14:paraId="722B76D0" w14:textId="77777777">
        <w:trPr>
          <w:trHeight w:val="503"/>
        </w:trPr>
        <w:tc>
          <w:tcPr>
            <w:tcW w:w="3132" w:type="dxa"/>
            <w:tcBorders>
              <w:left w:val="double" w:sz="4" w:space="0" w:color="auto"/>
            </w:tcBorders>
          </w:tcPr>
          <w:p w14:paraId="35EB2901" w14:textId="5412E59D" w:rsidR="003F4AA3" w:rsidRPr="00460EB7" w:rsidRDefault="006F62EA" w:rsidP="00460EB7">
            <w:pPr>
              <w:pStyle w:val="ListParagraph"/>
              <w:numPr>
                <w:ilvl w:val="0"/>
                <w:numId w:val="17"/>
              </w:numPr>
              <w:rPr>
                <w:b/>
                <w:bCs/>
                <w:sz w:val="20"/>
              </w:rPr>
            </w:pPr>
            <w:r>
              <w:rPr>
                <w:b/>
                <w:bCs/>
                <w:sz w:val="20"/>
              </w:rPr>
              <w:t xml:space="preserve">Common Syllabus Statement </w:t>
            </w:r>
          </w:p>
        </w:tc>
        <w:tc>
          <w:tcPr>
            <w:tcW w:w="4608" w:type="dxa"/>
          </w:tcPr>
          <w:p w14:paraId="1990DFBC" w14:textId="783739E9" w:rsidR="00171693" w:rsidRPr="00655C9D" w:rsidRDefault="00526A4A" w:rsidP="009B0966">
            <w:pPr>
              <w:rPr>
                <w:color w:val="000000"/>
                <w:sz w:val="20"/>
                <w:szCs w:val="20"/>
                <w:shd w:val="clear" w:color="auto" w:fill="FFFFFF"/>
              </w:rPr>
            </w:pPr>
            <w:r>
              <w:rPr>
                <w:color w:val="000000"/>
                <w:sz w:val="20"/>
                <w:szCs w:val="20"/>
                <w:shd w:val="clear" w:color="auto" w:fill="FFFFFF"/>
              </w:rPr>
              <w:t xml:space="preserve">Questions and discussion surrounding “actionable” nature of the statement, concern over “boiler plate” nature of common syllabus statements generally. Several members acknowledged and shared </w:t>
            </w:r>
            <w:r w:rsidR="00BC3A9A">
              <w:rPr>
                <w:color w:val="000000"/>
                <w:sz w:val="20"/>
                <w:szCs w:val="20"/>
                <w:shd w:val="clear" w:color="auto" w:fill="FFFFFF"/>
              </w:rPr>
              <w:t xml:space="preserve">these concerns but reiterated statement as one more opportunity to concertedly express institutional values in support of DEI, and an initial prompt for faculty to </w:t>
            </w:r>
            <w:proofErr w:type="gramStart"/>
            <w:r w:rsidR="00BC3A9A">
              <w:rPr>
                <w:color w:val="000000"/>
                <w:sz w:val="20"/>
                <w:szCs w:val="20"/>
                <w:shd w:val="clear" w:color="auto" w:fill="FFFFFF"/>
              </w:rPr>
              <w:t>more concertedly convey these course goals/structures/ideals</w:t>
            </w:r>
            <w:proofErr w:type="gramEnd"/>
            <w:r w:rsidR="00BC3A9A">
              <w:rPr>
                <w:color w:val="000000"/>
                <w:sz w:val="20"/>
                <w:szCs w:val="20"/>
                <w:shd w:val="clear" w:color="auto" w:fill="FFFFFF"/>
              </w:rPr>
              <w:t xml:space="preserve"> within their specific courses. Discussion shifted to order of this statement on common syllabus statement page on university website, and recommendation for high priority/positioning was generally agreed upon. Conversation turned to implementation techniques, include incorporation into course syllabus, discussion early in semester with students, etc.</w:t>
            </w:r>
          </w:p>
        </w:tc>
        <w:tc>
          <w:tcPr>
            <w:tcW w:w="3484" w:type="dxa"/>
          </w:tcPr>
          <w:p w14:paraId="65E3F700" w14:textId="0FDD90EC" w:rsidR="003F4AA3" w:rsidRDefault="00BA1751" w:rsidP="009B0966">
            <w:pPr>
              <w:rPr>
                <w:sz w:val="20"/>
                <w:szCs w:val="20"/>
              </w:rPr>
            </w:pPr>
            <w:r>
              <w:rPr>
                <w:sz w:val="20"/>
                <w:szCs w:val="20"/>
              </w:rPr>
              <w:t>Vote unanimously to a</w:t>
            </w:r>
            <w:r w:rsidR="00F02F9F">
              <w:rPr>
                <w:sz w:val="20"/>
                <w:szCs w:val="20"/>
              </w:rPr>
              <w:t xml:space="preserve">pproved </w:t>
            </w:r>
            <w:r>
              <w:rPr>
                <w:sz w:val="20"/>
                <w:szCs w:val="20"/>
              </w:rPr>
              <w:t xml:space="preserve">revised (pre-circulated) </w:t>
            </w:r>
            <w:r w:rsidR="00F02F9F">
              <w:rPr>
                <w:sz w:val="20"/>
                <w:szCs w:val="20"/>
              </w:rPr>
              <w:t>common syllabus statement and submit to APC for review a</w:t>
            </w:r>
            <w:r>
              <w:rPr>
                <w:sz w:val="20"/>
                <w:szCs w:val="20"/>
              </w:rPr>
              <w:t>t next meeting.</w:t>
            </w:r>
          </w:p>
        </w:tc>
        <w:tc>
          <w:tcPr>
            <w:tcW w:w="2816" w:type="dxa"/>
          </w:tcPr>
          <w:p w14:paraId="7587B4AE" w14:textId="0312CAE9" w:rsidR="00B53E8C" w:rsidRDefault="00BC3A9A" w:rsidP="009B0966">
            <w:pPr>
              <w:rPr>
                <w:sz w:val="20"/>
              </w:rPr>
            </w:pPr>
            <w:r>
              <w:rPr>
                <w:sz w:val="20"/>
              </w:rPr>
              <w:t>Linda Bradley will forward common syllabus statement draft to APC chair for their committee review on March 3.</w:t>
            </w:r>
          </w:p>
        </w:tc>
      </w:tr>
      <w:tr w:rsidR="0087443D" w14:paraId="78335D70" w14:textId="77777777">
        <w:trPr>
          <w:trHeight w:val="503"/>
        </w:trPr>
        <w:tc>
          <w:tcPr>
            <w:tcW w:w="3132" w:type="dxa"/>
            <w:tcBorders>
              <w:left w:val="double" w:sz="4" w:space="0" w:color="auto"/>
            </w:tcBorders>
          </w:tcPr>
          <w:p w14:paraId="3537DF7E" w14:textId="73FFA055" w:rsidR="0087443D" w:rsidRDefault="0087443D" w:rsidP="00460EB7">
            <w:pPr>
              <w:pStyle w:val="ListParagraph"/>
              <w:numPr>
                <w:ilvl w:val="0"/>
                <w:numId w:val="17"/>
              </w:numPr>
              <w:rPr>
                <w:b/>
                <w:bCs/>
                <w:sz w:val="20"/>
              </w:rPr>
            </w:pPr>
          </w:p>
        </w:tc>
        <w:tc>
          <w:tcPr>
            <w:tcW w:w="4608" w:type="dxa"/>
          </w:tcPr>
          <w:p w14:paraId="3B85B313" w14:textId="11C6F06E" w:rsidR="0087443D" w:rsidRPr="00F00ED2" w:rsidRDefault="0087443D" w:rsidP="009B0966">
            <w:pPr>
              <w:rPr>
                <w:rStyle w:val="normaltextrun"/>
                <w:color w:val="000000"/>
                <w:sz w:val="20"/>
                <w:szCs w:val="20"/>
                <w:shd w:val="clear" w:color="auto" w:fill="FFFFFF"/>
              </w:rPr>
            </w:pPr>
          </w:p>
        </w:tc>
        <w:tc>
          <w:tcPr>
            <w:tcW w:w="3484" w:type="dxa"/>
          </w:tcPr>
          <w:p w14:paraId="1333B2A0" w14:textId="77777777" w:rsidR="0087443D" w:rsidRDefault="0087443D" w:rsidP="009B0966">
            <w:pPr>
              <w:rPr>
                <w:sz w:val="20"/>
                <w:szCs w:val="20"/>
              </w:rPr>
            </w:pPr>
          </w:p>
        </w:tc>
        <w:tc>
          <w:tcPr>
            <w:tcW w:w="2816" w:type="dxa"/>
          </w:tcPr>
          <w:p w14:paraId="41586BFB" w14:textId="77777777" w:rsidR="0087443D" w:rsidRDefault="0087443D" w:rsidP="009B0966">
            <w:pPr>
              <w:rPr>
                <w:sz w:val="20"/>
              </w:rPr>
            </w:pPr>
          </w:p>
        </w:tc>
      </w:tr>
      <w:tr w:rsidR="004A6A23" w:rsidRPr="008B1877" w14:paraId="5A71E1D0" w14:textId="77777777">
        <w:trPr>
          <w:trHeight w:val="530"/>
        </w:trPr>
        <w:tc>
          <w:tcPr>
            <w:tcW w:w="3132" w:type="dxa"/>
            <w:tcBorders>
              <w:left w:val="double" w:sz="4" w:space="0" w:color="auto"/>
            </w:tcBorders>
          </w:tcPr>
          <w:p w14:paraId="1B8AEAA4" w14:textId="77777777" w:rsidR="004A6A23" w:rsidRPr="008B1877" w:rsidRDefault="004A6A23" w:rsidP="004A6A23">
            <w:pPr>
              <w:rPr>
                <w:b/>
                <w:bCs/>
                <w:sz w:val="20"/>
              </w:rPr>
            </w:pPr>
            <w:r w:rsidRPr="008B1877">
              <w:rPr>
                <w:b/>
                <w:bCs/>
                <w:sz w:val="20"/>
              </w:rPr>
              <w:t>V.  New Business</w:t>
            </w:r>
          </w:p>
          <w:p w14:paraId="3B584AC7" w14:textId="77777777" w:rsidR="004A6A23" w:rsidRDefault="004A6A23" w:rsidP="004A6A23">
            <w:pPr>
              <w:pStyle w:val="Heading1"/>
              <w:rPr>
                <w:b w:val="0"/>
                <w:bCs w:val="0"/>
                <w:sz w:val="20"/>
              </w:rPr>
            </w:pPr>
            <w:r w:rsidRPr="008B1877">
              <w:rPr>
                <w:b w:val="0"/>
                <w:bCs w:val="0"/>
                <w:sz w:val="20"/>
              </w:rPr>
              <w:t>Actions/Recommendations</w:t>
            </w:r>
          </w:p>
          <w:p w14:paraId="45398CC9" w14:textId="77777777" w:rsidR="005E16FB" w:rsidRPr="005E16FB" w:rsidRDefault="005E16FB" w:rsidP="005E16FB"/>
        </w:tc>
        <w:tc>
          <w:tcPr>
            <w:tcW w:w="4608" w:type="dxa"/>
          </w:tcPr>
          <w:p w14:paraId="7B6DB125" w14:textId="77777777" w:rsidR="004A6A23" w:rsidRDefault="00BC3A9A">
            <w:pPr>
              <w:rPr>
                <w:sz w:val="20"/>
                <w:szCs w:val="20"/>
              </w:rPr>
            </w:pPr>
            <w:r>
              <w:rPr>
                <w:sz w:val="20"/>
                <w:szCs w:val="20"/>
              </w:rPr>
              <w:t xml:space="preserve">Jennifer Graham provided update on ongoing OIE efforts regarding bias incidents, reporting, data, and indicated that a draft proposal for campus policy regarding these issues related to bias-incidents would be forthcoming very soon. Also reported impending implementation of DEI training modules through </w:t>
            </w:r>
            <w:proofErr w:type="spellStart"/>
            <w:r w:rsidR="00E45A0A">
              <w:rPr>
                <w:sz w:val="20"/>
                <w:szCs w:val="20"/>
              </w:rPr>
              <w:t>GetInclusive</w:t>
            </w:r>
            <w:proofErr w:type="spellEnd"/>
            <w:r w:rsidR="00E45A0A">
              <w:rPr>
                <w:sz w:val="20"/>
                <w:szCs w:val="20"/>
              </w:rPr>
              <w:t>. More details forthcoming with target implementation in Fall 2023.</w:t>
            </w:r>
          </w:p>
          <w:p w14:paraId="2234C797" w14:textId="77777777" w:rsidR="00E45A0A" w:rsidRDefault="00E45A0A">
            <w:pPr>
              <w:rPr>
                <w:sz w:val="20"/>
                <w:szCs w:val="20"/>
              </w:rPr>
            </w:pPr>
          </w:p>
          <w:p w14:paraId="4BDAC25A" w14:textId="45BF60FB" w:rsidR="00E45A0A" w:rsidRPr="008B1877" w:rsidRDefault="00E45A0A">
            <w:pPr>
              <w:rPr>
                <w:sz w:val="20"/>
                <w:szCs w:val="20"/>
              </w:rPr>
            </w:pPr>
            <w:r>
              <w:rPr>
                <w:sz w:val="20"/>
                <w:szCs w:val="20"/>
              </w:rPr>
              <w:t>Following OIE report from Jennifer Graham and student/SGA perspectives from Manny Beasley, discussion revolved around potential policy developments to improve bias incident response toward greater preventative/proactive measures (</w:t>
            </w:r>
            <w:proofErr w:type="gramStart"/>
            <w:r>
              <w:rPr>
                <w:sz w:val="20"/>
                <w:szCs w:val="20"/>
              </w:rPr>
              <w:t>i.e.</w:t>
            </w:r>
            <w:proofErr w:type="gramEnd"/>
            <w:r>
              <w:rPr>
                <w:sz w:val="20"/>
                <w:szCs w:val="20"/>
              </w:rPr>
              <w:t xml:space="preserve"> DEI training across campus), more transparent and timely reporting of bias incidents. Jennifer noted that OIE is considering all options and possibilities in drafting bias incident proposal that is forthcoming. </w:t>
            </w:r>
          </w:p>
        </w:tc>
        <w:tc>
          <w:tcPr>
            <w:tcW w:w="3484" w:type="dxa"/>
          </w:tcPr>
          <w:p w14:paraId="225ECD8A" w14:textId="77777777" w:rsidR="004A6A23" w:rsidRPr="008B1877" w:rsidRDefault="004A6A23" w:rsidP="008B1877">
            <w:pPr>
              <w:rPr>
                <w:sz w:val="20"/>
              </w:rPr>
            </w:pPr>
          </w:p>
        </w:tc>
        <w:tc>
          <w:tcPr>
            <w:tcW w:w="2816" w:type="dxa"/>
          </w:tcPr>
          <w:p w14:paraId="29FFEE9E" w14:textId="1BF8ACC5" w:rsidR="004A6A23" w:rsidRPr="008B1877" w:rsidRDefault="00F72731">
            <w:pPr>
              <w:rPr>
                <w:sz w:val="20"/>
              </w:rPr>
            </w:pPr>
            <w:r>
              <w:rPr>
                <w:sz w:val="20"/>
                <w:szCs w:val="20"/>
              </w:rPr>
              <w:t>Conversation tabled for subsequent meetings pending receipt of bias incident response proposal draft from OIE.</w:t>
            </w:r>
          </w:p>
        </w:tc>
      </w:tr>
      <w:tr w:rsidR="00EC42FF" w:rsidRPr="008B1877" w14:paraId="612A8E39" w14:textId="77777777">
        <w:trPr>
          <w:trHeight w:val="530"/>
        </w:trPr>
        <w:tc>
          <w:tcPr>
            <w:tcW w:w="3132" w:type="dxa"/>
            <w:tcBorders>
              <w:left w:val="double" w:sz="4" w:space="0" w:color="auto"/>
            </w:tcBorders>
          </w:tcPr>
          <w:p w14:paraId="3958BF3F" w14:textId="0F74C321" w:rsidR="00EC42FF" w:rsidRDefault="00B9060E" w:rsidP="002827F2">
            <w:pPr>
              <w:pStyle w:val="ListParagraph"/>
              <w:numPr>
                <w:ilvl w:val="0"/>
                <w:numId w:val="18"/>
              </w:numPr>
              <w:rPr>
                <w:b/>
                <w:bCs/>
                <w:sz w:val="20"/>
              </w:rPr>
            </w:pPr>
            <w:r>
              <w:rPr>
                <w:b/>
                <w:bCs/>
                <w:sz w:val="20"/>
              </w:rPr>
              <w:t>Bias Reporting Data and Policy</w:t>
            </w:r>
          </w:p>
        </w:tc>
        <w:tc>
          <w:tcPr>
            <w:tcW w:w="4608" w:type="dxa"/>
          </w:tcPr>
          <w:p w14:paraId="1CADB2E6" w14:textId="6C7D42BC" w:rsidR="006F62EA" w:rsidRDefault="00E45A0A">
            <w:pPr>
              <w:rPr>
                <w:rStyle w:val="normaltextrun"/>
                <w:color w:val="000000"/>
                <w:sz w:val="20"/>
                <w:szCs w:val="20"/>
                <w:shd w:val="clear" w:color="auto" w:fill="FFFFFF"/>
              </w:rPr>
            </w:pPr>
            <w:r>
              <w:rPr>
                <w:rStyle w:val="normaltextrun"/>
                <w:color w:val="000000"/>
                <w:sz w:val="20"/>
                <w:szCs w:val="20"/>
                <w:shd w:val="clear" w:color="auto" w:fill="FFFFFF"/>
              </w:rPr>
              <w:t>See summary of report from Jennifer Graham from OIE above.</w:t>
            </w:r>
          </w:p>
        </w:tc>
        <w:tc>
          <w:tcPr>
            <w:tcW w:w="3484" w:type="dxa"/>
          </w:tcPr>
          <w:p w14:paraId="4EB4E151" w14:textId="77777777" w:rsidR="00EC42FF" w:rsidRPr="008B1877" w:rsidRDefault="00EC42FF" w:rsidP="008B1877">
            <w:pPr>
              <w:rPr>
                <w:sz w:val="20"/>
              </w:rPr>
            </w:pPr>
          </w:p>
        </w:tc>
        <w:tc>
          <w:tcPr>
            <w:tcW w:w="2816" w:type="dxa"/>
          </w:tcPr>
          <w:p w14:paraId="0C34D05F" w14:textId="77777777" w:rsidR="00EC42FF" w:rsidRDefault="00EC42FF">
            <w:pPr>
              <w:rPr>
                <w:sz w:val="20"/>
              </w:rPr>
            </w:pPr>
          </w:p>
        </w:tc>
      </w:tr>
      <w:tr w:rsidR="00EC42FF" w:rsidRPr="008B1877" w14:paraId="438B2E51" w14:textId="77777777">
        <w:trPr>
          <w:trHeight w:val="530"/>
        </w:trPr>
        <w:tc>
          <w:tcPr>
            <w:tcW w:w="3132" w:type="dxa"/>
            <w:tcBorders>
              <w:left w:val="double" w:sz="4" w:space="0" w:color="auto"/>
            </w:tcBorders>
          </w:tcPr>
          <w:p w14:paraId="464BFE77" w14:textId="56B73E18" w:rsidR="00EC42FF" w:rsidRDefault="00B9060E" w:rsidP="002827F2">
            <w:pPr>
              <w:pStyle w:val="ListParagraph"/>
              <w:numPr>
                <w:ilvl w:val="0"/>
                <w:numId w:val="18"/>
              </w:numPr>
              <w:rPr>
                <w:b/>
                <w:bCs/>
                <w:sz w:val="20"/>
              </w:rPr>
            </w:pPr>
            <w:r>
              <w:rPr>
                <w:b/>
                <w:bCs/>
                <w:sz w:val="20"/>
              </w:rPr>
              <w:t>Student Experiences</w:t>
            </w:r>
          </w:p>
        </w:tc>
        <w:tc>
          <w:tcPr>
            <w:tcW w:w="4608" w:type="dxa"/>
          </w:tcPr>
          <w:p w14:paraId="6C6DECC0" w14:textId="142CA26D" w:rsidR="00EC42FF" w:rsidRDefault="00E45A0A">
            <w:pPr>
              <w:rPr>
                <w:rStyle w:val="normaltextrun"/>
                <w:color w:val="000000"/>
                <w:sz w:val="20"/>
                <w:szCs w:val="20"/>
                <w:shd w:val="clear" w:color="auto" w:fill="FFFFFF"/>
              </w:rPr>
            </w:pPr>
            <w:r>
              <w:rPr>
                <w:rStyle w:val="normaltextrun"/>
                <w:color w:val="000000"/>
                <w:sz w:val="20"/>
                <w:szCs w:val="20"/>
                <w:shd w:val="clear" w:color="auto" w:fill="FFFFFF"/>
              </w:rPr>
              <w:t xml:space="preserve">Emmanuel “Manny” Beasley, SGA representative, shared student perspectives on bias incidents, </w:t>
            </w:r>
            <w:r>
              <w:rPr>
                <w:rStyle w:val="normaltextrun"/>
                <w:color w:val="000000"/>
                <w:sz w:val="20"/>
                <w:szCs w:val="20"/>
                <w:shd w:val="clear" w:color="auto" w:fill="FFFFFF"/>
              </w:rPr>
              <w:lastRenderedPageBreak/>
              <w:t xml:space="preserve">reporting, and policies as shared with him through his role with SGA and from personal experience. Conveyed student frustration with current bias incident reporting and response, namely lag time and ambiguous nature of accountability procedures in place. Recommended student worker bias incident training to </w:t>
            </w:r>
            <w:proofErr w:type="gramStart"/>
            <w:r>
              <w:rPr>
                <w:rStyle w:val="normaltextrun"/>
                <w:color w:val="000000"/>
                <w:sz w:val="20"/>
                <w:szCs w:val="20"/>
                <w:shd w:val="clear" w:color="auto" w:fill="FFFFFF"/>
              </w:rPr>
              <w:t>more proactively mitigate against such incidents</w:t>
            </w:r>
            <w:proofErr w:type="gramEnd"/>
            <w:r>
              <w:rPr>
                <w:rStyle w:val="normaltextrun"/>
                <w:color w:val="000000"/>
                <w:sz w:val="20"/>
                <w:szCs w:val="20"/>
                <w:shd w:val="clear" w:color="auto" w:fill="FFFFFF"/>
              </w:rPr>
              <w:t xml:space="preserve"> and more effectively respond to them in real time. </w:t>
            </w:r>
          </w:p>
        </w:tc>
        <w:tc>
          <w:tcPr>
            <w:tcW w:w="3484" w:type="dxa"/>
          </w:tcPr>
          <w:p w14:paraId="50207391" w14:textId="77777777" w:rsidR="00EC42FF" w:rsidRPr="008B1877" w:rsidRDefault="00EC42FF" w:rsidP="008B1877">
            <w:pPr>
              <w:rPr>
                <w:sz w:val="20"/>
              </w:rPr>
            </w:pPr>
          </w:p>
        </w:tc>
        <w:tc>
          <w:tcPr>
            <w:tcW w:w="2816" w:type="dxa"/>
          </w:tcPr>
          <w:p w14:paraId="07FE5839" w14:textId="77777777" w:rsidR="00EC42FF" w:rsidRDefault="00EC42FF">
            <w:pPr>
              <w:rPr>
                <w:sz w:val="20"/>
              </w:rPr>
            </w:pPr>
          </w:p>
        </w:tc>
      </w:tr>
      <w:tr w:rsidR="00EC42FF" w:rsidRPr="008B1877" w14:paraId="06B68036" w14:textId="77777777">
        <w:trPr>
          <w:trHeight w:val="530"/>
        </w:trPr>
        <w:tc>
          <w:tcPr>
            <w:tcW w:w="3132" w:type="dxa"/>
            <w:tcBorders>
              <w:left w:val="double" w:sz="4" w:space="0" w:color="auto"/>
            </w:tcBorders>
          </w:tcPr>
          <w:p w14:paraId="2D15126F" w14:textId="79F238D5" w:rsidR="00EC42FF" w:rsidRDefault="00B9060E" w:rsidP="002827F2">
            <w:pPr>
              <w:pStyle w:val="ListParagraph"/>
              <w:numPr>
                <w:ilvl w:val="0"/>
                <w:numId w:val="18"/>
              </w:numPr>
              <w:rPr>
                <w:b/>
                <w:bCs/>
                <w:sz w:val="20"/>
              </w:rPr>
            </w:pPr>
            <w:r>
              <w:rPr>
                <w:b/>
                <w:bCs/>
                <w:sz w:val="20"/>
              </w:rPr>
              <w:t>Where is GC in Data?</w:t>
            </w:r>
          </w:p>
        </w:tc>
        <w:tc>
          <w:tcPr>
            <w:tcW w:w="4608" w:type="dxa"/>
          </w:tcPr>
          <w:p w14:paraId="1C70EABE" w14:textId="147AB29D" w:rsidR="00EC42FF" w:rsidRDefault="00E45A0A">
            <w:pPr>
              <w:rPr>
                <w:rStyle w:val="normaltextrun"/>
                <w:color w:val="000000"/>
                <w:sz w:val="20"/>
                <w:szCs w:val="20"/>
                <w:shd w:val="clear" w:color="auto" w:fill="FFFFFF"/>
              </w:rPr>
            </w:pPr>
            <w:r>
              <w:rPr>
                <w:rStyle w:val="normaltextrun"/>
                <w:color w:val="000000"/>
                <w:sz w:val="20"/>
                <w:szCs w:val="20"/>
                <w:shd w:val="clear" w:color="auto" w:fill="FFFFFF"/>
              </w:rPr>
              <w:t>See summary of report from Jennifer Graham from OIE above</w:t>
            </w:r>
          </w:p>
        </w:tc>
        <w:tc>
          <w:tcPr>
            <w:tcW w:w="3484" w:type="dxa"/>
          </w:tcPr>
          <w:p w14:paraId="12ACB1EA" w14:textId="06321A2E" w:rsidR="00DF0EAC" w:rsidRDefault="00DF0EAC" w:rsidP="008B1877">
            <w:pPr>
              <w:rPr>
                <w:sz w:val="20"/>
              </w:rPr>
            </w:pPr>
          </w:p>
          <w:p w14:paraId="7CD91CDF" w14:textId="77777777" w:rsidR="00273084" w:rsidRDefault="00273084" w:rsidP="008B1877">
            <w:pPr>
              <w:rPr>
                <w:sz w:val="20"/>
              </w:rPr>
            </w:pPr>
          </w:p>
          <w:p w14:paraId="32EA3A44" w14:textId="1C88D0FC" w:rsidR="00273084" w:rsidRPr="00DF0EAC" w:rsidRDefault="00273084" w:rsidP="008B1877">
            <w:pPr>
              <w:rPr>
                <w:i/>
                <w:iCs/>
                <w:sz w:val="20"/>
              </w:rPr>
            </w:pPr>
          </w:p>
        </w:tc>
        <w:tc>
          <w:tcPr>
            <w:tcW w:w="2816" w:type="dxa"/>
          </w:tcPr>
          <w:p w14:paraId="5ECA01DE" w14:textId="77777777" w:rsidR="00EC42FF" w:rsidRDefault="00EC42FF">
            <w:pPr>
              <w:rPr>
                <w:sz w:val="20"/>
              </w:rPr>
            </w:pPr>
          </w:p>
        </w:tc>
      </w:tr>
      <w:tr w:rsidR="00B9060E" w:rsidRPr="008B1877" w14:paraId="4D071EF2" w14:textId="77777777">
        <w:trPr>
          <w:trHeight w:val="530"/>
        </w:trPr>
        <w:tc>
          <w:tcPr>
            <w:tcW w:w="3132" w:type="dxa"/>
            <w:tcBorders>
              <w:left w:val="double" w:sz="4" w:space="0" w:color="auto"/>
            </w:tcBorders>
          </w:tcPr>
          <w:p w14:paraId="5D930329" w14:textId="461D5462" w:rsidR="00B9060E" w:rsidRDefault="00B9060E" w:rsidP="002827F2">
            <w:pPr>
              <w:pStyle w:val="ListParagraph"/>
              <w:numPr>
                <w:ilvl w:val="0"/>
                <w:numId w:val="18"/>
              </w:numPr>
              <w:rPr>
                <w:b/>
                <w:bCs/>
                <w:sz w:val="20"/>
              </w:rPr>
            </w:pPr>
            <w:r>
              <w:rPr>
                <w:b/>
                <w:bCs/>
                <w:sz w:val="20"/>
              </w:rPr>
              <w:t>Partners in Gathering Data</w:t>
            </w:r>
          </w:p>
        </w:tc>
        <w:tc>
          <w:tcPr>
            <w:tcW w:w="4608" w:type="dxa"/>
          </w:tcPr>
          <w:p w14:paraId="6BED1249" w14:textId="51D5CE0B" w:rsidR="00B9060E" w:rsidRDefault="00E45A0A">
            <w:pPr>
              <w:rPr>
                <w:rStyle w:val="normaltextrun"/>
                <w:color w:val="000000"/>
                <w:sz w:val="20"/>
                <w:szCs w:val="20"/>
                <w:shd w:val="clear" w:color="auto" w:fill="FFFFFF"/>
              </w:rPr>
            </w:pPr>
            <w:r>
              <w:rPr>
                <w:rStyle w:val="normaltextrun"/>
                <w:color w:val="000000"/>
                <w:sz w:val="20"/>
                <w:szCs w:val="20"/>
                <w:shd w:val="clear" w:color="auto" w:fill="FFFFFF"/>
              </w:rPr>
              <w:t>See summary of report from Jennifer Graham from OIE above</w:t>
            </w:r>
          </w:p>
        </w:tc>
        <w:tc>
          <w:tcPr>
            <w:tcW w:w="3484" w:type="dxa"/>
          </w:tcPr>
          <w:p w14:paraId="00E364EC" w14:textId="77777777" w:rsidR="00B9060E" w:rsidRDefault="00B9060E" w:rsidP="008B1877">
            <w:pPr>
              <w:rPr>
                <w:sz w:val="20"/>
              </w:rPr>
            </w:pPr>
          </w:p>
        </w:tc>
        <w:tc>
          <w:tcPr>
            <w:tcW w:w="2816" w:type="dxa"/>
          </w:tcPr>
          <w:p w14:paraId="2EA36284" w14:textId="77777777" w:rsidR="00B9060E" w:rsidRDefault="00B9060E">
            <w:pPr>
              <w:rPr>
                <w:sz w:val="20"/>
              </w:rPr>
            </w:pPr>
          </w:p>
        </w:tc>
      </w:tr>
      <w:tr w:rsidR="00EC42FF" w:rsidRPr="008B1877" w14:paraId="026FD3DA" w14:textId="77777777">
        <w:trPr>
          <w:trHeight w:val="530"/>
        </w:trPr>
        <w:tc>
          <w:tcPr>
            <w:tcW w:w="3132" w:type="dxa"/>
            <w:tcBorders>
              <w:left w:val="double" w:sz="4" w:space="0" w:color="auto"/>
            </w:tcBorders>
          </w:tcPr>
          <w:p w14:paraId="4D9585E5" w14:textId="748A4DFA" w:rsidR="00EC42FF" w:rsidRDefault="00B9060E" w:rsidP="002827F2">
            <w:pPr>
              <w:pStyle w:val="ListParagraph"/>
              <w:numPr>
                <w:ilvl w:val="0"/>
                <w:numId w:val="18"/>
              </w:numPr>
              <w:rPr>
                <w:b/>
                <w:bCs/>
                <w:sz w:val="20"/>
              </w:rPr>
            </w:pPr>
            <w:r>
              <w:rPr>
                <w:b/>
                <w:bCs/>
                <w:sz w:val="20"/>
              </w:rPr>
              <w:t>Steps for Addressing Incident Policy and Education Policy</w:t>
            </w:r>
            <w:r w:rsidR="00EC42FF">
              <w:rPr>
                <w:b/>
                <w:bCs/>
                <w:sz w:val="20"/>
              </w:rPr>
              <w:t xml:space="preserve"> </w:t>
            </w:r>
          </w:p>
        </w:tc>
        <w:tc>
          <w:tcPr>
            <w:tcW w:w="4608" w:type="dxa"/>
          </w:tcPr>
          <w:p w14:paraId="7C3E9248" w14:textId="627C21B2" w:rsidR="00EC42FF" w:rsidRDefault="00E45A0A">
            <w:pPr>
              <w:rPr>
                <w:rStyle w:val="normaltextrun"/>
                <w:color w:val="000000"/>
                <w:sz w:val="20"/>
                <w:szCs w:val="20"/>
                <w:shd w:val="clear" w:color="auto" w:fill="FFFFFF"/>
              </w:rPr>
            </w:pPr>
            <w:r>
              <w:rPr>
                <w:rStyle w:val="normaltextrun"/>
                <w:color w:val="000000"/>
                <w:sz w:val="20"/>
                <w:szCs w:val="20"/>
                <w:shd w:val="clear" w:color="auto" w:fill="FFFFFF"/>
              </w:rPr>
              <w:t>See summary of report from Jennifer Graham from OIE above</w:t>
            </w:r>
          </w:p>
        </w:tc>
        <w:tc>
          <w:tcPr>
            <w:tcW w:w="3484" w:type="dxa"/>
          </w:tcPr>
          <w:p w14:paraId="077ECA2C" w14:textId="6EE65DB5" w:rsidR="00EC42FF" w:rsidRPr="008B1877" w:rsidRDefault="00EC42FF" w:rsidP="008B1877">
            <w:pPr>
              <w:rPr>
                <w:sz w:val="20"/>
              </w:rPr>
            </w:pPr>
          </w:p>
        </w:tc>
        <w:tc>
          <w:tcPr>
            <w:tcW w:w="2816" w:type="dxa"/>
          </w:tcPr>
          <w:p w14:paraId="261EB0C2" w14:textId="77777777" w:rsidR="00EC42FF" w:rsidRDefault="00EC42FF">
            <w:pPr>
              <w:rPr>
                <w:sz w:val="20"/>
              </w:rPr>
            </w:pPr>
          </w:p>
        </w:tc>
      </w:tr>
      <w:tr w:rsidR="00B9060E" w:rsidRPr="008B1877" w14:paraId="502BEA48" w14:textId="77777777">
        <w:trPr>
          <w:trHeight w:val="530"/>
        </w:trPr>
        <w:tc>
          <w:tcPr>
            <w:tcW w:w="3132" w:type="dxa"/>
            <w:tcBorders>
              <w:left w:val="double" w:sz="4" w:space="0" w:color="auto"/>
            </w:tcBorders>
          </w:tcPr>
          <w:p w14:paraId="58CFCA30" w14:textId="77777777" w:rsidR="00B9060E" w:rsidRDefault="00B9060E" w:rsidP="002827F2">
            <w:pPr>
              <w:pStyle w:val="ListParagraph"/>
              <w:numPr>
                <w:ilvl w:val="0"/>
                <w:numId w:val="18"/>
              </w:numPr>
              <w:rPr>
                <w:b/>
                <w:bCs/>
                <w:sz w:val="20"/>
              </w:rPr>
            </w:pPr>
          </w:p>
        </w:tc>
        <w:tc>
          <w:tcPr>
            <w:tcW w:w="4608" w:type="dxa"/>
          </w:tcPr>
          <w:p w14:paraId="368C7AB1" w14:textId="77777777" w:rsidR="00B9060E" w:rsidRDefault="00B9060E">
            <w:pPr>
              <w:rPr>
                <w:rStyle w:val="normaltextrun"/>
                <w:color w:val="000000"/>
                <w:sz w:val="20"/>
                <w:szCs w:val="20"/>
                <w:shd w:val="clear" w:color="auto" w:fill="FFFFFF"/>
              </w:rPr>
            </w:pPr>
          </w:p>
        </w:tc>
        <w:tc>
          <w:tcPr>
            <w:tcW w:w="3484" w:type="dxa"/>
          </w:tcPr>
          <w:p w14:paraId="464B9751" w14:textId="77777777" w:rsidR="00B9060E" w:rsidRPr="008B1877" w:rsidRDefault="00B9060E" w:rsidP="008B1877">
            <w:pPr>
              <w:rPr>
                <w:sz w:val="20"/>
              </w:rPr>
            </w:pPr>
          </w:p>
        </w:tc>
        <w:tc>
          <w:tcPr>
            <w:tcW w:w="2816" w:type="dxa"/>
          </w:tcPr>
          <w:p w14:paraId="5CF8CF0C" w14:textId="77777777" w:rsidR="00B9060E" w:rsidRDefault="00B9060E">
            <w:pPr>
              <w:rPr>
                <w:sz w:val="20"/>
              </w:rPr>
            </w:pPr>
          </w:p>
        </w:tc>
      </w:tr>
      <w:tr w:rsidR="003F4AA3" w:rsidRPr="008B1877" w14:paraId="418C2041" w14:textId="77777777">
        <w:trPr>
          <w:trHeight w:val="530"/>
        </w:trPr>
        <w:tc>
          <w:tcPr>
            <w:tcW w:w="3132" w:type="dxa"/>
            <w:tcBorders>
              <w:left w:val="double" w:sz="4" w:space="0" w:color="auto"/>
            </w:tcBorders>
          </w:tcPr>
          <w:p w14:paraId="1BAFBBE5" w14:textId="77777777" w:rsidR="003F4AA3" w:rsidRPr="008B1877" w:rsidRDefault="003F4AA3">
            <w:pPr>
              <w:pStyle w:val="Heading1"/>
              <w:rPr>
                <w:sz w:val="20"/>
              </w:rPr>
            </w:pPr>
            <w:r w:rsidRPr="008B1877">
              <w:rPr>
                <w:sz w:val="20"/>
              </w:rPr>
              <w:t>V</w:t>
            </w:r>
            <w:r w:rsidR="005E16FB">
              <w:rPr>
                <w:sz w:val="20"/>
              </w:rPr>
              <w:t>I</w:t>
            </w:r>
            <w:r w:rsidRPr="008B1877">
              <w:rPr>
                <w:sz w:val="20"/>
              </w:rPr>
              <w:t>.  Next Meeting</w:t>
            </w:r>
          </w:p>
          <w:p w14:paraId="3FC80BA5" w14:textId="77777777" w:rsidR="003F4AA3" w:rsidRPr="008B1877" w:rsidRDefault="003F4AA3">
            <w:pPr>
              <w:rPr>
                <w:sz w:val="20"/>
              </w:rPr>
            </w:pPr>
          </w:p>
        </w:tc>
        <w:tc>
          <w:tcPr>
            <w:tcW w:w="4608" w:type="dxa"/>
          </w:tcPr>
          <w:p w14:paraId="38E4A68D" w14:textId="7D509C14" w:rsidR="003F4AA3" w:rsidRDefault="006D251B">
            <w:pPr>
              <w:rPr>
                <w:sz w:val="20"/>
                <w:szCs w:val="20"/>
              </w:rPr>
            </w:pPr>
            <w:r>
              <w:rPr>
                <w:sz w:val="20"/>
                <w:szCs w:val="20"/>
              </w:rPr>
              <w:t xml:space="preserve">Friday </w:t>
            </w:r>
            <w:r w:rsidR="00B9060E">
              <w:rPr>
                <w:sz w:val="20"/>
                <w:szCs w:val="20"/>
              </w:rPr>
              <w:t>March 3</w:t>
            </w:r>
            <w:r>
              <w:rPr>
                <w:sz w:val="20"/>
                <w:szCs w:val="20"/>
              </w:rPr>
              <w:t>, 202</w:t>
            </w:r>
            <w:r w:rsidR="00D40DA4">
              <w:rPr>
                <w:sz w:val="20"/>
                <w:szCs w:val="20"/>
              </w:rPr>
              <w:t>3</w:t>
            </w:r>
            <w:r>
              <w:rPr>
                <w:sz w:val="20"/>
                <w:szCs w:val="20"/>
              </w:rPr>
              <w:t>, 2pm</w:t>
            </w:r>
          </w:p>
          <w:p w14:paraId="78738F68" w14:textId="395D7577" w:rsidR="003A3ED0" w:rsidRPr="008B1877" w:rsidRDefault="0044769D">
            <w:pPr>
              <w:rPr>
                <w:sz w:val="20"/>
                <w:szCs w:val="20"/>
              </w:rPr>
            </w:pPr>
            <w:r>
              <w:rPr>
                <w:sz w:val="20"/>
                <w:szCs w:val="20"/>
              </w:rPr>
              <w:t>Parks Hall 108C (OIE Conference Room)</w:t>
            </w:r>
          </w:p>
        </w:tc>
        <w:tc>
          <w:tcPr>
            <w:tcW w:w="3484" w:type="dxa"/>
          </w:tcPr>
          <w:p w14:paraId="04517A27" w14:textId="1880A939" w:rsidR="003F4AA3" w:rsidRPr="008B1877" w:rsidRDefault="003F4AA3">
            <w:pPr>
              <w:rPr>
                <w:sz w:val="20"/>
              </w:rPr>
            </w:pPr>
          </w:p>
        </w:tc>
        <w:tc>
          <w:tcPr>
            <w:tcW w:w="2816" w:type="dxa"/>
          </w:tcPr>
          <w:p w14:paraId="44C7D6E6" w14:textId="3C740047" w:rsidR="003F4AA3" w:rsidRPr="008B1877" w:rsidRDefault="003F4AA3">
            <w:pPr>
              <w:rPr>
                <w:sz w:val="20"/>
              </w:rPr>
            </w:pPr>
          </w:p>
        </w:tc>
      </w:tr>
      <w:tr w:rsidR="003F4AA3" w:rsidRPr="008B1877" w14:paraId="07B87BDE" w14:textId="77777777">
        <w:trPr>
          <w:trHeight w:val="548"/>
        </w:trPr>
        <w:tc>
          <w:tcPr>
            <w:tcW w:w="3132" w:type="dxa"/>
            <w:tcBorders>
              <w:left w:val="double" w:sz="4" w:space="0" w:color="auto"/>
            </w:tcBorders>
          </w:tcPr>
          <w:p w14:paraId="37BE2A44"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15684594" w14:textId="77777777" w:rsidR="003F4AA3" w:rsidRPr="008B1877" w:rsidRDefault="003F4AA3">
            <w:pPr>
              <w:rPr>
                <w:sz w:val="20"/>
              </w:rPr>
            </w:pPr>
          </w:p>
        </w:tc>
        <w:tc>
          <w:tcPr>
            <w:tcW w:w="4608" w:type="dxa"/>
          </w:tcPr>
          <w:p w14:paraId="5C41EE32" w14:textId="77777777" w:rsidR="003F4AA3" w:rsidRPr="008B1877" w:rsidRDefault="003F4AA3" w:rsidP="008B1877">
            <w:pPr>
              <w:rPr>
                <w:sz w:val="20"/>
              </w:rPr>
            </w:pPr>
          </w:p>
        </w:tc>
        <w:tc>
          <w:tcPr>
            <w:tcW w:w="3484" w:type="dxa"/>
          </w:tcPr>
          <w:p w14:paraId="685BCD2D" w14:textId="1FC044DB" w:rsidR="003F4AA3" w:rsidRPr="008B1877" w:rsidRDefault="00EC490A">
            <w:pPr>
              <w:rPr>
                <w:sz w:val="20"/>
              </w:rPr>
            </w:pPr>
            <w:r w:rsidRPr="006C2EF6">
              <w:rPr>
                <w:sz w:val="20"/>
              </w:rPr>
              <w:t>Adjourned at 3:</w:t>
            </w:r>
            <w:r w:rsidR="006C2EF6">
              <w:rPr>
                <w:sz w:val="20"/>
              </w:rPr>
              <w:t>08</w:t>
            </w:r>
            <w:r w:rsidR="00A75E24" w:rsidRPr="006C2EF6">
              <w:rPr>
                <w:sz w:val="20"/>
              </w:rPr>
              <w:t>pm</w:t>
            </w:r>
          </w:p>
        </w:tc>
        <w:tc>
          <w:tcPr>
            <w:tcW w:w="2816" w:type="dxa"/>
          </w:tcPr>
          <w:p w14:paraId="24DB2F76" w14:textId="6198B5FF" w:rsidR="003F4AA3" w:rsidRPr="008B1877" w:rsidRDefault="003F4AA3">
            <w:pPr>
              <w:rPr>
                <w:sz w:val="20"/>
              </w:rPr>
            </w:pPr>
          </w:p>
        </w:tc>
      </w:tr>
    </w:tbl>
    <w:p w14:paraId="4B749764" w14:textId="77777777" w:rsidR="00973FD5" w:rsidRPr="008B1877" w:rsidRDefault="008B1877" w:rsidP="008B1877">
      <w:pPr>
        <w:tabs>
          <w:tab w:val="left" w:pos="8500"/>
        </w:tabs>
        <w:rPr>
          <w:sz w:val="20"/>
        </w:rPr>
      </w:pPr>
      <w:r w:rsidRPr="008B1877">
        <w:rPr>
          <w:sz w:val="20"/>
        </w:rPr>
        <w:tab/>
      </w:r>
    </w:p>
    <w:p w14:paraId="52E0A374"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EEB87F6" w14:textId="77777777" w:rsidR="008B1877" w:rsidRPr="00CB2506" w:rsidRDefault="0014666D">
      <w:pPr>
        <w:rPr>
          <w:sz w:val="20"/>
          <w:szCs w:val="20"/>
        </w:rPr>
      </w:pPr>
      <w:proofErr w:type="gramStart"/>
      <w:r w:rsidRPr="00CB2506">
        <w:rPr>
          <w:sz w:val="20"/>
          <w:szCs w:val="20"/>
        </w:rPr>
        <w:t>First;</w:t>
      </w:r>
      <w:proofErr w:type="gramEnd"/>
      <w:r w:rsidRPr="00CB2506">
        <w:rPr>
          <w:sz w:val="20"/>
          <w:szCs w:val="20"/>
        </w:rPr>
        <w:t xml:space="preserve">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7CCBB4A4"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2DDDF456" w14:textId="77777777" w:rsidR="008B1877" w:rsidRDefault="008B1877">
      <w:pPr>
        <w:rPr>
          <w:sz w:val="20"/>
        </w:rPr>
      </w:pPr>
    </w:p>
    <w:p w14:paraId="36F34B5A" w14:textId="77777777" w:rsidR="008B1877" w:rsidRDefault="008B1877">
      <w:pPr>
        <w:rPr>
          <w:sz w:val="20"/>
        </w:rPr>
      </w:pPr>
    </w:p>
    <w:p w14:paraId="2E9E99CE" w14:textId="77777777" w:rsidR="008B1877" w:rsidRDefault="008B1877">
      <w:pPr>
        <w:rPr>
          <w:sz w:val="20"/>
        </w:rPr>
      </w:pPr>
    </w:p>
    <w:p w14:paraId="157F5313" w14:textId="77777777" w:rsidR="008B1877" w:rsidRDefault="008B1877">
      <w:pPr>
        <w:rPr>
          <w:sz w:val="20"/>
        </w:rPr>
      </w:pPr>
    </w:p>
    <w:p w14:paraId="50A2AE35"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0C020AD6"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45667694" w14:textId="77777777" w:rsidR="00973FD5" w:rsidRPr="001E511A" w:rsidRDefault="00FB6DF7">
      <w:pPr>
        <w:rPr>
          <w:color w:val="FF0000"/>
          <w:sz w:val="20"/>
        </w:rPr>
      </w:pPr>
      <w:r>
        <w:rPr>
          <w:b/>
          <w:bCs/>
        </w:rPr>
        <w:t>Guidance</w:t>
      </w:r>
      <w:r w:rsidR="00973FD5" w:rsidRPr="008B1877">
        <w:rPr>
          <w:sz w:val="20"/>
        </w:rPr>
        <w:br w:type="page"/>
      </w:r>
    </w:p>
    <w:p w14:paraId="06DFE682" w14:textId="48D79CB8"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A2BDB">
        <w:rPr>
          <w:b/>
          <w:bCs/>
          <w:smallCaps/>
          <w:sz w:val="28"/>
          <w:szCs w:val="28"/>
        </w:rPr>
        <w:t xml:space="preserve">DEIPC </w:t>
      </w:r>
    </w:p>
    <w:p w14:paraId="569ABB6D" w14:textId="1F622994"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A2BDB">
        <w:rPr>
          <w:b/>
          <w:bCs/>
          <w:smallCaps/>
          <w:sz w:val="28"/>
          <w:szCs w:val="28"/>
        </w:rPr>
        <w:t xml:space="preserve">Linda Bradley, Trey Welborn, </w:t>
      </w:r>
      <w:r w:rsidR="006D251B">
        <w:rPr>
          <w:b/>
          <w:bCs/>
          <w:smallCaps/>
          <w:sz w:val="28"/>
          <w:szCs w:val="28"/>
        </w:rPr>
        <w:t>Liz Speelman</w:t>
      </w:r>
    </w:p>
    <w:p w14:paraId="09153944" w14:textId="08432889"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BA2BDB">
        <w:rPr>
          <w:b/>
          <w:bCs/>
          <w:smallCaps/>
          <w:sz w:val="28"/>
          <w:szCs w:val="28"/>
          <w:u w:val="single"/>
        </w:rPr>
        <w:t>2022-2023</w:t>
      </w:r>
    </w:p>
    <w:p w14:paraId="0E429210" w14:textId="77777777" w:rsidR="00171EE3" w:rsidRPr="00B11C50" w:rsidRDefault="00171EE3">
      <w:pPr>
        <w:rPr>
          <w:b/>
          <w:sz w:val="28"/>
          <w:szCs w:val="28"/>
        </w:rPr>
      </w:pPr>
    </w:p>
    <w:p w14:paraId="2AEA37AC"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76667C60"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3336"/>
        <w:gridCol w:w="1060"/>
        <w:gridCol w:w="1060"/>
        <w:gridCol w:w="1060"/>
        <w:gridCol w:w="1060"/>
        <w:gridCol w:w="1060"/>
        <w:gridCol w:w="1060"/>
        <w:gridCol w:w="1060"/>
        <w:gridCol w:w="1060"/>
        <w:gridCol w:w="1061"/>
      </w:tblGrid>
      <w:tr w:rsidR="00892A7C" w:rsidRPr="0014666D" w14:paraId="66D59859" w14:textId="77777777" w:rsidTr="00DF0EAC">
        <w:trPr>
          <w:trHeight w:val="329"/>
        </w:trPr>
        <w:tc>
          <w:tcPr>
            <w:tcW w:w="3336" w:type="dxa"/>
          </w:tcPr>
          <w:p w14:paraId="54BE663C" w14:textId="77777777" w:rsidR="00892A7C" w:rsidRPr="0014666D" w:rsidRDefault="00892A7C">
            <w:pPr>
              <w:ind w:left="180"/>
              <w:rPr>
                <w:sz w:val="20"/>
                <w:highlight w:val="lightGray"/>
              </w:rPr>
            </w:pPr>
          </w:p>
        </w:tc>
        <w:tc>
          <w:tcPr>
            <w:tcW w:w="9541" w:type="dxa"/>
            <w:gridSpan w:val="9"/>
          </w:tcPr>
          <w:p w14:paraId="2764F346" w14:textId="77777777" w:rsidR="00892A7C" w:rsidRPr="0014666D" w:rsidRDefault="00892A7C">
            <w:pPr>
              <w:ind w:left="180"/>
              <w:rPr>
                <w:sz w:val="20"/>
                <w:highlight w:val="lightGray"/>
              </w:rPr>
            </w:pPr>
          </w:p>
        </w:tc>
      </w:tr>
      <w:tr w:rsidR="003E4149" w:rsidRPr="0014666D" w14:paraId="7D40A6B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tcBorders>
              <w:left w:val="double" w:sz="4" w:space="0" w:color="auto"/>
              <w:bottom w:val="single" w:sz="4" w:space="0" w:color="auto"/>
            </w:tcBorders>
          </w:tcPr>
          <w:p w14:paraId="2B4278F5"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302714B0" w14:textId="1FCAD788" w:rsidR="003E4149" w:rsidRPr="0014666D" w:rsidRDefault="001D5780" w:rsidP="00892A7C">
            <w:pPr>
              <w:jc w:val="center"/>
              <w:rPr>
                <w:sz w:val="20"/>
              </w:rPr>
            </w:pPr>
            <w:r>
              <w:rPr>
                <w:sz w:val="20"/>
              </w:rPr>
              <w:t>9/</w:t>
            </w:r>
            <w:r w:rsidR="005270E9">
              <w:rPr>
                <w:sz w:val="20"/>
              </w:rPr>
              <w:t>2</w:t>
            </w:r>
            <w:r>
              <w:rPr>
                <w:sz w:val="20"/>
              </w:rPr>
              <w:t>/22</w:t>
            </w:r>
          </w:p>
        </w:tc>
        <w:tc>
          <w:tcPr>
            <w:tcW w:w="1060" w:type="dxa"/>
            <w:tcBorders>
              <w:bottom w:val="single" w:sz="4" w:space="0" w:color="auto"/>
            </w:tcBorders>
            <w:vAlign w:val="center"/>
          </w:tcPr>
          <w:p w14:paraId="66517AED" w14:textId="55B2B050" w:rsidR="003E4149" w:rsidRPr="0014666D" w:rsidRDefault="005270E9" w:rsidP="00892A7C">
            <w:pPr>
              <w:jc w:val="center"/>
              <w:rPr>
                <w:sz w:val="20"/>
              </w:rPr>
            </w:pPr>
            <w:r>
              <w:rPr>
                <w:sz w:val="20"/>
              </w:rPr>
              <w:t>10/7/22</w:t>
            </w:r>
          </w:p>
        </w:tc>
        <w:tc>
          <w:tcPr>
            <w:tcW w:w="1060" w:type="dxa"/>
            <w:tcBorders>
              <w:bottom w:val="single" w:sz="4" w:space="0" w:color="auto"/>
            </w:tcBorders>
            <w:vAlign w:val="center"/>
          </w:tcPr>
          <w:p w14:paraId="5EE5D1E1" w14:textId="79E46B85" w:rsidR="003E4149" w:rsidRPr="0014666D" w:rsidRDefault="00D53785" w:rsidP="00892A7C">
            <w:pPr>
              <w:jc w:val="center"/>
              <w:rPr>
                <w:sz w:val="20"/>
              </w:rPr>
            </w:pPr>
            <w:r>
              <w:rPr>
                <w:sz w:val="20"/>
              </w:rPr>
              <w:t>11/4/22</w:t>
            </w:r>
          </w:p>
        </w:tc>
        <w:tc>
          <w:tcPr>
            <w:tcW w:w="1060" w:type="dxa"/>
            <w:tcBorders>
              <w:bottom w:val="single" w:sz="4" w:space="0" w:color="auto"/>
            </w:tcBorders>
            <w:vAlign w:val="center"/>
          </w:tcPr>
          <w:p w14:paraId="31B18147" w14:textId="743FF1C2" w:rsidR="003E4149" w:rsidRPr="0014666D" w:rsidRDefault="00D40DA4" w:rsidP="00892A7C">
            <w:pPr>
              <w:jc w:val="center"/>
              <w:rPr>
                <w:sz w:val="20"/>
              </w:rPr>
            </w:pPr>
            <w:r>
              <w:rPr>
                <w:sz w:val="20"/>
              </w:rPr>
              <w:t>1/6/23</w:t>
            </w:r>
          </w:p>
        </w:tc>
        <w:tc>
          <w:tcPr>
            <w:tcW w:w="1060" w:type="dxa"/>
            <w:tcBorders>
              <w:bottom w:val="single" w:sz="4" w:space="0" w:color="auto"/>
            </w:tcBorders>
            <w:vAlign w:val="center"/>
          </w:tcPr>
          <w:p w14:paraId="01B940C9" w14:textId="766F7553" w:rsidR="003E4149" w:rsidRPr="0014666D" w:rsidRDefault="00D40DA4" w:rsidP="00892A7C">
            <w:pPr>
              <w:jc w:val="center"/>
              <w:rPr>
                <w:sz w:val="20"/>
              </w:rPr>
            </w:pPr>
            <w:r>
              <w:rPr>
                <w:sz w:val="20"/>
              </w:rPr>
              <w:t>2/10/23</w:t>
            </w:r>
          </w:p>
        </w:tc>
        <w:tc>
          <w:tcPr>
            <w:tcW w:w="1060" w:type="dxa"/>
            <w:tcBorders>
              <w:bottom w:val="single" w:sz="4" w:space="0" w:color="auto"/>
            </w:tcBorders>
            <w:vAlign w:val="center"/>
          </w:tcPr>
          <w:p w14:paraId="3AF71724" w14:textId="197D0923" w:rsidR="003E4149" w:rsidRPr="0014666D" w:rsidRDefault="00D40DA4" w:rsidP="00892A7C">
            <w:pPr>
              <w:jc w:val="center"/>
              <w:rPr>
                <w:sz w:val="20"/>
              </w:rPr>
            </w:pPr>
            <w:r>
              <w:rPr>
                <w:sz w:val="20"/>
              </w:rPr>
              <w:t>3/3/23</w:t>
            </w:r>
          </w:p>
        </w:tc>
        <w:tc>
          <w:tcPr>
            <w:tcW w:w="1060" w:type="dxa"/>
            <w:tcBorders>
              <w:bottom w:val="single" w:sz="4" w:space="0" w:color="auto"/>
            </w:tcBorders>
            <w:vAlign w:val="center"/>
          </w:tcPr>
          <w:p w14:paraId="343F9BCB" w14:textId="2677C968" w:rsidR="003E4149" w:rsidRPr="0014666D" w:rsidRDefault="00D40DA4" w:rsidP="00892A7C">
            <w:pPr>
              <w:jc w:val="center"/>
              <w:rPr>
                <w:sz w:val="20"/>
              </w:rPr>
            </w:pPr>
            <w:r>
              <w:rPr>
                <w:sz w:val="20"/>
              </w:rPr>
              <w:t>4/14/23</w:t>
            </w:r>
          </w:p>
        </w:tc>
        <w:tc>
          <w:tcPr>
            <w:tcW w:w="1060" w:type="dxa"/>
            <w:tcBorders>
              <w:bottom w:val="single" w:sz="4" w:space="0" w:color="auto"/>
            </w:tcBorders>
            <w:vAlign w:val="center"/>
          </w:tcPr>
          <w:p w14:paraId="074891D1"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060EB4F4" w14:textId="77777777" w:rsidR="003E4149" w:rsidRPr="0014666D" w:rsidRDefault="003E4149" w:rsidP="00892A7C">
            <w:pPr>
              <w:jc w:val="center"/>
              <w:rPr>
                <w:sz w:val="20"/>
              </w:rPr>
            </w:pPr>
          </w:p>
        </w:tc>
      </w:tr>
      <w:tr w:rsidR="003E4149" w:rsidRPr="0014666D" w14:paraId="7411942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447BB07" w14:textId="445DDC7E" w:rsidR="003E4149" w:rsidRPr="00B073DA" w:rsidRDefault="006B26D9" w:rsidP="00947CF9">
            <w:r w:rsidRPr="00B073DA">
              <w:t>Linda Bradley</w:t>
            </w:r>
          </w:p>
        </w:tc>
        <w:tc>
          <w:tcPr>
            <w:tcW w:w="1060" w:type="dxa"/>
            <w:tcBorders>
              <w:bottom w:val="single" w:sz="4" w:space="0" w:color="auto"/>
            </w:tcBorders>
            <w:shd w:val="clear" w:color="auto" w:fill="FFFFFF"/>
            <w:vAlign w:val="bottom"/>
          </w:tcPr>
          <w:p w14:paraId="3EDED695" w14:textId="0EA90365" w:rsidR="003E4149" w:rsidRPr="000507F8" w:rsidRDefault="00B073DA" w:rsidP="00B9060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05DAE035" w14:textId="72D663B5" w:rsidR="003E4149" w:rsidRPr="000507F8" w:rsidRDefault="006D251B" w:rsidP="00B9060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38D80F12" w14:textId="64BDB09B" w:rsidR="003E4149" w:rsidRPr="000507F8" w:rsidRDefault="00C43E93"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3C6F9C2" w14:textId="473B3191" w:rsidR="003E4149" w:rsidRPr="000507F8" w:rsidRDefault="00EC42FF"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1368679D" w14:textId="2E1E4420" w:rsidR="003E4149" w:rsidRPr="000507F8" w:rsidRDefault="006C2EF6" w:rsidP="00B9060E">
            <w:pPr>
              <w:jc w:val="center"/>
              <w:rPr>
                <w:sz w:val="36"/>
                <w:szCs w:val="36"/>
              </w:rPr>
            </w:pPr>
            <w:r>
              <w:rPr>
                <w:sz w:val="36"/>
                <w:szCs w:val="36"/>
              </w:rPr>
              <w:t>P</w:t>
            </w:r>
          </w:p>
        </w:tc>
        <w:tc>
          <w:tcPr>
            <w:tcW w:w="1060" w:type="dxa"/>
            <w:shd w:val="clear" w:color="auto" w:fill="FFFFFF"/>
            <w:vAlign w:val="bottom"/>
          </w:tcPr>
          <w:p w14:paraId="275BA73C" w14:textId="77777777" w:rsidR="003E4149" w:rsidRPr="000507F8" w:rsidRDefault="003E4149" w:rsidP="00B9060E">
            <w:pPr>
              <w:jc w:val="center"/>
              <w:rPr>
                <w:sz w:val="36"/>
                <w:szCs w:val="36"/>
              </w:rPr>
            </w:pPr>
          </w:p>
        </w:tc>
        <w:tc>
          <w:tcPr>
            <w:tcW w:w="1060" w:type="dxa"/>
            <w:shd w:val="clear" w:color="auto" w:fill="FFFFFF"/>
            <w:vAlign w:val="bottom"/>
          </w:tcPr>
          <w:p w14:paraId="022B814B" w14:textId="77777777" w:rsidR="003E4149" w:rsidRPr="000507F8" w:rsidRDefault="003E4149" w:rsidP="00B9060E">
            <w:pPr>
              <w:jc w:val="center"/>
              <w:rPr>
                <w:sz w:val="36"/>
                <w:szCs w:val="36"/>
              </w:rPr>
            </w:pPr>
          </w:p>
        </w:tc>
        <w:tc>
          <w:tcPr>
            <w:tcW w:w="1060" w:type="dxa"/>
            <w:shd w:val="clear" w:color="auto" w:fill="FFFFFF"/>
            <w:vAlign w:val="bottom"/>
          </w:tcPr>
          <w:p w14:paraId="5A0BBB37" w14:textId="77777777" w:rsidR="003E4149" w:rsidRPr="000507F8" w:rsidRDefault="003E4149" w:rsidP="00B9060E">
            <w:pPr>
              <w:jc w:val="center"/>
              <w:rPr>
                <w:sz w:val="36"/>
                <w:szCs w:val="36"/>
              </w:rPr>
            </w:pPr>
          </w:p>
        </w:tc>
        <w:tc>
          <w:tcPr>
            <w:tcW w:w="1061" w:type="dxa"/>
            <w:tcBorders>
              <w:right w:val="double" w:sz="4" w:space="0" w:color="auto"/>
            </w:tcBorders>
            <w:shd w:val="clear" w:color="auto" w:fill="FFFFFF"/>
            <w:vAlign w:val="bottom"/>
          </w:tcPr>
          <w:p w14:paraId="0F1A03D4" w14:textId="77777777" w:rsidR="003E4149" w:rsidRPr="000507F8" w:rsidRDefault="003E4149" w:rsidP="00B9060E">
            <w:pPr>
              <w:jc w:val="center"/>
              <w:rPr>
                <w:sz w:val="36"/>
                <w:szCs w:val="36"/>
              </w:rPr>
            </w:pPr>
          </w:p>
        </w:tc>
      </w:tr>
      <w:tr w:rsidR="003E4149" w:rsidRPr="0014666D" w14:paraId="71F83C3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right w:val="single" w:sz="4" w:space="0" w:color="auto"/>
            </w:tcBorders>
            <w:shd w:val="clear" w:color="auto" w:fill="FFFFFF"/>
            <w:vAlign w:val="bottom"/>
          </w:tcPr>
          <w:p w14:paraId="616CDE6D" w14:textId="5AB30918" w:rsidR="003E4149" w:rsidRPr="00B073DA" w:rsidRDefault="00B9060E" w:rsidP="00947CF9">
            <w:r>
              <w:t>Kell Carpenter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89DE207" w14:textId="19B85FBC" w:rsidR="003E4149" w:rsidRPr="000507F8" w:rsidRDefault="00B9060E" w:rsidP="00B9060E">
            <w:pPr>
              <w:jc w:val="center"/>
              <w:rPr>
                <w:sz w:val="36"/>
                <w:szCs w:val="36"/>
              </w:rPr>
            </w:pPr>
            <w:r>
              <w:rPr>
                <w:sz w:val="36"/>
                <w:szCs w:val="36"/>
              </w:rPr>
              <w:t>NA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BF4E5A2" w14:textId="513D6159" w:rsidR="003E4149" w:rsidRPr="000507F8" w:rsidRDefault="00B9060E" w:rsidP="00B9060E">
            <w:pPr>
              <w:jc w:val="center"/>
              <w:rPr>
                <w:sz w:val="36"/>
                <w:szCs w:val="36"/>
              </w:rPr>
            </w:pPr>
            <w:r>
              <w:rPr>
                <w:sz w:val="36"/>
                <w:szCs w:val="36"/>
              </w:rPr>
              <w:t>NA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D1A4F72" w14:textId="3ACC7A0F" w:rsidR="003E4149" w:rsidRPr="000507F8" w:rsidRDefault="00B9060E" w:rsidP="00B9060E">
            <w:pPr>
              <w:jc w:val="center"/>
              <w:rPr>
                <w:sz w:val="36"/>
                <w:szCs w:val="36"/>
              </w:rPr>
            </w:pPr>
            <w:r>
              <w:rPr>
                <w:sz w:val="36"/>
                <w:szCs w:val="36"/>
              </w:rPr>
              <w:t>NA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56688DA" w14:textId="51736C69" w:rsidR="003E4149" w:rsidRPr="000507F8" w:rsidRDefault="00B9060E" w:rsidP="00B9060E">
            <w:pPr>
              <w:jc w:val="center"/>
              <w:rPr>
                <w:sz w:val="36"/>
                <w:szCs w:val="36"/>
              </w:rPr>
            </w:pPr>
            <w:r>
              <w:rPr>
                <w:sz w:val="36"/>
                <w:szCs w:val="36"/>
              </w:rPr>
              <w:t>NA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99CF521" w14:textId="5A284CCD" w:rsidR="003E4149" w:rsidRPr="000507F8" w:rsidRDefault="006C2EF6" w:rsidP="00B9060E">
            <w:pPr>
              <w:jc w:val="center"/>
              <w:rPr>
                <w:sz w:val="36"/>
                <w:szCs w:val="36"/>
              </w:rPr>
            </w:pPr>
            <w:r>
              <w:rPr>
                <w:sz w:val="36"/>
                <w:szCs w:val="36"/>
              </w:rPr>
              <w:t>P</w:t>
            </w:r>
          </w:p>
        </w:tc>
        <w:tc>
          <w:tcPr>
            <w:tcW w:w="1060" w:type="dxa"/>
            <w:tcBorders>
              <w:left w:val="single" w:sz="4" w:space="0" w:color="auto"/>
            </w:tcBorders>
            <w:shd w:val="clear" w:color="auto" w:fill="FFFFFF"/>
            <w:vAlign w:val="bottom"/>
          </w:tcPr>
          <w:p w14:paraId="6574B5F9" w14:textId="77777777" w:rsidR="003E4149" w:rsidRPr="000507F8" w:rsidRDefault="003E4149" w:rsidP="00B9060E">
            <w:pPr>
              <w:jc w:val="center"/>
              <w:rPr>
                <w:sz w:val="36"/>
                <w:szCs w:val="36"/>
              </w:rPr>
            </w:pPr>
          </w:p>
        </w:tc>
        <w:tc>
          <w:tcPr>
            <w:tcW w:w="1060" w:type="dxa"/>
            <w:shd w:val="clear" w:color="auto" w:fill="FFFFFF"/>
            <w:vAlign w:val="bottom"/>
          </w:tcPr>
          <w:p w14:paraId="4975FA22" w14:textId="77777777" w:rsidR="003E4149" w:rsidRPr="000507F8" w:rsidRDefault="003E4149" w:rsidP="00B9060E">
            <w:pPr>
              <w:jc w:val="center"/>
              <w:rPr>
                <w:sz w:val="36"/>
                <w:szCs w:val="36"/>
              </w:rPr>
            </w:pPr>
          </w:p>
        </w:tc>
        <w:tc>
          <w:tcPr>
            <w:tcW w:w="1060" w:type="dxa"/>
            <w:shd w:val="clear" w:color="auto" w:fill="FFFFFF"/>
            <w:vAlign w:val="bottom"/>
          </w:tcPr>
          <w:p w14:paraId="4E09BAAD" w14:textId="77777777" w:rsidR="003E4149" w:rsidRPr="000507F8" w:rsidRDefault="003E4149" w:rsidP="00B9060E">
            <w:pPr>
              <w:jc w:val="center"/>
              <w:rPr>
                <w:sz w:val="36"/>
                <w:szCs w:val="36"/>
              </w:rPr>
            </w:pPr>
          </w:p>
        </w:tc>
        <w:tc>
          <w:tcPr>
            <w:tcW w:w="1061" w:type="dxa"/>
            <w:tcBorders>
              <w:right w:val="double" w:sz="4" w:space="0" w:color="auto"/>
            </w:tcBorders>
            <w:shd w:val="clear" w:color="auto" w:fill="FFFFFF"/>
            <w:vAlign w:val="bottom"/>
          </w:tcPr>
          <w:p w14:paraId="664B4DE5" w14:textId="77777777" w:rsidR="003E4149" w:rsidRPr="000507F8" w:rsidRDefault="003E4149" w:rsidP="00B9060E">
            <w:pPr>
              <w:jc w:val="center"/>
              <w:rPr>
                <w:sz w:val="36"/>
                <w:szCs w:val="36"/>
              </w:rPr>
            </w:pPr>
          </w:p>
        </w:tc>
      </w:tr>
      <w:tr w:rsidR="00B9060E" w:rsidRPr="0014666D" w14:paraId="745F1DF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B2B8ECE" w14:textId="5053AB23" w:rsidR="00B9060E" w:rsidRPr="00B073DA" w:rsidRDefault="00B9060E" w:rsidP="00B9060E">
            <w:r w:rsidRPr="00B073DA">
              <w:t>Mikkel Christensen</w:t>
            </w:r>
          </w:p>
        </w:tc>
        <w:tc>
          <w:tcPr>
            <w:tcW w:w="1060" w:type="dxa"/>
            <w:tcBorders>
              <w:top w:val="single" w:sz="4" w:space="0" w:color="auto"/>
            </w:tcBorders>
            <w:shd w:val="clear" w:color="auto" w:fill="FFFFFF"/>
            <w:vAlign w:val="bottom"/>
          </w:tcPr>
          <w:p w14:paraId="311259EA" w14:textId="34D92FD6" w:rsidR="00B9060E" w:rsidRPr="000507F8" w:rsidRDefault="00B9060E" w:rsidP="00B9060E">
            <w:pPr>
              <w:jc w:val="center"/>
              <w:rPr>
                <w:sz w:val="36"/>
                <w:szCs w:val="36"/>
              </w:rPr>
            </w:pPr>
            <w:r>
              <w:rPr>
                <w:sz w:val="36"/>
                <w:szCs w:val="36"/>
              </w:rPr>
              <w:t>R</w:t>
            </w:r>
          </w:p>
        </w:tc>
        <w:tc>
          <w:tcPr>
            <w:tcW w:w="1060" w:type="dxa"/>
            <w:tcBorders>
              <w:top w:val="single" w:sz="4" w:space="0" w:color="auto"/>
            </w:tcBorders>
            <w:shd w:val="clear" w:color="auto" w:fill="FFFFFF"/>
            <w:vAlign w:val="bottom"/>
          </w:tcPr>
          <w:p w14:paraId="2810411F" w14:textId="0B0D0195" w:rsidR="00B9060E" w:rsidRPr="000507F8" w:rsidRDefault="00B9060E" w:rsidP="00B9060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129F174F" w14:textId="0D0266A2" w:rsidR="00B9060E" w:rsidRPr="000507F8" w:rsidRDefault="00B9060E" w:rsidP="00B9060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7C4DEB64" w14:textId="3027FC7D" w:rsidR="00B9060E" w:rsidRPr="000507F8" w:rsidRDefault="00B9060E" w:rsidP="00B9060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544C5649" w14:textId="571731C2" w:rsidR="00B9060E" w:rsidRPr="000507F8" w:rsidRDefault="006C2EF6" w:rsidP="00B9060E">
            <w:pPr>
              <w:jc w:val="center"/>
              <w:rPr>
                <w:sz w:val="36"/>
                <w:szCs w:val="36"/>
              </w:rPr>
            </w:pPr>
            <w:r>
              <w:rPr>
                <w:sz w:val="36"/>
                <w:szCs w:val="36"/>
              </w:rPr>
              <w:t>P</w:t>
            </w:r>
          </w:p>
        </w:tc>
        <w:tc>
          <w:tcPr>
            <w:tcW w:w="1060" w:type="dxa"/>
            <w:shd w:val="clear" w:color="auto" w:fill="FFFFFF"/>
            <w:vAlign w:val="bottom"/>
          </w:tcPr>
          <w:p w14:paraId="0F970B36" w14:textId="77777777" w:rsidR="00B9060E" w:rsidRPr="000507F8" w:rsidRDefault="00B9060E" w:rsidP="00B9060E">
            <w:pPr>
              <w:jc w:val="center"/>
              <w:rPr>
                <w:sz w:val="36"/>
                <w:szCs w:val="36"/>
              </w:rPr>
            </w:pPr>
          </w:p>
        </w:tc>
        <w:tc>
          <w:tcPr>
            <w:tcW w:w="1060" w:type="dxa"/>
            <w:shd w:val="clear" w:color="auto" w:fill="FFFFFF"/>
            <w:vAlign w:val="bottom"/>
          </w:tcPr>
          <w:p w14:paraId="3095BE2E" w14:textId="77777777" w:rsidR="00B9060E" w:rsidRPr="000507F8" w:rsidRDefault="00B9060E" w:rsidP="00B9060E">
            <w:pPr>
              <w:jc w:val="center"/>
              <w:rPr>
                <w:sz w:val="36"/>
                <w:szCs w:val="36"/>
              </w:rPr>
            </w:pPr>
          </w:p>
        </w:tc>
        <w:tc>
          <w:tcPr>
            <w:tcW w:w="1060" w:type="dxa"/>
            <w:shd w:val="clear" w:color="auto" w:fill="FFFFFF"/>
            <w:vAlign w:val="bottom"/>
          </w:tcPr>
          <w:p w14:paraId="7BADC0F3" w14:textId="77777777" w:rsidR="00B9060E" w:rsidRPr="000507F8" w:rsidRDefault="00B9060E" w:rsidP="00B9060E">
            <w:pPr>
              <w:jc w:val="center"/>
              <w:rPr>
                <w:sz w:val="36"/>
                <w:szCs w:val="36"/>
              </w:rPr>
            </w:pPr>
          </w:p>
        </w:tc>
        <w:tc>
          <w:tcPr>
            <w:tcW w:w="1061" w:type="dxa"/>
            <w:tcBorders>
              <w:right w:val="double" w:sz="4" w:space="0" w:color="auto"/>
            </w:tcBorders>
            <w:shd w:val="clear" w:color="auto" w:fill="FFFFFF"/>
            <w:vAlign w:val="bottom"/>
          </w:tcPr>
          <w:p w14:paraId="53D02D1A" w14:textId="77777777" w:rsidR="00B9060E" w:rsidRPr="000507F8" w:rsidRDefault="00B9060E" w:rsidP="00B9060E">
            <w:pPr>
              <w:jc w:val="center"/>
              <w:rPr>
                <w:sz w:val="36"/>
                <w:szCs w:val="36"/>
              </w:rPr>
            </w:pPr>
          </w:p>
        </w:tc>
      </w:tr>
      <w:tr w:rsidR="00B9060E" w:rsidRPr="0014666D" w14:paraId="0F4D2A0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000DF05E" w14:textId="090E24A0" w:rsidR="00B9060E" w:rsidRPr="00B073DA" w:rsidRDefault="00B9060E" w:rsidP="00B9060E">
            <w:r w:rsidRPr="00B073DA">
              <w:t>Javier Francisco</w:t>
            </w:r>
          </w:p>
        </w:tc>
        <w:tc>
          <w:tcPr>
            <w:tcW w:w="1060" w:type="dxa"/>
            <w:shd w:val="clear" w:color="auto" w:fill="auto"/>
            <w:vAlign w:val="bottom"/>
          </w:tcPr>
          <w:p w14:paraId="31CAF308" w14:textId="7E9FC019" w:rsidR="00B9060E" w:rsidRPr="000507F8" w:rsidRDefault="00B9060E" w:rsidP="00B9060E">
            <w:pPr>
              <w:jc w:val="center"/>
              <w:rPr>
                <w:sz w:val="36"/>
                <w:szCs w:val="36"/>
              </w:rPr>
            </w:pPr>
            <w:r>
              <w:rPr>
                <w:sz w:val="36"/>
                <w:szCs w:val="36"/>
              </w:rPr>
              <w:t>A</w:t>
            </w:r>
          </w:p>
        </w:tc>
        <w:tc>
          <w:tcPr>
            <w:tcW w:w="1060" w:type="dxa"/>
            <w:shd w:val="clear" w:color="auto" w:fill="FFFFFF"/>
            <w:vAlign w:val="bottom"/>
          </w:tcPr>
          <w:p w14:paraId="51DA4C2E" w14:textId="51998534" w:rsidR="00B9060E" w:rsidRPr="000507F8" w:rsidRDefault="00B9060E" w:rsidP="00B9060E">
            <w:pPr>
              <w:jc w:val="center"/>
              <w:rPr>
                <w:sz w:val="36"/>
                <w:szCs w:val="36"/>
              </w:rPr>
            </w:pPr>
            <w:r>
              <w:rPr>
                <w:sz w:val="36"/>
                <w:szCs w:val="36"/>
              </w:rPr>
              <w:t>P</w:t>
            </w:r>
          </w:p>
        </w:tc>
        <w:tc>
          <w:tcPr>
            <w:tcW w:w="1060" w:type="dxa"/>
            <w:shd w:val="clear" w:color="auto" w:fill="FFFFFF"/>
            <w:vAlign w:val="bottom"/>
          </w:tcPr>
          <w:p w14:paraId="3EA952C2" w14:textId="0997FB21" w:rsidR="00B9060E" w:rsidRPr="000507F8" w:rsidRDefault="00B9060E" w:rsidP="00B9060E">
            <w:pPr>
              <w:jc w:val="center"/>
              <w:rPr>
                <w:sz w:val="36"/>
                <w:szCs w:val="36"/>
              </w:rPr>
            </w:pPr>
            <w:r>
              <w:rPr>
                <w:sz w:val="36"/>
                <w:szCs w:val="36"/>
              </w:rPr>
              <w:t>P</w:t>
            </w:r>
          </w:p>
        </w:tc>
        <w:tc>
          <w:tcPr>
            <w:tcW w:w="1060" w:type="dxa"/>
            <w:shd w:val="clear" w:color="auto" w:fill="FFFFFF"/>
            <w:vAlign w:val="bottom"/>
          </w:tcPr>
          <w:p w14:paraId="00D8B259" w14:textId="2689CF4C" w:rsidR="00B9060E" w:rsidRPr="000507F8" w:rsidRDefault="00B9060E" w:rsidP="00B9060E">
            <w:pPr>
              <w:jc w:val="center"/>
              <w:rPr>
                <w:sz w:val="36"/>
                <w:szCs w:val="36"/>
              </w:rPr>
            </w:pPr>
            <w:r>
              <w:rPr>
                <w:sz w:val="36"/>
                <w:szCs w:val="36"/>
              </w:rPr>
              <w:t>R</w:t>
            </w:r>
          </w:p>
        </w:tc>
        <w:tc>
          <w:tcPr>
            <w:tcW w:w="1060" w:type="dxa"/>
            <w:shd w:val="clear" w:color="auto" w:fill="FFFFFF"/>
            <w:vAlign w:val="bottom"/>
          </w:tcPr>
          <w:p w14:paraId="143EB9F4" w14:textId="29760C7E" w:rsidR="00B9060E" w:rsidRPr="000507F8" w:rsidRDefault="006C2EF6"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45709344"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FFFFFF"/>
            <w:vAlign w:val="bottom"/>
          </w:tcPr>
          <w:p w14:paraId="0ACE83F1"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FFFFFF"/>
            <w:vAlign w:val="bottom"/>
          </w:tcPr>
          <w:p w14:paraId="2FA86375" w14:textId="77777777" w:rsidR="00B9060E" w:rsidRPr="000507F8" w:rsidRDefault="00B9060E" w:rsidP="00B9060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69FC4E1A" w14:textId="77777777" w:rsidR="00B9060E" w:rsidRPr="000507F8" w:rsidRDefault="00B9060E" w:rsidP="00B9060E">
            <w:pPr>
              <w:jc w:val="center"/>
              <w:rPr>
                <w:sz w:val="36"/>
                <w:szCs w:val="36"/>
              </w:rPr>
            </w:pPr>
          </w:p>
        </w:tc>
      </w:tr>
      <w:tr w:rsidR="00B9060E" w:rsidRPr="0014666D" w14:paraId="26F2ECD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1E529F5F" w14:textId="0FE253D4" w:rsidR="00B9060E" w:rsidRPr="00B073DA" w:rsidRDefault="00B9060E" w:rsidP="00B9060E">
            <w:r w:rsidRPr="00B073DA">
              <w:t>Jennifer Graham</w:t>
            </w:r>
          </w:p>
        </w:tc>
        <w:tc>
          <w:tcPr>
            <w:tcW w:w="1060" w:type="dxa"/>
            <w:tcBorders>
              <w:bottom w:val="single" w:sz="4" w:space="0" w:color="auto"/>
            </w:tcBorders>
            <w:shd w:val="clear" w:color="auto" w:fill="FFFFFF"/>
            <w:vAlign w:val="bottom"/>
          </w:tcPr>
          <w:p w14:paraId="62B8BBE7" w14:textId="78B6AED9"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40D7631" w14:textId="135EBBF0"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37C1781" w14:textId="345C9877"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A9EAAAB" w14:textId="5F51E27F"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3406573C" w14:textId="30CA00FC" w:rsidR="00B9060E" w:rsidRPr="000507F8" w:rsidRDefault="006C2EF6"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24D6F09"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FFFFFF"/>
            <w:vAlign w:val="bottom"/>
          </w:tcPr>
          <w:p w14:paraId="1FA9AF19"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FFFFFF"/>
            <w:vAlign w:val="bottom"/>
          </w:tcPr>
          <w:p w14:paraId="4BAF0B40" w14:textId="77777777" w:rsidR="00B9060E" w:rsidRPr="000507F8" w:rsidRDefault="00B9060E" w:rsidP="00B9060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154F86CC" w14:textId="77777777" w:rsidR="00B9060E" w:rsidRPr="000507F8" w:rsidRDefault="00B9060E" w:rsidP="00B9060E">
            <w:pPr>
              <w:jc w:val="center"/>
              <w:rPr>
                <w:sz w:val="36"/>
                <w:szCs w:val="36"/>
              </w:rPr>
            </w:pPr>
          </w:p>
        </w:tc>
      </w:tr>
      <w:tr w:rsidR="00B9060E" w:rsidRPr="0014666D" w14:paraId="64201D5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074DECD" w14:textId="636B1719" w:rsidR="00B9060E" w:rsidRPr="00B073DA" w:rsidRDefault="00B9060E" w:rsidP="00B9060E">
            <w:proofErr w:type="spellStart"/>
            <w:r w:rsidRPr="00B073DA">
              <w:t>Leng</w:t>
            </w:r>
            <w:proofErr w:type="spellEnd"/>
            <w:r w:rsidRPr="00B073DA">
              <w:t xml:space="preserve"> Ling</w:t>
            </w:r>
          </w:p>
        </w:tc>
        <w:tc>
          <w:tcPr>
            <w:tcW w:w="1060" w:type="dxa"/>
            <w:shd w:val="clear" w:color="auto" w:fill="FFFFFF"/>
            <w:vAlign w:val="bottom"/>
          </w:tcPr>
          <w:p w14:paraId="2E94517D" w14:textId="1E6208AE" w:rsidR="00B9060E" w:rsidRPr="000507F8" w:rsidRDefault="00B9060E" w:rsidP="00B9060E">
            <w:pPr>
              <w:jc w:val="center"/>
              <w:rPr>
                <w:sz w:val="36"/>
                <w:szCs w:val="36"/>
              </w:rPr>
            </w:pPr>
            <w:r>
              <w:rPr>
                <w:sz w:val="36"/>
                <w:szCs w:val="36"/>
              </w:rPr>
              <w:t>P</w:t>
            </w:r>
          </w:p>
        </w:tc>
        <w:tc>
          <w:tcPr>
            <w:tcW w:w="1060" w:type="dxa"/>
            <w:shd w:val="clear" w:color="auto" w:fill="FFFFFF"/>
            <w:vAlign w:val="bottom"/>
          </w:tcPr>
          <w:p w14:paraId="0B06FB49" w14:textId="31F3B296" w:rsidR="00B9060E" w:rsidRPr="000507F8" w:rsidRDefault="00B9060E" w:rsidP="00B9060E">
            <w:pPr>
              <w:jc w:val="center"/>
              <w:rPr>
                <w:sz w:val="36"/>
                <w:szCs w:val="36"/>
              </w:rPr>
            </w:pPr>
            <w:r>
              <w:rPr>
                <w:sz w:val="36"/>
                <w:szCs w:val="36"/>
              </w:rPr>
              <w:t>R</w:t>
            </w:r>
          </w:p>
        </w:tc>
        <w:tc>
          <w:tcPr>
            <w:tcW w:w="1060" w:type="dxa"/>
            <w:shd w:val="clear" w:color="auto" w:fill="FFFFFF"/>
            <w:vAlign w:val="bottom"/>
          </w:tcPr>
          <w:p w14:paraId="25E2CEF3" w14:textId="6D16E0E2" w:rsidR="00B9060E" w:rsidRPr="000507F8" w:rsidRDefault="00B9060E" w:rsidP="00B9060E">
            <w:pPr>
              <w:jc w:val="center"/>
              <w:rPr>
                <w:sz w:val="36"/>
                <w:szCs w:val="36"/>
              </w:rPr>
            </w:pPr>
            <w:r>
              <w:rPr>
                <w:sz w:val="36"/>
                <w:szCs w:val="36"/>
              </w:rPr>
              <w:t>P</w:t>
            </w:r>
          </w:p>
        </w:tc>
        <w:tc>
          <w:tcPr>
            <w:tcW w:w="1060" w:type="dxa"/>
            <w:shd w:val="clear" w:color="auto" w:fill="FFFFFF"/>
            <w:vAlign w:val="bottom"/>
          </w:tcPr>
          <w:p w14:paraId="092A194C" w14:textId="21BE2761" w:rsidR="00B9060E" w:rsidRPr="000507F8" w:rsidRDefault="00B9060E" w:rsidP="00B9060E">
            <w:pPr>
              <w:jc w:val="center"/>
              <w:rPr>
                <w:sz w:val="36"/>
                <w:szCs w:val="36"/>
              </w:rPr>
            </w:pPr>
            <w:r>
              <w:rPr>
                <w:sz w:val="36"/>
                <w:szCs w:val="36"/>
              </w:rPr>
              <w:t>R</w:t>
            </w:r>
          </w:p>
        </w:tc>
        <w:tc>
          <w:tcPr>
            <w:tcW w:w="1060" w:type="dxa"/>
            <w:shd w:val="clear" w:color="auto" w:fill="FFFFFF"/>
            <w:vAlign w:val="bottom"/>
          </w:tcPr>
          <w:p w14:paraId="2F1923FF" w14:textId="50949AC3" w:rsidR="00B9060E" w:rsidRPr="000507F8" w:rsidRDefault="006C2EF6" w:rsidP="00B9060E">
            <w:pPr>
              <w:jc w:val="center"/>
              <w:rPr>
                <w:sz w:val="36"/>
                <w:szCs w:val="36"/>
              </w:rPr>
            </w:pPr>
            <w:r>
              <w:rPr>
                <w:sz w:val="36"/>
                <w:szCs w:val="36"/>
              </w:rPr>
              <w:t>P</w:t>
            </w:r>
          </w:p>
        </w:tc>
        <w:tc>
          <w:tcPr>
            <w:tcW w:w="1060" w:type="dxa"/>
            <w:shd w:val="clear" w:color="auto" w:fill="FFFFFF"/>
            <w:vAlign w:val="bottom"/>
          </w:tcPr>
          <w:p w14:paraId="7286A7A1" w14:textId="77777777" w:rsidR="00B9060E" w:rsidRPr="000507F8" w:rsidRDefault="00B9060E" w:rsidP="00B9060E">
            <w:pPr>
              <w:jc w:val="center"/>
              <w:rPr>
                <w:sz w:val="36"/>
                <w:szCs w:val="36"/>
              </w:rPr>
            </w:pPr>
          </w:p>
        </w:tc>
        <w:tc>
          <w:tcPr>
            <w:tcW w:w="1060" w:type="dxa"/>
            <w:shd w:val="clear" w:color="auto" w:fill="FFFFFF"/>
            <w:vAlign w:val="bottom"/>
          </w:tcPr>
          <w:p w14:paraId="32D9BBF5" w14:textId="77777777" w:rsidR="00B9060E" w:rsidRPr="000507F8" w:rsidRDefault="00B9060E" w:rsidP="00B9060E">
            <w:pPr>
              <w:jc w:val="center"/>
              <w:rPr>
                <w:sz w:val="36"/>
                <w:szCs w:val="36"/>
              </w:rPr>
            </w:pPr>
          </w:p>
        </w:tc>
        <w:tc>
          <w:tcPr>
            <w:tcW w:w="1060" w:type="dxa"/>
            <w:shd w:val="clear" w:color="auto" w:fill="FFFFFF"/>
            <w:vAlign w:val="bottom"/>
          </w:tcPr>
          <w:p w14:paraId="660C7234" w14:textId="77777777" w:rsidR="00B9060E" w:rsidRPr="000507F8" w:rsidRDefault="00B9060E" w:rsidP="00B9060E">
            <w:pPr>
              <w:jc w:val="center"/>
              <w:rPr>
                <w:sz w:val="36"/>
                <w:szCs w:val="36"/>
              </w:rPr>
            </w:pPr>
          </w:p>
        </w:tc>
        <w:tc>
          <w:tcPr>
            <w:tcW w:w="1061" w:type="dxa"/>
            <w:tcBorders>
              <w:right w:val="double" w:sz="4" w:space="0" w:color="auto"/>
            </w:tcBorders>
            <w:shd w:val="clear" w:color="auto" w:fill="FFFFFF"/>
            <w:vAlign w:val="bottom"/>
          </w:tcPr>
          <w:p w14:paraId="06862AAF" w14:textId="77777777" w:rsidR="00B9060E" w:rsidRPr="000507F8" w:rsidRDefault="00B9060E" w:rsidP="00B9060E">
            <w:pPr>
              <w:jc w:val="center"/>
              <w:rPr>
                <w:sz w:val="36"/>
                <w:szCs w:val="36"/>
              </w:rPr>
            </w:pPr>
          </w:p>
        </w:tc>
      </w:tr>
      <w:tr w:rsidR="00B9060E" w:rsidRPr="0014666D" w14:paraId="2176D05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F1375EA" w14:textId="16F96FA9" w:rsidR="00B9060E" w:rsidRPr="00B073DA" w:rsidRDefault="00B9060E" w:rsidP="00B9060E">
            <w:proofErr w:type="spellStart"/>
            <w:r w:rsidRPr="00B073DA">
              <w:t>Nadirah</w:t>
            </w:r>
            <w:proofErr w:type="spellEnd"/>
            <w:r w:rsidRPr="00B073DA">
              <w:t xml:space="preserve"> Mayweather</w:t>
            </w:r>
          </w:p>
        </w:tc>
        <w:tc>
          <w:tcPr>
            <w:tcW w:w="1060" w:type="dxa"/>
            <w:tcBorders>
              <w:bottom w:val="single" w:sz="4" w:space="0" w:color="auto"/>
            </w:tcBorders>
            <w:shd w:val="clear" w:color="auto" w:fill="auto"/>
            <w:vAlign w:val="bottom"/>
          </w:tcPr>
          <w:p w14:paraId="689F78E2" w14:textId="7A3D5B71"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48ED5F00" w14:textId="1EE9EEF8"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562683A" w14:textId="0F816FBF" w:rsidR="00B9060E" w:rsidRPr="000507F8" w:rsidRDefault="00B9060E" w:rsidP="00B9060E">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3B45621F" w14:textId="73A8A915"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FD20C10" w14:textId="70021529" w:rsidR="00B9060E" w:rsidRPr="000507F8" w:rsidRDefault="006C2EF6" w:rsidP="00B9060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825A29E"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FFFFFF"/>
            <w:vAlign w:val="bottom"/>
          </w:tcPr>
          <w:p w14:paraId="06DC7B51"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FFFFFF"/>
            <w:vAlign w:val="bottom"/>
          </w:tcPr>
          <w:p w14:paraId="537385D3" w14:textId="77777777" w:rsidR="00B9060E" w:rsidRPr="000507F8" w:rsidRDefault="00B9060E" w:rsidP="00B9060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11E1E0B9" w14:textId="77777777" w:rsidR="00B9060E" w:rsidRPr="000507F8" w:rsidRDefault="00B9060E" w:rsidP="00B9060E">
            <w:pPr>
              <w:jc w:val="center"/>
              <w:rPr>
                <w:sz w:val="36"/>
                <w:szCs w:val="36"/>
              </w:rPr>
            </w:pPr>
          </w:p>
        </w:tc>
      </w:tr>
      <w:tr w:rsidR="00B9060E" w:rsidRPr="0014666D" w14:paraId="055F6D2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662400E8" w14:textId="286B7B66" w:rsidR="00B9060E" w:rsidRPr="00B073DA" w:rsidRDefault="00B9060E" w:rsidP="00B9060E">
            <w:proofErr w:type="spellStart"/>
            <w:r w:rsidRPr="00B073DA">
              <w:t>Desaree</w:t>
            </w:r>
            <w:proofErr w:type="spellEnd"/>
            <w:r w:rsidRPr="00B073DA">
              <w:t xml:space="preserve"> </w:t>
            </w:r>
            <w:proofErr w:type="spellStart"/>
            <w:r w:rsidRPr="00B073DA">
              <w:t>Murden</w:t>
            </w:r>
            <w:proofErr w:type="spellEnd"/>
            <w:r w:rsidRPr="00B073DA">
              <w:t xml:space="preserve"> </w:t>
            </w:r>
          </w:p>
        </w:tc>
        <w:tc>
          <w:tcPr>
            <w:tcW w:w="1060" w:type="dxa"/>
            <w:shd w:val="clear" w:color="auto" w:fill="auto"/>
            <w:vAlign w:val="bottom"/>
          </w:tcPr>
          <w:p w14:paraId="0E43B9EC" w14:textId="3E69B9C4" w:rsidR="00B9060E" w:rsidRPr="000507F8" w:rsidRDefault="00B9060E" w:rsidP="00B9060E">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57404CF4" w14:textId="79087981" w:rsidR="00B9060E" w:rsidRPr="000507F8" w:rsidRDefault="00B9060E" w:rsidP="00B9060E">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58D50BA6" w14:textId="552A39E1" w:rsidR="00B9060E" w:rsidRPr="000507F8" w:rsidRDefault="00B9060E" w:rsidP="00B9060E">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002CC570" w14:textId="4FFB5BDB" w:rsidR="00B9060E" w:rsidRPr="000507F8" w:rsidRDefault="00B9060E" w:rsidP="00B9060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509EFCE7" w14:textId="1AF2BC6F" w:rsidR="00B9060E" w:rsidRPr="000507F8" w:rsidRDefault="006C2EF6" w:rsidP="00B9060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7E5911FE"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auto"/>
            <w:vAlign w:val="bottom"/>
          </w:tcPr>
          <w:p w14:paraId="3A1430F7"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auto"/>
            <w:vAlign w:val="bottom"/>
          </w:tcPr>
          <w:p w14:paraId="33A73897" w14:textId="77777777" w:rsidR="00B9060E" w:rsidRPr="000507F8" w:rsidRDefault="00B9060E" w:rsidP="00B9060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132CFEC" w14:textId="77777777" w:rsidR="00B9060E" w:rsidRPr="000507F8" w:rsidRDefault="00B9060E" w:rsidP="00B9060E">
            <w:pPr>
              <w:jc w:val="center"/>
              <w:rPr>
                <w:sz w:val="36"/>
                <w:szCs w:val="36"/>
              </w:rPr>
            </w:pPr>
          </w:p>
        </w:tc>
      </w:tr>
      <w:tr w:rsidR="00B9060E" w:rsidRPr="0014666D" w14:paraId="66284075"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8EA16AE" w14:textId="78FFC8B5" w:rsidR="00B9060E" w:rsidRPr="00B073DA" w:rsidRDefault="00B9060E" w:rsidP="00B9060E">
            <w:r w:rsidRPr="00B073DA">
              <w:t>Lauren Schroeder</w:t>
            </w:r>
          </w:p>
        </w:tc>
        <w:tc>
          <w:tcPr>
            <w:tcW w:w="1060" w:type="dxa"/>
            <w:shd w:val="clear" w:color="auto" w:fill="auto"/>
            <w:vAlign w:val="bottom"/>
          </w:tcPr>
          <w:p w14:paraId="0774D194" w14:textId="07C3B407" w:rsidR="00B9060E" w:rsidRPr="000507F8" w:rsidRDefault="00B9060E" w:rsidP="00B9060E">
            <w:pPr>
              <w:jc w:val="center"/>
              <w:rPr>
                <w:sz w:val="36"/>
                <w:szCs w:val="36"/>
              </w:rPr>
            </w:pPr>
            <w:r>
              <w:rPr>
                <w:sz w:val="36"/>
                <w:szCs w:val="36"/>
              </w:rPr>
              <w:t>NA</w:t>
            </w:r>
          </w:p>
        </w:tc>
        <w:tc>
          <w:tcPr>
            <w:tcW w:w="1060" w:type="dxa"/>
            <w:shd w:val="clear" w:color="auto" w:fill="auto"/>
            <w:vAlign w:val="bottom"/>
          </w:tcPr>
          <w:p w14:paraId="2798CF5E" w14:textId="79DE3626" w:rsidR="00B9060E" w:rsidRPr="000507F8" w:rsidRDefault="00B9060E" w:rsidP="00B9060E">
            <w:pPr>
              <w:jc w:val="center"/>
              <w:rPr>
                <w:sz w:val="36"/>
                <w:szCs w:val="36"/>
              </w:rPr>
            </w:pPr>
            <w:r>
              <w:rPr>
                <w:sz w:val="36"/>
                <w:szCs w:val="36"/>
              </w:rPr>
              <w:t>A</w:t>
            </w:r>
          </w:p>
        </w:tc>
        <w:tc>
          <w:tcPr>
            <w:tcW w:w="1060" w:type="dxa"/>
            <w:shd w:val="clear" w:color="auto" w:fill="auto"/>
            <w:vAlign w:val="bottom"/>
          </w:tcPr>
          <w:p w14:paraId="2C581042" w14:textId="5CD04631" w:rsidR="00B9060E" w:rsidRPr="000507F8" w:rsidRDefault="00B9060E" w:rsidP="00B9060E">
            <w:pPr>
              <w:jc w:val="center"/>
              <w:rPr>
                <w:sz w:val="36"/>
                <w:szCs w:val="36"/>
              </w:rPr>
            </w:pPr>
            <w:r>
              <w:rPr>
                <w:sz w:val="36"/>
                <w:szCs w:val="36"/>
              </w:rPr>
              <w:t>A</w:t>
            </w:r>
          </w:p>
        </w:tc>
        <w:tc>
          <w:tcPr>
            <w:tcW w:w="1060" w:type="dxa"/>
            <w:shd w:val="clear" w:color="auto" w:fill="auto"/>
            <w:vAlign w:val="bottom"/>
          </w:tcPr>
          <w:p w14:paraId="497475EA" w14:textId="3D219F57" w:rsidR="00B9060E" w:rsidRPr="000507F8" w:rsidRDefault="00B9060E" w:rsidP="00B9060E">
            <w:pPr>
              <w:jc w:val="center"/>
              <w:rPr>
                <w:sz w:val="36"/>
                <w:szCs w:val="36"/>
              </w:rPr>
            </w:pPr>
            <w:r>
              <w:rPr>
                <w:sz w:val="36"/>
                <w:szCs w:val="36"/>
              </w:rPr>
              <w:t>A</w:t>
            </w:r>
          </w:p>
        </w:tc>
        <w:tc>
          <w:tcPr>
            <w:tcW w:w="1060" w:type="dxa"/>
            <w:shd w:val="clear" w:color="auto" w:fill="auto"/>
            <w:vAlign w:val="bottom"/>
          </w:tcPr>
          <w:p w14:paraId="13DC65DB" w14:textId="6D33AF96" w:rsidR="00B9060E" w:rsidRPr="000507F8" w:rsidRDefault="006C2EF6" w:rsidP="00B9060E">
            <w:pPr>
              <w:jc w:val="center"/>
              <w:rPr>
                <w:sz w:val="36"/>
                <w:szCs w:val="36"/>
              </w:rPr>
            </w:pPr>
            <w:r>
              <w:rPr>
                <w:sz w:val="36"/>
                <w:szCs w:val="36"/>
              </w:rPr>
              <w:t>A</w:t>
            </w:r>
          </w:p>
        </w:tc>
        <w:tc>
          <w:tcPr>
            <w:tcW w:w="1060" w:type="dxa"/>
            <w:shd w:val="clear" w:color="auto" w:fill="auto"/>
            <w:vAlign w:val="bottom"/>
          </w:tcPr>
          <w:p w14:paraId="093C3FDB" w14:textId="77777777" w:rsidR="00B9060E" w:rsidRPr="000507F8" w:rsidRDefault="00B9060E" w:rsidP="00B9060E">
            <w:pPr>
              <w:jc w:val="center"/>
              <w:rPr>
                <w:sz w:val="36"/>
                <w:szCs w:val="36"/>
              </w:rPr>
            </w:pPr>
          </w:p>
        </w:tc>
        <w:tc>
          <w:tcPr>
            <w:tcW w:w="1060" w:type="dxa"/>
            <w:shd w:val="clear" w:color="auto" w:fill="auto"/>
            <w:vAlign w:val="bottom"/>
          </w:tcPr>
          <w:p w14:paraId="676A57FF" w14:textId="77777777" w:rsidR="00B9060E" w:rsidRPr="000507F8" w:rsidRDefault="00B9060E" w:rsidP="00B9060E">
            <w:pPr>
              <w:jc w:val="center"/>
              <w:rPr>
                <w:sz w:val="36"/>
                <w:szCs w:val="36"/>
              </w:rPr>
            </w:pPr>
          </w:p>
        </w:tc>
        <w:tc>
          <w:tcPr>
            <w:tcW w:w="1060" w:type="dxa"/>
            <w:shd w:val="clear" w:color="auto" w:fill="auto"/>
            <w:vAlign w:val="bottom"/>
          </w:tcPr>
          <w:p w14:paraId="75BECE9D" w14:textId="77777777" w:rsidR="00B9060E" w:rsidRPr="000507F8" w:rsidRDefault="00B9060E" w:rsidP="00B9060E">
            <w:pPr>
              <w:jc w:val="center"/>
              <w:rPr>
                <w:sz w:val="36"/>
                <w:szCs w:val="36"/>
              </w:rPr>
            </w:pPr>
          </w:p>
        </w:tc>
        <w:tc>
          <w:tcPr>
            <w:tcW w:w="1061" w:type="dxa"/>
            <w:tcBorders>
              <w:right w:val="double" w:sz="4" w:space="0" w:color="auto"/>
            </w:tcBorders>
            <w:shd w:val="clear" w:color="auto" w:fill="auto"/>
            <w:vAlign w:val="bottom"/>
          </w:tcPr>
          <w:p w14:paraId="34095C57" w14:textId="77777777" w:rsidR="00B9060E" w:rsidRPr="000507F8" w:rsidRDefault="00B9060E" w:rsidP="00B9060E">
            <w:pPr>
              <w:jc w:val="center"/>
              <w:rPr>
                <w:sz w:val="36"/>
                <w:szCs w:val="36"/>
              </w:rPr>
            </w:pPr>
          </w:p>
        </w:tc>
      </w:tr>
      <w:tr w:rsidR="00B9060E" w:rsidRPr="0014666D" w14:paraId="658F2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0DB5F6F9" w14:textId="4DEAA8C4" w:rsidR="00B9060E" w:rsidRPr="00B073DA" w:rsidRDefault="00B9060E" w:rsidP="00B9060E">
            <w:r w:rsidRPr="00B073DA">
              <w:t>Liz Speelman</w:t>
            </w:r>
          </w:p>
        </w:tc>
        <w:tc>
          <w:tcPr>
            <w:tcW w:w="1060" w:type="dxa"/>
            <w:tcBorders>
              <w:bottom w:val="single" w:sz="4" w:space="0" w:color="auto"/>
            </w:tcBorders>
            <w:shd w:val="clear" w:color="auto" w:fill="auto"/>
            <w:vAlign w:val="bottom"/>
          </w:tcPr>
          <w:p w14:paraId="18D055DF" w14:textId="3E595114" w:rsidR="00B9060E" w:rsidRPr="000507F8" w:rsidRDefault="00B9060E" w:rsidP="00B9060E">
            <w:pPr>
              <w:jc w:val="center"/>
              <w:rPr>
                <w:sz w:val="36"/>
                <w:szCs w:val="36"/>
              </w:rPr>
            </w:pPr>
            <w:r>
              <w:rPr>
                <w:sz w:val="36"/>
                <w:szCs w:val="36"/>
              </w:rPr>
              <w:t>P</w:t>
            </w:r>
          </w:p>
        </w:tc>
        <w:tc>
          <w:tcPr>
            <w:tcW w:w="1060" w:type="dxa"/>
            <w:shd w:val="clear" w:color="auto" w:fill="auto"/>
            <w:vAlign w:val="bottom"/>
          </w:tcPr>
          <w:p w14:paraId="0B7B1452" w14:textId="038838FF" w:rsidR="00B9060E" w:rsidRPr="000507F8" w:rsidRDefault="00B9060E" w:rsidP="00B9060E">
            <w:pPr>
              <w:jc w:val="center"/>
              <w:rPr>
                <w:sz w:val="36"/>
                <w:szCs w:val="36"/>
              </w:rPr>
            </w:pPr>
            <w:r>
              <w:rPr>
                <w:sz w:val="36"/>
                <w:szCs w:val="36"/>
              </w:rPr>
              <w:t>P</w:t>
            </w:r>
          </w:p>
        </w:tc>
        <w:tc>
          <w:tcPr>
            <w:tcW w:w="1060" w:type="dxa"/>
            <w:shd w:val="clear" w:color="auto" w:fill="auto"/>
            <w:vAlign w:val="bottom"/>
          </w:tcPr>
          <w:p w14:paraId="0BC74C22" w14:textId="1BFF421D" w:rsidR="00B9060E" w:rsidRPr="000507F8" w:rsidRDefault="00B9060E" w:rsidP="00B9060E">
            <w:pPr>
              <w:jc w:val="center"/>
              <w:rPr>
                <w:sz w:val="36"/>
                <w:szCs w:val="36"/>
              </w:rPr>
            </w:pPr>
            <w:r>
              <w:rPr>
                <w:sz w:val="36"/>
                <w:szCs w:val="36"/>
              </w:rPr>
              <w:t>P</w:t>
            </w:r>
          </w:p>
        </w:tc>
        <w:tc>
          <w:tcPr>
            <w:tcW w:w="1060" w:type="dxa"/>
            <w:shd w:val="clear" w:color="auto" w:fill="auto"/>
            <w:vAlign w:val="bottom"/>
          </w:tcPr>
          <w:p w14:paraId="77C06C9F" w14:textId="2A982435" w:rsidR="00B9060E" w:rsidRPr="000507F8" w:rsidRDefault="00B9060E" w:rsidP="00B9060E">
            <w:pPr>
              <w:jc w:val="center"/>
              <w:rPr>
                <w:sz w:val="36"/>
                <w:szCs w:val="36"/>
              </w:rPr>
            </w:pPr>
            <w:r>
              <w:rPr>
                <w:sz w:val="36"/>
                <w:szCs w:val="36"/>
              </w:rPr>
              <w:t>P</w:t>
            </w:r>
          </w:p>
        </w:tc>
        <w:tc>
          <w:tcPr>
            <w:tcW w:w="1060" w:type="dxa"/>
            <w:shd w:val="clear" w:color="auto" w:fill="auto"/>
            <w:vAlign w:val="bottom"/>
          </w:tcPr>
          <w:p w14:paraId="2C13F96A" w14:textId="72E3EF59" w:rsidR="00B9060E" w:rsidRPr="000507F8" w:rsidRDefault="006C2EF6" w:rsidP="00B9060E">
            <w:pPr>
              <w:jc w:val="center"/>
              <w:rPr>
                <w:sz w:val="36"/>
                <w:szCs w:val="36"/>
              </w:rPr>
            </w:pPr>
            <w:r>
              <w:rPr>
                <w:sz w:val="36"/>
                <w:szCs w:val="36"/>
              </w:rPr>
              <w:t>R</w:t>
            </w:r>
          </w:p>
        </w:tc>
        <w:tc>
          <w:tcPr>
            <w:tcW w:w="1060" w:type="dxa"/>
            <w:shd w:val="clear" w:color="auto" w:fill="auto"/>
            <w:vAlign w:val="bottom"/>
          </w:tcPr>
          <w:p w14:paraId="15540F7B" w14:textId="77777777" w:rsidR="00B9060E" w:rsidRPr="000507F8" w:rsidRDefault="00B9060E" w:rsidP="00B9060E">
            <w:pPr>
              <w:jc w:val="center"/>
              <w:rPr>
                <w:sz w:val="36"/>
                <w:szCs w:val="36"/>
              </w:rPr>
            </w:pPr>
          </w:p>
        </w:tc>
        <w:tc>
          <w:tcPr>
            <w:tcW w:w="1060" w:type="dxa"/>
            <w:shd w:val="clear" w:color="auto" w:fill="auto"/>
            <w:vAlign w:val="bottom"/>
          </w:tcPr>
          <w:p w14:paraId="54E2AF75" w14:textId="77777777" w:rsidR="00B9060E" w:rsidRPr="000507F8" w:rsidRDefault="00B9060E" w:rsidP="00B9060E">
            <w:pPr>
              <w:jc w:val="center"/>
              <w:rPr>
                <w:sz w:val="36"/>
                <w:szCs w:val="36"/>
              </w:rPr>
            </w:pPr>
          </w:p>
        </w:tc>
        <w:tc>
          <w:tcPr>
            <w:tcW w:w="1060" w:type="dxa"/>
            <w:shd w:val="clear" w:color="auto" w:fill="auto"/>
            <w:vAlign w:val="bottom"/>
          </w:tcPr>
          <w:p w14:paraId="17720A2D" w14:textId="77777777" w:rsidR="00B9060E" w:rsidRPr="000507F8" w:rsidRDefault="00B9060E" w:rsidP="00B9060E">
            <w:pPr>
              <w:jc w:val="center"/>
              <w:rPr>
                <w:sz w:val="36"/>
                <w:szCs w:val="36"/>
              </w:rPr>
            </w:pPr>
          </w:p>
        </w:tc>
        <w:tc>
          <w:tcPr>
            <w:tcW w:w="1061" w:type="dxa"/>
            <w:tcBorders>
              <w:right w:val="double" w:sz="4" w:space="0" w:color="auto"/>
            </w:tcBorders>
            <w:shd w:val="clear" w:color="auto" w:fill="auto"/>
            <w:vAlign w:val="bottom"/>
          </w:tcPr>
          <w:p w14:paraId="0CFD1EB1" w14:textId="77777777" w:rsidR="00B9060E" w:rsidRPr="000507F8" w:rsidRDefault="00B9060E" w:rsidP="00B9060E">
            <w:pPr>
              <w:jc w:val="center"/>
              <w:rPr>
                <w:sz w:val="36"/>
                <w:szCs w:val="36"/>
              </w:rPr>
            </w:pPr>
          </w:p>
        </w:tc>
      </w:tr>
      <w:tr w:rsidR="00B9060E" w:rsidRPr="0014666D" w14:paraId="6F60D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3F7ADEB0" w14:textId="29B1DEA5" w:rsidR="00B9060E" w:rsidRPr="00B073DA" w:rsidRDefault="00B9060E" w:rsidP="00B9060E">
            <w:r w:rsidRPr="00B073DA">
              <w:t>Sandra Trujillo</w:t>
            </w:r>
          </w:p>
        </w:tc>
        <w:tc>
          <w:tcPr>
            <w:tcW w:w="1060" w:type="dxa"/>
            <w:shd w:val="clear" w:color="auto" w:fill="auto"/>
            <w:vAlign w:val="bottom"/>
          </w:tcPr>
          <w:p w14:paraId="67BDE41F" w14:textId="27B72E2B" w:rsidR="00B9060E" w:rsidRPr="000507F8" w:rsidRDefault="00B9060E" w:rsidP="00B9060E">
            <w:pPr>
              <w:jc w:val="center"/>
              <w:rPr>
                <w:sz w:val="36"/>
                <w:szCs w:val="36"/>
              </w:rPr>
            </w:pPr>
            <w:r>
              <w:rPr>
                <w:sz w:val="36"/>
                <w:szCs w:val="36"/>
              </w:rPr>
              <w:t>P</w:t>
            </w:r>
          </w:p>
        </w:tc>
        <w:tc>
          <w:tcPr>
            <w:tcW w:w="1060" w:type="dxa"/>
            <w:shd w:val="clear" w:color="auto" w:fill="auto"/>
            <w:vAlign w:val="bottom"/>
          </w:tcPr>
          <w:p w14:paraId="7AE55F76" w14:textId="3972F360" w:rsidR="00B9060E" w:rsidRPr="000507F8" w:rsidRDefault="00B9060E" w:rsidP="00B9060E">
            <w:pPr>
              <w:jc w:val="center"/>
              <w:rPr>
                <w:sz w:val="36"/>
                <w:szCs w:val="36"/>
              </w:rPr>
            </w:pPr>
            <w:r>
              <w:rPr>
                <w:sz w:val="36"/>
                <w:szCs w:val="36"/>
              </w:rPr>
              <w:t>R</w:t>
            </w:r>
          </w:p>
        </w:tc>
        <w:tc>
          <w:tcPr>
            <w:tcW w:w="1060" w:type="dxa"/>
            <w:shd w:val="clear" w:color="auto" w:fill="auto"/>
            <w:vAlign w:val="bottom"/>
          </w:tcPr>
          <w:p w14:paraId="4C8C28C7" w14:textId="09EF75DB" w:rsidR="00B9060E" w:rsidRPr="000507F8" w:rsidRDefault="00B9060E" w:rsidP="00B9060E">
            <w:pPr>
              <w:jc w:val="center"/>
              <w:rPr>
                <w:sz w:val="36"/>
                <w:szCs w:val="36"/>
              </w:rPr>
            </w:pPr>
            <w:r>
              <w:rPr>
                <w:sz w:val="36"/>
                <w:szCs w:val="36"/>
              </w:rPr>
              <w:t>P</w:t>
            </w:r>
          </w:p>
        </w:tc>
        <w:tc>
          <w:tcPr>
            <w:tcW w:w="1060" w:type="dxa"/>
            <w:shd w:val="clear" w:color="auto" w:fill="auto"/>
            <w:vAlign w:val="bottom"/>
          </w:tcPr>
          <w:p w14:paraId="38053E53" w14:textId="42890D14" w:rsidR="00B9060E" w:rsidRPr="000507F8" w:rsidRDefault="00B9060E" w:rsidP="00B9060E">
            <w:pPr>
              <w:jc w:val="center"/>
              <w:rPr>
                <w:sz w:val="36"/>
                <w:szCs w:val="36"/>
              </w:rPr>
            </w:pPr>
            <w:r>
              <w:rPr>
                <w:sz w:val="36"/>
                <w:szCs w:val="36"/>
              </w:rPr>
              <w:t>P</w:t>
            </w:r>
          </w:p>
        </w:tc>
        <w:tc>
          <w:tcPr>
            <w:tcW w:w="1060" w:type="dxa"/>
            <w:shd w:val="clear" w:color="auto" w:fill="auto"/>
            <w:vAlign w:val="bottom"/>
          </w:tcPr>
          <w:p w14:paraId="3C34BC70" w14:textId="2D620BDD" w:rsidR="00B9060E" w:rsidRPr="000507F8" w:rsidRDefault="006C2EF6" w:rsidP="00B9060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4E2DD6B3"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auto"/>
            <w:vAlign w:val="bottom"/>
          </w:tcPr>
          <w:p w14:paraId="4F926BD7"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auto"/>
            <w:vAlign w:val="bottom"/>
          </w:tcPr>
          <w:p w14:paraId="3F3FF6A4" w14:textId="77777777" w:rsidR="00B9060E" w:rsidRPr="000507F8" w:rsidRDefault="00B9060E" w:rsidP="00B9060E">
            <w:pPr>
              <w:jc w:val="center"/>
              <w:rPr>
                <w:sz w:val="36"/>
                <w:szCs w:val="36"/>
              </w:rPr>
            </w:pPr>
          </w:p>
        </w:tc>
        <w:tc>
          <w:tcPr>
            <w:tcW w:w="1061" w:type="dxa"/>
            <w:tcBorders>
              <w:bottom w:val="single" w:sz="4" w:space="0" w:color="auto"/>
              <w:right w:val="double" w:sz="4" w:space="0" w:color="auto"/>
            </w:tcBorders>
            <w:shd w:val="clear" w:color="auto" w:fill="auto"/>
            <w:vAlign w:val="bottom"/>
          </w:tcPr>
          <w:p w14:paraId="13E5BBC3" w14:textId="77777777" w:rsidR="00B9060E" w:rsidRPr="000507F8" w:rsidRDefault="00B9060E" w:rsidP="00B9060E">
            <w:pPr>
              <w:jc w:val="center"/>
              <w:rPr>
                <w:sz w:val="36"/>
                <w:szCs w:val="36"/>
              </w:rPr>
            </w:pPr>
          </w:p>
        </w:tc>
      </w:tr>
      <w:tr w:rsidR="00B9060E" w:rsidRPr="0014666D" w14:paraId="7528583E"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70C7CFBC" w14:textId="1EC78CC9" w:rsidR="00B9060E" w:rsidRPr="00B073DA" w:rsidRDefault="00B9060E" w:rsidP="00B9060E">
            <w:r>
              <w:t xml:space="preserve">James </w:t>
            </w:r>
            <w:r w:rsidRPr="00B073DA">
              <w:t>Tr</w:t>
            </w:r>
            <w:r>
              <w:t>ae</w:t>
            </w:r>
            <w:r w:rsidRPr="00B073DA">
              <w:t xml:space="preserve"> Welborn</w:t>
            </w:r>
          </w:p>
        </w:tc>
        <w:tc>
          <w:tcPr>
            <w:tcW w:w="1060" w:type="dxa"/>
            <w:tcBorders>
              <w:bottom w:val="single" w:sz="4" w:space="0" w:color="auto"/>
            </w:tcBorders>
            <w:shd w:val="clear" w:color="auto" w:fill="auto"/>
            <w:vAlign w:val="bottom"/>
          </w:tcPr>
          <w:p w14:paraId="3C795250" w14:textId="6870D0A9"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15579A03" w14:textId="4B01D4D6" w:rsidR="00B9060E" w:rsidRPr="000507F8" w:rsidRDefault="00B9060E" w:rsidP="00B9060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5CBC1B7D" w14:textId="204EEFBC"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7775F4E" w14:textId="0F4FB88C" w:rsidR="00B9060E" w:rsidRPr="000507F8" w:rsidRDefault="00B9060E" w:rsidP="00B9060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79900574" w14:textId="256DF1BB" w:rsidR="00B9060E" w:rsidRPr="000507F8" w:rsidRDefault="006C2EF6" w:rsidP="00B9060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252E3658"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auto"/>
            <w:vAlign w:val="bottom"/>
          </w:tcPr>
          <w:p w14:paraId="78E7838A" w14:textId="77777777" w:rsidR="00B9060E" w:rsidRPr="000507F8" w:rsidRDefault="00B9060E" w:rsidP="00B9060E">
            <w:pPr>
              <w:jc w:val="center"/>
              <w:rPr>
                <w:sz w:val="36"/>
                <w:szCs w:val="36"/>
              </w:rPr>
            </w:pPr>
          </w:p>
        </w:tc>
        <w:tc>
          <w:tcPr>
            <w:tcW w:w="1060" w:type="dxa"/>
            <w:tcBorders>
              <w:bottom w:val="single" w:sz="4" w:space="0" w:color="auto"/>
            </w:tcBorders>
            <w:shd w:val="clear" w:color="auto" w:fill="auto"/>
            <w:vAlign w:val="bottom"/>
          </w:tcPr>
          <w:p w14:paraId="64AE4076" w14:textId="77777777" w:rsidR="00B9060E" w:rsidRPr="000507F8" w:rsidRDefault="00B9060E" w:rsidP="00B9060E">
            <w:pPr>
              <w:jc w:val="center"/>
              <w:rPr>
                <w:sz w:val="36"/>
                <w:szCs w:val="36"/>
              </w:rPr>
            </w:pPr>
          </w:p>
        </w:tc>
        <w:tc>
          <w:tcPr>
            <w:tcW w:w="1061" w:type="dxa"/>
            <w:tcBorders>
              <w:bottom w:val="single" w:sz="4" w:space="0" w:color="auto"/>
              <w:right w:val="double" w:sz="4" w:space="0" w:color="auto"/>
            </w:tcBorders>
            <w:shd w:val="clear" w:color="auto" w:fill="auto"/>
            <w:vAlign w:val="bottom"/>
          </w:tcPr>
          <w:p w14:paraId="0BEBEE79" w14:textId="77777777" w:rsidR="00B9060E" w:rsidRPr="000507F8" w:rsidRDefault="00B9060E" w:rsidP="00B9060E">
            <w:pPr>
              <w:jc w:val="center"/>
              <w:rPr>
                <w:sz w:val="36"/>
                <w:szCs w:val="36"/>
              </w:rPr>
            </w:pPr>
          </w:p>
        </w:tc>
      </w:tr>
      <w:tr w:rsidR="00B9060E" w:rsidRPr="0014666D" w14:paraId="4039E5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bottom w:val="double" w:sz="4" w:space="0" w:color="auto"/>
            </w:tcBorders>
            <w:vAlign w:val="bottom"/>
          </w:tcPr>
          <w:p w14:paraId="27CE3CE2" w14:textId="00677DA6" w:rsidR="00B9060E" w:rsidRPr="0014666D" w:rsidRDefault="00B9060E" w:rsidP="00B9060E">
            <w:pPr>
              <w:rPr>
                <w:sz w:val="20"/>
              </w:rPr>
            </w:pPr>
            <w:r w:rsidRPr="00B073DA">
              <w:t>Jen Yearwood</w:t>
            </w:r>
          </w:p>
        </w:tc>
        <w:tc>
          <w:tcPr>
            <w:tcW w:w="1060" w:type="dxa"/>
            <w:tcBorders>
              <w:bottom w:val="double" w:sz="4" w:space="0" w:color="auto"/>
            </w:tcBorders>
            <w:shd w:val="clear" w:color="auto" w:fill="auto"/>
            <w:vAlign w:val="bottom"/>
          </w:tcPr>
          <w:p w14:paraId="2E027568" w14:textId="1D4BF1EB" w:rsidR="00B9060E" w:rsidRPr="0014666D" w:rsidRDefault="00B9060E" w:rsidP="00B9060E">
            <w:pPr>
              <w:jc w:val="center"/>
              <w:rPr>
                <w:sz w:val="20"/>
              </w:rPr>
            </w:pPr>
            <w:r>
              <w:rPr>
                <w:sz w:val="36"/>
                <w:szCs w:val="36"/>
              </w:rPr>
              <w:t>R</w:t>
            </w:r>
          </w:p>
        </w:tc>
        <w:tc>
          <w:tcPr>
            <w:tcW w:w="1060" w:type="dxa"/>
            <w:tcBorders>
              <w:bottom w:val="double" w:sz="4" w:space="0" w:color="auto"/>
            </w:tcBorders>
            <w:shd w:val="clear" w:color="auto" w:fill="auto"/>
            <w:vAlign w:val="bottom"/>
          </w:tcPr>
          <w:p w14:paraId="2F5EDF50" w14:textId="058C8916" w:rsidR="00B9060E" w:rsidRPr="0014666D" w:rsidRDefault="00B9060E" w:rsidP="00B9060E">
            <w:pPr>
              <w:jc w:val="center"/>
              <w:rPr>
                <w:sz w:val="20"/>
              </w:rPr>
            </w:pPr>
            <w:r>
              <w:rPr>
                <w:sz w:val="36"/>
                <w:szCs w:val="36"/>
              </w:rPr>
              <w:t>R</w:t>
            </w:r>
          </w:p>
        </w:tc>
        <w:tc>
          <w:tcPr>
            <w:tcW w:w="1060" w:type="dxa"/>
            <w:tcBorders>
              <w:bottom w:val="double" w:sz="4" w:space="0" w:color="auto"/>
            </w:tcBorders>
            <w:shd w:val="clear" w:color="auto" w:fill="auto"/>
            <w:vAlign w:val="bottom"/>
          </w:tcPr>
          <w:p w14:paraId="65A9D34E" w14:textId="7B73C224" w:rsidR="00B9060E" w:rsidRPr="0014666D" w:rsidRDefault="00B9060E" w:rsidP="00B9060E">
            <w:pPr>
              <w:jc w:val="center"/>
              <w:rPr>
                <w:sz w:val="20"/>
              </w:rPr>
            </w:pPr>
            <w:r>
              <w:rPr>
                <w:sz w:val="36"/>
                <w:szCs w:val="36"/>
              </w:rPr>
              <w:t>P</w:t>
            </w:r>
          </w:p>
        </w:tc>
        <w:tc>
          <w:tcPr>
            <w:tcW w:w="1060" w:type="dxa"/>
            <w:tcBorders>
              <w:bottom w:val="double" w:sz="4" w:space="0" w:color="auto"/>
            </w:tcBorders>
            <w:shd w:val="clear" w:color="auto" w:fill="auto"/>
            <w:vAlign w:val="bottom"/>
          </w:tcPr>
          <w:p w14:paraId="3F1C4FF9" w14:textId="22EBE547" w:rsidR="00B9060E" w:rsidRPr="0014666D" w:rsidRDefault="00B9060E" w:rsidP="00B9060E">
            <w:pPr>
              <w:jc w:val="center"/>
              <w:rPr>
                <w:sz w:val="20"/>
              </w:rPr>
            </w:pPr>
            <w:r>
              <w:rPr>
                <w:sz w:val="36"/>
                <w:szCs w:val="36"/>
              </w:rPr>
              <w:t>P</w:t>
            </w:r>
          </w:p>
        </w:tc>
        <w:tc>
          <w:tcPr>
            <w:tcW w:w="1060" w:type="dxa"/>
            <w:tcBorders>
              <w:bottom w:val="double" w:sz="4" w:space="0" w:color="auto"/>
            </w:tcBorders>
            <w:shd w:val="clear" w:color="auto" w:fill="auto"/>
            <w:vAlign w:val="bottom"/>
          </w:tcPr>
          <w:p w14:paraId="3C34C7DE" w14:textId="7ABFC847" w:rsidR="00B9060E" w:rsidRPr="006C2EF6" w:rsidRDefault="00D90620" w:rsidP="00B9060E">
            <w:pPr>
              <w:jc w:val="center"/>
              <w:rPr>
                <w:sz w:val="36"/>
                <w:szCs w:val="36"/>
              </w:rPr>
            </w:pPr>
            <w:r>
              <w:rPr>
                <w:sz w:val="36"/>
                <w:szCs w:val="36"/>
              </w:rPr>
              <w:t>R</w:t>
            </w:r>
          </w:p>
        </w:tc>
        <w:tc>
          <w:tcPr>
            <w:tcW w:w="1060" w:type="dxa"/>
            <w:tcBorders>
              <w:bottom w:val="double" w:sz="4" w:space="0" w:color="auto"/>
            </w:tcBorders>
            <w:shd w:val="clear" w:color="auto" w:fill="auto"/>
            <w:vAlign w:val="bottom"/>
          </w:tcPr>
          <w:p w14:paraId="4FE46345" w14:textId="77777777" w:rsidR="00B9060E" w:rsidRPr="0014666D" w:rsidRDefault="00B9060E" w:rsidP="00B9060E">
            <w:pPr>
              <w:jc w:val="center"/>
              <w:rPr>
                <w:sz w:val="20"/>
              </w:rPr>
            </w:pPr>
          </w:p>
        </w:tc>
        <w:tc>
          <w:tcPr>
            <w:tcW w:w="1060" w:type="dxa"/>
            <w:tcBorders>
              <w:bottom w:val="double" w:sz="4" w:space="0" w:color="auto"/>
            </w:tcBorders>
            <w:shd w:val="clear" w:color="auto" w:fill="auto"/>
            <w:vAlign w:val="bottom"/>
          </w:tcPr>
          <w:p w14:paraId="07C11CD2" w14:textId="77777777" w:rsidR="00B9060E" w:rsidRPr="0014666D" w:rsidRDefault="00B9060E" w:rsidP="00B9060E">
            <w:pPr>
              <w:jc w:val="center"/>
              <w:rPr>
                <w:sz w:val="20"/>
              </w:rPr>
            </w:pPr>
          </w:p>
        </w:tc>
        <w:tc>
          <w:tcPr>
            <w:tcW w:w="1060" w:type="dxa"/>
            <w:tcBorders>
              <w:bottom w:val="double" w:sz="4" w:space="0" w:color="auto"/>
            </w:tcBorders>
            <w:shd w:val="clear" w:color="auto" w:fill="auto"/>
            <w:vAlign w:val="bottom"/>
          </w:tcPr>
          <w:p w14:paraId="167B5419" w14:textId="77777777" w:rsidR="00B9060E" w:rsidRPr="0014666D" w:rsidRDefault="00B9060E" w:rsidP="00B9060E">
            <w:pPr>
              <w:jc w:val="center"/>
              <w:rPr>
                <w:sz w:val="20"/>
              </w:rPr>
            </w:pPr>
          </w:p>
        </w:tc>
        <w:tc>
          <w:tcPr>
            <w:tcW w:w="1061" w:type="dxa"/>
            <w:tcBorders>
              <w:bottom w:val="double" w:sz="4" w:space="0" w:color="auto"/>
              <w:right w:val="double" w:sz="4" w:space="0" w:color="auto"/>
            </w:tcBorders>
            <w:shd w:val="clear" w:color="auto" w:fill="auto"/>
            <w:vAlign w:val="bottom"/>
          </w:tcPr>
          <w:p w14:paraId="1455F237" w14:textId="77777777" w:rsidR="00B9060E" w:rsidRPr="0014666D" w:rsidRDefault="00B9060E" w:rsidP="00B9060E">
            <w:pPr>
              <w:jc w:val="center"/>
              <w:rPr>
                <w:sz w:val="20"/>
              </w:rPr>
            </w:pPr>
          </w:p>
        </w:tc>
      </w:tr>
    </w:tbl>
    <w:p w14:paraId="110D98A3" w14:textId="77777777" w:rsidR="00973FD5" w:rsidRPr="0014666D" w:rsidRDefault="00973FD5">
      <w:pPr>
        <w:rPr>
          <w:sz w:val="20"/>
        </w:rPr>
      </w:pPr>
    </w:p>
    <w:p w14:paraId="51A5570B" w14:textId="77777777" w:rsidR="00973FD5" w:rsidRPr="0014666D" w:rsidRDefault="00973FD5">
      <w:pPr>
        <w:tabs>
          <w:tab w:val="right" w:pos="14314"/>
        </w:tabs>
        <w:rPr>
          <w:sz w:val="20"/>
        </w:rPr>
      </w:pPr>
    </w:p>
    <w:p w14:paraId="4F0912D1" w14:textId="77777777" w:rsidR="00973FD5" w:rsidRPr="0014666D" w:rsidRDefault="00973FD5">
      <w:pPr>
        <w:tabs>
          <w:tab w:val="right" w:pos="14314"/>
        </w:tabs>
        <w:rPr>
          <w:sz w:val="20"/>
          <w:u w:val="single"/>
        </w:rPr>
      </w:pPr>
      <w:r w:rsidRPr="0014666D">
        <w:rPr>
          <w:sz w:val="20"/>
        </w:rPr>
        <w:t xml:space="preserve">__________________________________________                                                                        </w:t>
      </w:r>
    </w:p>
    <w:p w14:paraId="2A23C341"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39065A99" w14:textId="77777777" w:rsidR="00973FD5" w:rsidRPr="0014666D" w:rsidRDefault="00973FD5">
      <w:pPr>
        <w:rPr>
          <w:sz w:val="20"/>
        </w:rPr>
      </w:pPr>
    </w:p>
    <w:p w14:paraId="43CE6C15" w14:textId="77777777" w:rsidR="00973FD5" w:rsidRPr="0014666D" w:rsidRDefault="00AE043E">
      <w:pPr>
        <w:rPr>
          <w:sz w:val="20"/>
        </w:rPr>
      </w:pPr>
      <w:r>
        <w:rPr>
          <w:sz w:val="20"/>
        </w:rPr>
        <w:t>(Including this Approval by chair at committee discretion</w:t>
      </w:r>
      <w:r w:rsidR="00602CF5">
        <w:rPr>
          <w:sz w:val="20"/>
        </w:rPr>
        <w:t>)</w:t>
      </w:r>
    </w:p>
    <w:p w14:paraId="61154CED"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8B95" w14:textId="77777777" w:rsidR="00227578" w:rsidRDefault="00227578">
      <w:r>
        <w:separator/>
      </w:r>
    </w:p>
  </w:endnote>
  <w:endnote w:type="continuationSeparator" w:id="0">
    <w:p w14:paraId="556B0496" w14:textId="77777777" w:rsidR="00227578" w:rsidRDefault="0022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02E6" w14:textId="77777777" w:rsidR="00227578" w:rsidRDefault="00227578">
      <w:r>
        <w:separator/>
      </w:r>
    </w:p>
  </w:footnote>
  <w:footnote w:type="continuationSeparator" w:id="0">
    <w:p w14:paraId="3237A9CB" w14:textId="77777777" w:rsidR="00227578" w:rsidRDefault="00227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E78348B"/>
    <w:multiLevelType w:val="hybridMultilevel"/>
    <w:tmpl w:val="6A58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1F460827"/>
    <w:multiLevelType w:val="hybridMultilevel"/>
    <w:tmpl w:val="F14A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E722A"/>
    <w:multiLevelType w:val="hybridMultilevel"/>
    <w:tmpl w:val="0C1A8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172113050">
    <w:abstractNumId w:val="10"/>
  </w:num>
  <w:num w:numId="2" w16cid:durableId="1845123017">
    <w:abstractNumId w:val="9"/>
  </w:num>
  <w:num w:numId="3" w16cid:durableId="1476218679">
    <w:abstractNumId w:val="4"/>
  </w:num>
  <w:num w:numId="4" w16cid:durableId="1509253634">
    <w:abstractNumId w:val="11"/>
  </w:num>
  <w:num w:numId="5" w16cid:durableId="400447801">
    <w:abstractNumId w:val="16"/>
  </w:num>
  <w:num w:numId="6" w16cid:durableId="1422024663">
    <w:abstractNumId w:val="3"/>
  </w:num>
  <w:num w:numId="7" w16cid:durableId="1850632106">
    <w:abstractNumId w:val="12"/>
  </w:num>
  <w:num w:numId="8" w16cid:durableId="1353334503">
    <w:abstractNumId w:val="5"/>
  </w:num>
  <w:num w:numId="9" w16cid:durableId="568004541">
    <w:abstractNumId w:val="14"/>
  </w:num>
  <w:num w:numId="10" w16cid:durableId="385880905">
    <w:abstractNumId w:val="1"/>
  </w:num>
  <w:num w:numId="11" w16cid:durableId="2026244618">
    <w:abstractNumId w:val="17"/>
  </w:num>
  <w:num w:numId="12" w16cid:durableId="1026758498">
    <w:abstractNumId w:val="7"/>
  </w:num>
  <w:num w:numId="13" w16cid:durableId="2045399805">
    <w:abstractNumId w:val="6"/>
  </w:num>
  <w:num w:numId="14" w16cid:durableId="1026717485">
    <w:abstractNumId w:val="0"/>
  </w:num>
  <w:num w:numId="15" w16cid:durableId="1457717845">
    <w:abstractNumId w:val="13"/>
  </w:num>
  <w:num w:numId="16" w16cid:durableId="1908297944">
    <w:abstractNumId w:val="2"/>
  </w:num>
  <w:num w:numId="17" w16cid:durableId="2011984740">
    <w:abstractNumId w:val="15"/>
  </w:num>
  <w:num w:numId="18" w16cid:durableId="589391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395E"/>
    <w:rsid w:val="00092D4A"/>
    <w:rsid w:val="0009332F"/>
    <w:rsid w:val="00095528"/>
    <w:rsid w:val="000B6B06"/>
    <w:rsid w:val="000F3792"/>
    <w:rsid w:val="000F4925"/>
    <w:rsid w:val="0010559F"/>
    <w:rsid w:val="0014666D"/>
    <w:rsid w:val="001534E1"/>
    <w:rsid w:val="00164A00"/>
    <w:rsid w:val="00166479"/>
    <w:rsid w:val="00171693"/>
    <w:rsid w:val="00171EE3"/>
    <w:rsid w:val="001736BC"/>
    <w:rsid w:val="00182B66"/>
    <w:rsid w:val="00190F09"/>
    <w:rsid w:val="00192D1B"/>
    <w:rsid w:val="001A2105"/>
    <w:rsid w:val="001C7F61"/>
    <w:rsid w:val="001D5780"/>
    <w:rsid w:val="001E511A"/>
    <w:rsid w:val="001E72E5"/>
    <w:rsid w:val="00227578"/>
    <w:rsid w:val="00233260"/>
    <w:rsid w:val="00265B64"/>
    <w:rsid w:val="00273084"/>
    <w:rsid w:val="00276814"/>
    <w:rsid w:val="002827F2"/>
    <w:rsid w:val="002C221C"/>
    <w:rsid w:val="002C3502"/>
    <w:rsid w:val="002C7712"/>
    <w:rsid w:val="002E21BC"/>
    <w:rsid w:val="002F0A21"/>
    <w:rsid w:val="002F2058"/>
    <w:rsid w:val="00332141"/>
    <w:rsid w:val="00335B6A"/>
    <w:rsid w:val="003821DA"/>
    <w:rsid w:val="003A1462"/>
    <w:rsid w:val="003A3ED0"/>
    <w:rsid w:val="003E4149"/>
    <w:rsid w:val="003F4AA3"/>
    <w:rsid w:val="00400D60"/>
    <w:rsid w:val="0040653E"/>
    <w:rsid w:val="0042316A"/>
    <w:rsid w:val="0044769D"/>
    <w:rsid w:val="00447A2A"/>
    <w:rsid w:val="00455A30"/>
    <w:rsid w:val="004605EA"/>
    <w:rsid w:val="00460EB7"/>
    <w:rsid w:val="0047678D"/>
    <w:rsid w:val="004A563E"/>
    <w:rsid w:val="004A6A23"/>
    <w:rsid w:val="004C69E0"/>
    <w:rsid w:val="004E039B"/>
    <w:rsid w:val="004E1440"/>
    <w:rsid w:val="004E3901"/>
    <w:rsid w:val="004F0B97"/>
    <w:rsid w:val="004F5424"/>
    <w:rsid w:val="005178A2"/>
    <w:rsid w:val="00526A4A"/>
    <w:rsid w:val="005270E9"/>
    <w:rsid w:val="00536A40"/>
    <w:rsid w:val="005519FD"/>
    <w:rsid w:val="00571EB8"/>
    <w:rsid w:val="005854D8"/>
    <w:rsid w:val="00587DE3"/>
    <w:rsid w:val="005908DD"/>
    <w:rsid w:val="005926D7"/>
    <w:rsid w:val="005B75FC"/>
    <w:rsid w:val="005E05D9"/>
    <w:rsid w:val="005E16FB"/>
    <w:rsid w:val="005E3B00"/>
    <w:rsid w:val="00602CF5"/>
    <w:rsid w:val="00615E39"/>
    <w:rsid w:val="00620E1B"/>
    <w:rsid w:val="00646059"/>
    <w:rsid w:val="006467B3"/>
    <w:rsid w:val="00650251"/>
    <w:rsid w:val="00655C9D"/>
    <w:rsid w:val="006822B6"/>
    <w:rsid w:val="00691580"/>
    <w:rsid w:val="00696F10"/>
    <w:rsid w:val="006A2165"/>
    <w:rsid w:val="006B26D9"/>
    <w:rsid w:val="006B3399"/>
    <w:rsid w:val="006C2EF6"/>
    <w:rsid w:val="006D251B"/>
    <w:rsid w:val="006E6389"/>
    <w:rsid w:val="006F53EF"/>
    <w:rsid w:val="006F62EA"/>
    <w:rsid w:val="00715F27"/>
    <w:rsid w:val="007351B8"/>
    <w:rsid w:val="00750727"/>
    <w:rsid w:val="007717E5"/>
    <w:rsid w:val="0079008F"/>
    <w:rsid w:val="00790D29"/>
    <w:rsid w:val="007913CF"/>
    <w:rsid w:val="00795292"/>
    <w:rsid w:val="007D2387"/>
    <w:rsid w:val="00836B6D"/>
    <w:rsid w:val="008408B1"/>
    <w:rsid w:val="00843741"/>
    <w:rsid w:val="0086210A"/>
    <w:rsid w:val="0087443D"/>
    <w:rsid w:val="00882493"/>
    <w:rsid w:val="00883914"/>
    <w:rsid w:val="00892A7C"/>
    <w:rsid w:val="008A20A6"/>
    <w:rsid w:val="008B1877"/>
    <w:rsid w:val="008B47DA"/>
    <w:rsid w:val="008F022D"/>
    <w:rsid w:val="009337C9"/>
    <w:rsid w:val="0093491D"/>
    <w:rsid w:val="00940D7D"/>
    <w:rsid w:val="00947CF9"/>
    <w:rsid w:val="00967EF8"/>
    <w:rsid w:val="00973FD5"/>
    <w:rsid w:val="009915FE"/>
    <w:rsid w:val="009B0966"/>
    <w:rsid w:val="009D31CF"/>
    <w:rsid w:val="009E3D43"/>
    <w:rsid w:val="009F12E2"/>
    <w:rsid w:val="009F7E24"/>
    <w:rsid w:val="00A0151D"/>
    <w:rsid w:val="00A0233A"/>
    <w:rsid w:val="00A11911"/>
    <w:rsid w:val="00A31588"/>
    <w:rsid w:val="00A3183C"/>
    <w:rsid w:val="00A36DC4"/>
    <w:rsid w:val="00A64755"/>
    <w:rsid w:val="00A6683B"/>
    <w:rsid w:val="00A75E24"/>
    <w:rsid w:val="00A84FBA"/>
    <w:rsid w:val="00A93A0F"/>
    <w:rsid w:val="00A93FA1"/>
    <w:rsid w:val="00AC06FB"/>
    <w:rsid w:val="00AE043E"/>
    <w:rsid w:val="00B073DA"/>
    <w:rsid w:val="00B11C50"/>
    <w:rsid w:val="00B31236"/>
    <w:rsid w:val="00B3454B"/>
    <w:rsid w:val="00B53E8C"/>
    <w:rsid w:val="00B80200"/>
    <w:rsid w:val="00B8178C"/>
    <w:rsid w:val="00B9060E"/>
    <w:rsid w:val="00BA1751"/>
    <w:rsid w:val="00BA2BDB"/>
    <w:rsid w:val="00BB0581"/>
    <w:rsid w:val="00BB0A15"/>
    <w:rsid w:val="00BB32F6"/>
    <w:rsid w:val="00BC3A9A"/>
    <w:rsid w:val="00BF7D94"/>
    <w:rsid w:val="00C0541B"/>
    <w:rsid w:val="00C36C92"/>
    <w:rsid w:val="00C43E93"/>
    <w:rsid w:val="00C445E4"/>
    <w:rsid w:val="00C672CE"/>
    <w:rsid w:val="00C76532"/>
    <w:rsid w:val="00C8539E"/>
    <w:rsid w:val="00CB1256"/>
    <w:rsid w:val="00CB2506"/>
    <w:rsid w:val="00CC49A0"/>
    <w:rsid w:val="00CD0BBB"/>
    <w:rsid w:val="00D171B9"/>
    <w:rsid w:val="00D21461"/>
    <w:rsid w:val="00D3100C"/>
    <w:rsid w:val="00D40DA4"/>
    <w:rsid w:val="00D53785"/>
    <w:rsid w:val="00D55D77"/>
    <w:rsid w:val="00D61215"/>
    <w:rsid w:val="00D747C3"/>
    <w:rsid w:val="00D90620"/>
    <w:rsid w:val="00D94713"/>
    <w:rsid w:val="00D968A7"/>
    <w:rsid w:val="00DA0149"/>
    <w:rsid w:val="00DA144F"/>
    <w:rsid w:val="00DC0B9E"/>
    <w:rsid w:val="00DC4A7A"/>
    <w:rsid w:val="00DC73A4"/>
    <w:rsid w:val="00DF0EAC"/>
    <w:rsid w:val="00E1796A"/>
    <w:rsid w:val="00E45A0A"/>
    <w:rsid w:val="00E57EB6"/>
    <w:rsid w:val="00E72153"/>
    <w:rsid w:val="00E8767C"/>
    <w:rsid w:val="00EB7EF1"/>
    <w:rsid w:val="00EC2B6D"/>
    <w:rsid w:val="00EC42FF"/>
    <w:rsid w:val="00EC490A"/>
    <w:rsid w:val="00EC5DD8"/>
    <w:rsid w:val="00EE074B"/>
    <w:rsid w:val="00EF296F"/>
    <w:rsid w:val="00EF78EC"/>
    <w:rsid w:val="00F00ED2"/>
    <w:rsid w:val="00F02F9F"/>
    <w:rsid w:val="00F14373"/>
    <w:rsid w:val="00F231ED"/>
    <w:rsid w:val="00F72731"/>
    <w:rsid w:val="00F83B82"/>
    <w:rsid w:val="00FA1DE5"/>
    <w:rsid w:val="00FB1171"/>
    <w:rsid w:val="00FB54A6"/>
    <w:rsid w:val="00FB6DF7"/>
    <w:rsid w:val="00FC134D"/>
    <w:rsid w:val="00FE35AC"/>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642D"/>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60EB7"/>
    <w:pPr>
      <w:ind w:left="720"/>
      <w:contextualSpacing/>
    </w:pPr>
  </w:style>
  <w:style w:type="character" w:customStyle="1" w:styleId="normaltextrun">
    <w:name w:val="normaltextrun"/>
    <w:basedOn w:val="DefaultParagraphFont"/>
    <w:rsid w:val="00A6683B"/>
  </w:style>
  <w:style w:type="character" w:customStyle="1" w:styleId="eop">
    <w:name w:val="eop"/>
    <w:basedOn w:val="DefaultParagraphFont"/>
    <w:rsid w:val="00D968A7"/>
  </w:style>
  <w:style w:type="character" w:styleId="Hyperlink">
    <w:name w:val="Hyperlink"/>
    <w:basedOn w:val="DefaultParagraphFont"/>
    <w:unhideWhenUsed/>
    <w:rsid w:val="00C43E93"/>
    <w:rPr>
      <w:color w:val="0000FF" w:themeColor="hyperlink"/>
      <w:u w:val="single"/>
    </w:rPr>
  </w:style>
  <w:style w:type="character" w:styleId="UnresolvedMention">
    <w:name w:val="Unresolved Mention"/>
    <w:basedOn w:val="DefaultParagraphFont"/>
    <w:uiPriority w:val="99"/>
    <w:semiHidden/>
    <w:unhideWhenUsed/>
    <w:rsid w:val="00C4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693549">
      <w:bodyDiv w:val="1"/>
      <w:marLeft w:val="0"/>
      <w:marRight w:val="0"/>
      <w:marTop w:val="0"/>
      <w:marBottom w:val="0"/>
      <w:divBdr>
        <w:top w:val="none" w:sz="0" w:space="0" w:color="auto"/>
        <w:left w:val="none" w:sz="0" w:space="0" w:color="auto"/>
        <w:bottom w:val="none" w:sz="0" w:space="0" w:color="auto"/>
        <w:right w:val="none" w:sz="0" w:space="0" w:color="auto"/>
      </w:divBdr>
      <w:divsChild>
        <w:div w:id="149250828">
          <w:marLeft w:val="0"/>
          <w:marRight w:val="0"/>
          <w:marTop w:val="0"/>
          <w:marBottom w:val="0"/>
          <w:divBdr>
            <w:top w:val="none" w:sz="0" w:space="0" w:color="auto"/>
            <w:left w:val="none" w:sz="0" w:space="0" w:color="auto"/>
            <w:bottom w:val="none" w:sz="0" w:space="0" w:color="auto"/>
            <w:right w:val="none" w:sz="0" w:space="0" w:color="auto"/>
          </w:divBdr>
        </w:div>
        <w:div w:id="1600138724">
          <w:marLeft w:val="0"/>
          <w:marRight w:val="0"/>
          <w:marTop w:val="0"/>
          <w:marBottom w:val="0"/>
          <w:divBdr>
            <w:top w:val="none" w:sz="0" w:space="0" w:color="auto"/>
            <w:left w:val="none" w:sz="0" w:space="0" w:color="auto"/>
            <w:bottom w:val="none" w:sz="0" w:space="0" w:color="auto"/>
            <w:right w:val="none" w:sz="0" w:space="0" w:color="auto"/>
          </w:divBdr>
        </w:div>
        <w:div w:id="208536016">
          <w:marLeft w:val="0"/>
          <w:marRight w:val="0"/>
          <w:marTop w:val="0"/>
          <w:marBottom w:val="0"/>
          <w:divBdr>
            <w:top w:val="none" w:sz="0" w:space="0" w:color="auto"/>
            <w:left w:val="none" w:sz="0" w:space="0" w:color="auto"/>
            <w:bottom w:val="none" w:sz="0" w:space="0" w:color="auto"/>
            <w:right w:val="none" w:sz="0" w:space="0" w:color="auto"/>
          </w:divBdr>
        </w:div>
        <w:div w:id="483472805">
          <w:marLeft w:val="0"/>
          <w:marRight w:val="0"/>
          <w:marTop w:val="0"/>
          <w:marBottom w:val="0"/>
          <w:divBdr>
            <w:top w:val="none" w:sz="0" w:space="0" w:color="auto"/>
            <w:left w:val="none" w:sz="0" w:space="0" w:color="auto"/>
            <w:bottom w:val="none" w:sz="0" w:space="0" w:color="auto"/>
            <w:right w:val="none" w:sz="0" w:space="0" w:color="auto"/>
          </w:divBdr>
        </w:div>
        <w:div w:id="565185048">
          <w:marLeft w:val="0"/>
          <w:marRight w:val="0"/>
          <w:marTop w:val="0"/>
          <w:marBottom w:val="0"/>
          <w:divBdr>
            <w:top w:val="none" w:sz="0" w:space="0" w:color="auto"/>
            <w:left w:val="none" w:sz="0" w:space="0" w:color="auto"/>
            <w:bottom w:val="none" w:sz="0" w:space="0" w:color="auto"/>
            <w:right w:val="none" w:sz="0" w:space="0" w:color="auto"/>
          </w:divBdr>
        </w:div>
        <w:div w:id="984164971">
          <w:marLeft w:val="0"/>
          <w:marRight w:val="0"/>
          <w:marTop w:val="0"/>
          <w:marBottom w:val="0"/>
          <w:divBdr>
            <w:top w:val="none" w:sz="0" w:space="0" w:color="auto"/>
            <w:left w:val="none" w:sz="0" w:space="0" w:color="auto"/>
            <w:bottom w:val="none" w:sz="0" w:space="0" w:color="auto"/>
            <w:right w:val="none" w:sz="0" w:space="0" w:color="auto"/>
          </w:divBdr>
        </w:div>
        <w:div w:id="1714387060">
          <w:marLeft w:val="0"/>
          <w:marRight w:val="0"/>
          <w:marTop w:val="0"/>
          <w:marBottom w:val="0"/>
          <w:divBdr>
            <w:top w:val="none" w:sz="0" w:space="0" w:color="auto"/>
            <w:left w:val="none" w:sz="0" w:space="0" w:color="auto"/>
            <w:bottom w:val="none" w:sz="0" w:space="0" w:color="auto"/>
            <w:right w:val="none" w:sz="0" w:space="0" w:color="auto"/>
          </w:divBdr>
        </w:div>
        <w:div w:id="691489672">
          <w:marLeft w:val="0"/>
          <w:marRight w:val="0"/>
          <w:marTop w:val="0"/>
          <w:marBottom w:val="0"/>
          <w:divBdr>
            <w:top w:val="none" w:sz="0" w:space="0" w:color="auto"/>
            <w:left w:val="none" w:sz="0" w:space="0" w:color="auto"/>
            <w:bottom w:val="none" w:sz="0" w:space="0" w:color="auto"/>
            <w:right w:val="none" w:sz="0" w:space="0" w:color="auto"/>
          </w:divBdr>
        </w:div>
        <w:div w:id="951478033">
          <w:marLeft w:val="0"/>
          <w:marRight w:val="0"/>
          <w:marTop w:val="0"/>
          <w:marBottom w:val="0"/>
          <w:divBdr>
            <w:top w:val="none" w:sz="0" w:space="0" w:color="auto"/>
            <w:left w:val="none" w:sz="0" w:space="0" w:color="auto"/>
            <w:bottom w:val="none" w:sz="0" w:space="0" w:color="auto"/>
            <w:right w:val="none" w:sz="0" w:space="0" w:color="auto"/>
          </w:divBdr>
        </w:div>
        <w:div w:id="336420520">
          <w:marLeft w:val="0"/>
          <w:marRight w:val="0"/>
          <w:marTop w:val="0"/>
          <w:marBottom w:val="0"/>
          <w:divBdr>
            <w:top w:val="none" w:sz="0" w:space="0" w:color="auto"/>
            <w:left w:val="none" w:sz="0" w:space="0" w:color="auto"/>
            <w:bottom w:val="none" w:sz="0" w:space="0" w:color="auto"/>
            <w:right w:val="none" w:sz="0" w:space="0" w:color="auto"/>
          </w:divBdr>
        </w:div>
        <w:div w:id="1762143432">
          <w:marLeft w:val="0"/>
          <w:marRight w:val="0"/>
          <w:marTop w:val="0"/>
          <w:marBottom w:val="0"/>
          <w:divBdr>
            <w:top w:val="none" w:sz="0" w:space="0" w:color="auto"/>
            <w:left w:val="none" w:sz="0" w:space="0" w:color="auto"/>
            <w:bottom w:val="none" w:sz="0" w:space="0" w:color="auto"/>
            <w:right w:val="none" w:sz="0" w:space="0" w:color="auto"/>
          </w:divBdr>
        </w:div>
        <w:div w:id="487598745">
          <w:marLeft w:val="0"/>
          <w:marRight w:val="0"/>
          <w:marTop w:val="0"/>
          <w:marBottom w:val="0"/>
          <w:divBdr>
            <w:top w:val="none" w:sz="0" w:space="0" w:color="auto"/>
            <w:left w:val="none" w:sz="0" w:space="0" w:color="auto"/>
            <w:bottom w:val="none" w:sz="0" w:space="0" w:color="auto"/>
            <w:right w:val="none" w:sz="0" w:space="0" w:color="auto"/>
          </w:divBdr>
        </w:div>
        <w:div w:id="825583939">
          <w:marLeft w:val="0"/>
          <w:marRight w:val="0"/>
          <w:marTop w:val="0"/>
          <w:marBottom w:val="0"/>
          <w:divBdr>
            <w:top w:val="none" w:sz="0" w:space="0" w:color="auto"/>
            <w:left w:val="none" w:sz="0" w:space="0" w:color="auto"/>
            <w:bottom w:val="none" w:sz="0" w:space="0" w:color="auto"/>
            <w:right w:val="none" w:sz="0" w:space="0" w:color="auto"/>
          </w:divBdr>
        </w:div>
        <w:div w:id="1584875251">
          <w:marLeft w:val="0"/>
          <w:marRight w:val="0"/>
          <w:marTop w:val="0"/>
          <w:marBottom w:val="0"/>
          <w:divBdr>
            <w:top w:val="none" w:sz="0" w:space="0" w:color="auto"/>
            <w:left w:val="none" w:sz="0" w:space="0" w:color="auto"/>
            <w:bottom w:val="none" w:sz="0" w:space="0" w:color="auto"/>
            <w:right w:val="none" w:sz="0" w:space="0" w:color="auto"/>
          </w:divBdr>
        </w:div>
        <w:div w:id="50158352">
          <w:marLeft w:val="0"/>
          <w:marRight w:val="0"/>
          <w:marTop w:val="0"/>
          <w:marBottom w:val="0"/>
          <w:divBdr>
            <w:top w:val="none" w:sz="0" w:space="0" w:color="auto"/>
            <w:left w:val="none" w:sz="0" w:space="0" w:color="auto"/>
            <w:bottom w:val="none" w:sz="0" w:space="0" w:color="auto"/>
            <w:right w:val="none" w:sz="0" w:space="0" w:color="auto"/>
          </w:divBdr>
        </w:div>
        <w:div w:id="561062994">
          <w:marLeft w:val="0"/>
          <w:marRight w:val="0"/>
          <w:marTop w:val="0"/>
          <w:marBottom w:val="0"/>
          <w:divBdr>
            <w:top w:val="none" w:sz="0" w:space="0" w:color="auto"/>
            <w:left w:val="none" w:sz="0" w:space="0" w:color="auto"/>
            <w:bottom w:val="none" w:sz="0" w:space="0" w:color="auto"/>
            <w:right w:val="none" w:sz="0" w:space="0" w:color="auto"/>
          </w:divBdr>
        </w:div>
        <w:div w:id="1888450786">
          <w:marLeft w:val="0"/>
          <w:marRight w:val="0"/>
          <w:marTop w:val="0"/>
          <w:marBottom w:val="0"/>
          <w:divBdr>
            <w:top w:val="none" w:sz="0" w:space="0" w:color="auto"/>
            <w:left w:val="none" w:sz="0" w:space="0" w:color="auto"/>
            <w:bottom w:val="none" w:sz="0" w:space="0" w:color="auto"/>
            <w:right w:val="none" w:sz="0" w:space="0" w:color="auto"/>
          </w:divBdr>
        </w:div>
        <w:div w:id="351341456">
          <w:marLeft w:val="0"/>
          <w:marRight w:val="0"/>
          <w:marTop w:val="0"/>
          <w:marBottom w:val="0"/>
          <w:divBdr>
            <w:top w:val="none" w:sz="0" w:space="0" w:color="auto"/>
            <w:left w:val="none" w:sz="0" w:space="0" w:color="auto"/>
            <w:bottom w:val="none" w:sz="0" w:space="0" w:color="auto"/>
            <w:right w:val="none" w:sz="0" w:space="0" w:color="auto"/>
          </w:divBdr>
        </w:div>
        <w:div w:id="600574854">
          <w:marLeft w:val="0"/>
          <w:marRight w:val="0"/>
          <w:marTop w:val="0"/>
          <w:marBottom w:val="0"/>
          <w:divBdr>
            <w:top w:val="none" w:sz="0" w:space="0" w:color="auto"/>
            <w:left w:val="none" w:sz="0" w:space="0" w:color="auto"/>
            <w:bottom w:val="none" w:sz="0" w:space="0" w:color="auto"/>
            <w:right w:val="none" w:sz="0" w:space="0" w:color="auto"/>
          </w:divBdr>
        </w:div>
        <w:div w:id="645159369">
          <w:marLeft w:val="0"/>
          <w:marRight w:val="0"/>
          <w:marTop w:val="0"/>
          <w:marBottom w:val="0"/>
          <w:divBdr>
            <w:top w:val="none" w:sz="0" w:space="0" w:color="auto"/>
            <w:left w:val="none" w:sz="0" w:space="0" w:color="auto"/>
            <w:bottom w:val="none" w:sz="0" w:space="0" w:color="auto"/>
            <w:right w:val="none" w:sz="0" w:space="0" w:color="auto"/>
          </w:divBdr>
        </w:div>
        <w:div w:id="391393271">
          <w:marLeft w:val="0"/>
          <w:marRight w:val="0"/>
          <w:marTop w:val="0"/>
          <w:marBottom w:val="0"/>
          <w:divBdr>
            <w:top w:val="none" w:sz="0" w:space="0" w:color="auto"/>
            <w:left w:val="none" w:sz="0" w:space="0" w:color="auto"/>
            <w:bottom w:val="none" w:sz="0" w:space="0" w:color="auto"/>
            <w:right w:val="none" w:sz="0" w:space="0" w:color="auto"/>
          </w:divBdr>
        </w:div>
        <w:div w:id="765150375">
          <w:marLeft w:val="0"/>
          <w:marRight w:val="0"/>
          <w:marTop w:val="0"/>
          <w:marBottom w:val="0"/>
          <w:divBdr>
            <w:top w:val="none" w:sz="0" w:space="0" w:color="auto"/>
            <w:left w:val="none" w:sz="0" w:space="0" w:color="auto"/>
            <w:bottom w:val="none" w:sz="0" w:space="0" w:color="auto"/>
            <w:right w:val="none" w:sz="0" w:space="0" w:color="auto"/>
          </w:divBdr>
        </w:div>
        <w:div w:id="1485656136">
          <w:marLeft w:val="0"/>
          <w:marRight w:val="0"/>
          <w:marTop w:val="0"/>
          <w:marBottom w:val="0"/>
          <w:divBdr>
            <w:top w:val="none" w:sz="0" w:space="0" w:color="auto"/>
            <w:left w:val="none" w:sz="0" w:space="0" w:color="auto"/>
            <w:bottom w:val="none" w:sz="0" w:space="0" w:color="auto"/>
            <w:right w:val="none" w:sz="0" w:space="0" w:color="auto"/>
          </w:divBdr>
        </w:div>
        <w:div w:id="2050759374">
          <w:marLeft w:val="0"/>
          <w:marRight w:val="0"/>
          <w:marTop w:val="0"/>
          <w:marBottom w:val="0"/>
          <w:divBdr>
            <w:top w:val="none" w:sz="0" w:space="0" w:color="auto"/>
            <w:left w:val="none" w:sz="0" w:space="0" w:color="auto"/>
            <w:bottom w:val="none" w:sz="0" w:space="0" w:color="auto"/>
            <w:right w:val="none" w:sz="0" w:space="0" w:color="auto"/>
          </w:divBdr>
        </w:div>
        <w:div w:id="179340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925A5DC1E584EB34D1B908D5FCB4B" ma:contentTypeVersion="8" ma:contentTypeDescription="Create a new document." ma:contentTypeScope="" ma:versionID="af1a72294bd320e0c7fbdd91676af44f">
  <xsd:schema xmlns:xsd="http://www.w3.org/2001/XMLSchema" xmlns:xs="http://www.w3.org/2001/XMLSchema" xmlns:p="http://schemas.microsoft.com/office/2006/metadata/properties" xmlns:ns3="cd086bd3-8e4c-4c59-9b42-9e1f6ef36916" xmlns:ns4="319588b6-c9ef-4a24-a3e2-02f684ab7295" targetNamespace="http://schemas.microsoft.com/office/2006/metadata/properties" ma:root="true" ma:fieldsID="234ebc2a06cccd76b0899da46e0ff9ce" ns3:_="" ns4:_="">
    <xsd:import namespace="cd086bd3-8e4c-4c59-9b42-9e1f6ef36916"/>
    <xsd:import namespace="319588b6-c9ef-4a24-a3e2-02f684ab7295"/>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86bd3-8e4c-4c59-9b42-9e1f6ef36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588b6-c9ef-4a24-a3e2-02f684ab72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91CF8-6B7E-4D2D-BFCF-657C5B705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EB8D6-5A9F-4236-B93D-3EC958C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86bd3-8e4c-4c59-9b42-9e1f6ef36916"/>
    <ds:schemaRef ds:uri="319588b6-c9ef-4a24-a3e2-02f684ab7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7ECB1-20A2-498E-BE6E-395E5C5AE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Liz Speelman</cp:lastModifiedBy>
  <cp:revision>2</cp:revision>
  <cp:lastPrinted>2023-02-05T00:45:00Z</cp:lastPrinted>
  <dcterms:created xsi:type="dcterms:W3CDTF">2023-03-04T22:56:00Z</dcterms:created>
  <dcterms:modified xsi:type="dcterms:W3CDTF">2023-03-04T22:56:00Z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0x010100D78925A5DC1E584EB34D1B908D5FCB4B</vt:lpwstr>
  </property>
</Properties>
</file>