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328DAA90" w14:textId="77777777" w:rsidR="00A42066" w:rsidRPr="00945E5B" w:rsidRDefault="00031B7E" w:rsidP="00A42066">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A42066" w:rsidRPr="00945E5B">
              <w:rPr>
                <w:rFonts w:cstheme="minorHAnsi"/>
              </w:rPr>
              <w:t>M</w:t>
            </w:r>
            <w:r w:rsidR="00A42066">
              <w:rPr>
                <w:rFonts w:cstheme="minorHAnsi"/>
              </w:rPr>
              <w:t>eeting Minutes</w:t>
            </w:r>
          </w:p>
          <w:p w14:paraId="1CD5F3B8" w14:textId="7FD51A45" w:rsidR="009101BB" w:rsidRPr="00945E5B" w:rsidRDefault="009101BB" w:rsidP="00BF2FAC">
            <w:pPr>
              <w:jc w:val="center"/>
              <w:rPr>
                <w:rFonts w:cstheme="minorHAnsi"/>
                <w:b/>
              </w:rPr>
            </w:pPr>
            <w:r w:rsidRPr="00945E5B">
              <w:rPr>
                <w:rFonts w:cstheme="minorHAnsi"/>
              </w:rPr>
              <w:t xml:space="preserve">Friday, </w:t>
            </w:r>
            <w:r w:rsidR="006B5099">
              <w:rPr>
                <w:rFonts w:cstheme="minorHAnsi"/>
              </w:rPr>
              <w:t>February 7</w:t>
            </w:r>
            <w:r w:rsidR="003654C1">
              <w:rPr>
                <w:rFonts w:cstheme="minorHAnsi"/>
              </w:rPr>
              <w:t>, 2025</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6281E9D5" w:rsidR="00217E15" w:rsidRPr="00945E5B" w:rsidRDefault="00217E15" w:rsidP="00551650">
            <w:pPr>
              <w:rPr>
                <w:rFonts w:cstheme="minorHAnsi"/>
              </w:rPr>
            </w:pPr>
            <w:r w:rsidRPr="00945E5B">
              <w:rPr>
                <w:rFonts w:cstheme="minorHAnsi"/>
              </w:rPr>
              <w:t>Call to Order</w:t>
            </w:r>
            <w:r w:rsidR="00A42066">
              <w:rPr>
                <w:rFonts w:cstheme="minorHAnsi"/>
              </w:rPr>
              <w:t>: 2:02 PM</w:t>
            </w:r>
          </w:p>
        </w:tc>
      </w:tr>
      <w:tr w:rsidR="00217E15" w:rsidRPr="00945E5B" w14:paraId="713A82EB" w14:textId="77777777" w:rsidTr="0026788B">
        <w:trPr>
          <w:jc w:val="center"/>
        </w:trPr>
        <w:tc>
          <w:tcPr>
            <w:tcW w:w="10903" w:type="dxa"/>
          </w:tcPr>
          <w:p w14:paraId="6F642DB6" w14:textId="0B4B69DE" w:rsidR="00217E15" w:rsidRPr="00945E5B" w:rsidRDefault="00217E15" w:rsidP="00551650">
            <w:pPr>
              <w:rPr>
                <w:rFonts w:cstheme="minorHAnsi"/>
              </w:rPr>
            </w:pPr>
            <w:r>
              <w:rPr>
                <w:rFonts w:cstheme="minorHAnsi"/>
              </w:rPr>
              <w:t>Approval of Agenda</w:t>
            </w:r>
            <w:r w:rsidR="00A42066">
              <w:rPr>
                <w:rFonts w:cstheme="minorHAnsi"/>
              </w:rPr>
              <w:t>: U</w:t>
            </w:r>
            <w:r w:rsidR="00A42066" w:rsidRPr="00DA498F">
              <w:rPr>
                <w:rFonts w:cstheme="minorHAnsi"/>
              </w:rPr>
              <w:t>nanimously approved</w:t>
            </w:r>
            <w:r w:rsidR="00A42066">
              <w:rPr>
                <w:rFonts w:cstheme="minorHAnsi"/>
              </w:rPr>
              <w:t xml:space="preserve"> at 2:02 PM</w:t>
            </w:r>
          </w:p>
        </w:tc>
      </w:tr>
      <w:tr w:rsidR="00217E15" w:rsidRPr="00945E5B" w14:paraId="5F3C4EA3" w14:textId="77777777" w:rsidTr="0026788B">
        <w:trPr>
          <w:jc w:val="center"/>
        </w:trPr>
        <w:tc>
          <w:tcPr>
            <w:tcW w:w="10903" w:type="dxa"/>
          </w:tcPr>
          <w:p w14:paraId="574077AF" w14:textId="4A47883B" w:rsidR="00217E15" w:rsidRPr="00A42066" w:rsidRDefault="00217E15" w:rsidP="00551650">
            <w:r>
              <w:rPr>
                <w:rFonts w:cstheme="minorHAnsi"/>
              </w:rPr>
              <w:t xml:space="preserve">Approval of FAPC Minutes from </w:t>
            </w:r>
            <w:r w:rsidR="006B5099">
              <w:rPr>
                <w:rFonts w:cstheme="minorHAnsi"/>
              </w:rPr>
              <w:t>January 10</w:t>
            </w:r>
            <w:r w:rsidR="00284912">
              <w:rPr>
                <w:rFonts w:cstheme="minorHAnsi"/>
              </w:rPr>
              <w:t>, 202</w:t>
            </w:r>
            <w:r w:rsidR="006B5099">
              <w:rPr>
                <w:rFonts w:cstheme="minorHAnsi"/>
              </w:rPr>
              <w:t>5</w:t>
            </w:r>
            <w:r w:rsidR="00A42066">
              <w:rPr>
                <w:rFonts w:cstheme="minorHAnsi"/>
              </w:rPr>
              <w:t>: U</w:t>
            </w:r>
            <w:r w:rsidR="00A42066" w:rsidRPr="00DA498F">
              <w:rPr>
                <w:rFonts w:cstheme="minorHAnsi"/>
              </w:rPr>
              <w:t>nanimously approved</w:t>
            </w:r>
            <w:r w:rsidR="00A42066">
              <w:rPr>
                <w:rFonts w:cstheme="minorHAnsi"/>
              </w:rPr>
              <w:t xml:space="preserve"> at 2:02 PM</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C51EAA" w:rsidRPr="00945E5B" w14:paraId="4867BEE5" w14:textId="77777777" w:rsidTr="0026788B">
        <w:trPr>
          <w:trHeight w:val="296"/>
          <w:jc w:val="center"/>
        </w:trPr>
        <w:tc>
          <w:tcPr>
            <w:tcW w:w="10903" w:type="dxa"/>
          </w:tcPr>
          <w:p w14:paraId="2EE24ADB" w14:textId="77777777" w:rsidR="00C51EAA" w:rsidRPr="00C51EAA" w:rsidRDefault="00C51EAA" w:rsidP="00C51EAA">
            <w:pPr>
              <w:rPr>
                <w:rFonts w:cstheme="minorHAnsi"/>
                <w:b/>
                <w:bCs/>
                <w:color w:val="000000" w:themeColor="text1"/>
              </w:rPr>
            </w:pPr>
            <w:r w:rsidRPr="00C51EAA">
              <w:rPr>
                <w:rFonts w:cstheme="minorHAnsi"/>
                <w:b/>
                <w:bCs/>
                <w:color w:val="000000" w:themeColor="text1"/>
              </w:rPr>
              <w:t xml:space="preserve">Unintended Consequences of </w:t>
            </w:r>
            <w:hyperlink r:id="rId7" w:history="1">
              <w:r w:rsidRPr="00C51EAA">
                <w:rPr>
                  <w:rStyle w:val="Hyperlink"/>
                  <w:rFonts w:cstheme="minorHAnsi"/>
                  <w:b/>
                  <w:bCs/>
                </w:rPr>
                <w:t>SRIS Policy</w:t>
              </w:r>
            </w:hyperlink>
            <w:r w:rsidRPr="00C51EAA">
              <w:rPr>
                <w:rFonts w:cstheme="minorHAnsi"/>
                <w:b/>
                <w:bCs/>
                <w:color w:val="000000" w:themeColor="text1"/>
              </w:rPr>
              <w:t xml:space="preserve"> Change</w:t>
            </w:r>
          </w:p>
          <w:p w14:paraId="5868D2B1" w14:textId="54518F46" w:rsidR="00C51EAA" w:rsidRPr="00C51EAA" w:rsidRDefault="00C51EAA" w:rsidP="003516E2">
            <w:pPr>
              <w:rPr>
                <w:rFonts w:cstheme="minorHAnsi"/>
                <w:color w:val="000000" w:themeColor="text1"/>
              </w:rPr>
            </w:pPr>
            <w:r w:rsidRPr="00C51EAA">
              <w:rPr>
                <w:rFonts w:cstheme="minorHAnsi"/>
                <w:i/>
                <w:iCs/>
                <w:color w:val="000000" w:themeColor="text1"/>
              </w:rPr>
              <w:t>Sent to Academic Affairs</w:t>
            </w:r>
            <w:r w:rsidRPr="00C51EAA">
              <w:rPr>
                <w:rFonts w:cstheme="minorHAnsi"/>
                <w:color w:val="000000" w:themeColor="text1"/>
              </w:rPr>
              <w:t xml:space="preserve">: </w:t>
            </w:r>
            <w:r w:rsidRPr="00C51EAA">
              <w:rPr>
                <w:rFonts w:cstheme="minorHAnsi"/>
                <w:color w:val="000000" w:themeColor="text1"/>
                <w:sz w:val="20"/>
                <w:szCs w:val="20"/>
              </w:rPr>
              <w:t>FAPC recommends that faculty who co-teach, supervise labs, and/or teach cross-listed courses to be in touch with departmental admins and David Smith, if necessary, to make sure that their courses are being evaluated correctly.</w:t>
            </w:r>
          </w:p>
        </w:tc>
      </w:tr>
      <w:tr w:rsidR="00217E15" w:rsidRPr="00945E5B" w14:paraId="226AE58C" w14:textId="77777777" w:rsidTr="0026788B">
        <w:trPr>
          <w:trHeight w:val="296"/>
          <w:jc w:val="center"/>
        </w:trPr>
        <w:tc>
          <w:tcPr>
            <w:tcW w:w="10903" w:type="dxa"/>
          </w:tcPr>
          <w:p w14:paraId="52FAC28F" w14:textId="77777777" w:rsidR="00217E15" w:rsidRDefault="001F51A1" w:rsidP="003516E2">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met </w:t>
            </w:r>
            <w:r w:rsidR="006B5099">
              <w:rPr>
                <w:rFonts w:cstheme="minorHAnsi"/>
                <w:color w:val="000000" w:themeColor="text1"/>
              </w:rPr>
              <w:t>2/7</w:t>
            </w:r>
            <w:r>
              <w:rPr>
                <w:rFonts w:cstheme="minorHAnsi"/>
                <w:color w:val="000000" w:themeColor="text1"/>
              </w:rPr>
              <w:t xml:space="preserve">/25 </w:t>
            </w:r>
            <w:r w:rsidR="006B5099">
              <w:rPr>
                <w:rFonts w:cstheme="minorHAnsi"/>
                <w:color w:val="000000" w:themeColor="text1"/>
              </w:rPr>
              <w:t>at noon</w:t>
            </w:r>
            <w:r>
              <w:rPr>
                <w:rFonts w:cstheme="minorHAnsi"/>
                <w:color w:val="000000" w:themeColor="text1"/>
              </w:rPr>
              <w:t xml:space="preserve"> – relevant </w:t>
            </w:r>
            <w:hyperlink r:id="rId8" w:history="1">
              <w:r w:rsidRPr="007C0E5C">
                <w:rPr>
                  <w:rStyle w:val="Hyperlink"/>
                  <w:rFonts w:cstheme="minorHAnsi"/>
                </w:rPr>
                <w:t>SRIS</w:t>
              </w:r>
            </w:hyperlink>
            <w:r w:rsidRPr="007C0E5C">
              <w:rPr>
                <w:rFonts w:cstheme="minorHAnsi"/>
                <w:color w:val="000000" w:themeColor="text1"/>
              </w:rPr>
              <w:t xml:space="preserve"> and </w:t>
            </w:r>
            <w:hyperlink r:id="rId9" w:history="1">
              <w:r w:rsidRPr="007C0E5C">
                <w:rPr>
                  <w:rStyle w:val="Hyperlink"/>
                  <w:rFonts w:cstheme="minorHAnsi"/>
                </w:rPr>
                <w:t>Annual Evaluation</w:t>
              </w:r>
            </w:hyperlink>
            <w:r w:rsidRPr="007C0E5C">
              <w:rPr>
                <w:rFonts w:cstheme="minorHAnsi"/>
                <w:color w:val="000000" w:themeColor="text1"/>
              </w:rPr>
              <w:t xml:space="preserve"> Policies</w:t>
            </w:r>
          </w:p>
          <w:p w14:paraId="53A95691" w14:textId="38C221F9" w:rsidR="00B521AD" w:rsidRDefault="00B521AD" w:rsidP="003516E2">
            <w:pPr>
              <w:rPr>
                <w:rFonts w:cstheme="minorHAnsi"/>
                <w:color w:val="000000" w:themeColor="text1"/>
              </w:rPr>
            </w:pPr>
            <w:r>
              <w:rPr>
                <w:rFonts w:cstheme="minorHAnsi"/>
                <w:color w:val="000000" w:themeColor="text1"/>
              </w:rPr>
              <w:t xml:space="preserve">Needs assessment survey created by Jim </w:t>
            </w:r>
            <w:r w:rsidR="00517EED">
              <w:rPr>
                <w:rFonts w:cstheme="minorHAnsi"/>
                <w:color w:val="000000" w:themeColor="text1"/>
              </w:rPr>
              <w:t xml:space="preserve">Berger </w:t>
            </w:r>
            <w:r>
              <w:rPr>
                <w:rFonts w:cstheme="minorHAnsi"/>
                <w:color w:val="000000" w:themeColor="text1"/>
              </w:rPr>
              <w:t xml:space="preserve">and faculty will complete the form which evaluates teaching effectiveness </w:t>
            </w:r>
            <w:r w:rsidR="00517EED">
              <w:rPr>
                <w:rFonts w:cstheme="minorHAnsi"/>
                <w:color w:val="000000" w:themeColor="text1"/>
              </w:rPr>
              <w:t xml:space="preserve">measures within their Departments. </w:t>
            </w:r>
            <w:r w:rsidR="00BF0458" w:rsidRPr="00BF0458">
              <w:rPr>
                <w:rFonts w:cstheme="minorHAnsi"/>
                <w:color w:val="000000" w:themeColor="text1"/>
              </w:rPr>
              <w:t xml:space="preserve">Charge </w:t>
            </w:r>
            <w:proofErr w:type="gramStart"/>
            <w:r w:rsidR="00BF0458" w:rsidRPr="00BF0458">
              <w:rPr>
                <w:rFonts w:cstheme="minorHAnsi"/>
                <w:color w:val="000000" w:themeColor="text1"/>
              </w:rPr>
              <w:t>to committee</w:t>
            </w:r>
            <w:proofErr w:type="gramEnd"/>
            <w:r w:rsidR="00BF0458" w:rsidRPr="00BF0458">
              <w:rPr>
                <w:rFonts w:cstheme="minorHAnsi"/>
                <w:color w:val="000000" w:themeColor="text1"/>
              </w:rPr>
              <w:t xml:space="preserve">: create a list of alternative methods for evaluating teaching effectiveness (for faculty and evaluators) and place on CTL Faculty course in </w:t>
            </w:r>
            <w:proofErr w:type="spellStart"/>
            <w:r w:rsidR="00BF0458" w:rsidRPr="00BF0458">
              <w:rPr>
                <w:rFonts w:cstheme="minorHAnsi"/>
                <w:color w:val="000000" w:themeColor="text1"/>
              </w:rPr>
              <w:t>GaView</w:t>
            </w:r>
            <w:proofErr w:type="spellEnd"/>
          </w:p>
        </w:tc>
      </w:tr>
      <w:tr w:rsidR="001F51A1" w:rsidRPr="00945E5B" w14:paraId="14C802BE" w14:textId="77777777" w:rsidTr="0026788B">
        <w:trPr>
          <w:trHeight w:val="296"/>
          <w:jc w:val="center"/>
        </w:trPr>
        <w:tc>
          <w:tcPr>
            <w:tcW w:w="10903" w:type="dxa"/>
          </w:tcPr>
          <w:p w14:paraId="57CFFD83" w14:textId="77777777" w:rsidR="00C51EAA" w:rsidRPr="00C51EAA" w:rsidRDefault="001F51A1" w:rsidP="001F51A1">
            <w:pPr>
              <w:rPr>
                <w:b/>
                <w:bCs/>
              </w:rPr>
            </w:pPr>
            <w:hyperlink r:id="rId10" w:history="1">
              <w:r w:rsidRPr="00C51EAA">
                <w:rPr>
                  <w:rStyle w:val="Hyperlink"/>
                  <w:rFonts w:cstheme="minorHAnsi"/>
                  <w:b/>
                  <w:bCs/>
                </w:rPr>
                <w:t>Faculty Compensation Policies</w:t>
              </w:r>
            </w:hyperlink>
            <w:r w:rsidR="00855927" w:rsidRPr="00C51EAA">
              <w:rPr>
                <w:b/>
                <w:bCs/>
              </w:rPr>
              <w:t xml:space="preserve"> </w:t>
            </w:r>
          </w:p>
          <w:p w14:paraId="395AF4E4" w14:textId="0B6ADFD3" w:rsidR="001F51A1" w:rsidRPr="00C51EAA" w:rsidRDefault="00C51EAA" w:rsidP="001F51A1">
            <w:pPr>
              <w:rPr>
                <w:rFonts w:cstheme="minorHAnsi"/>
                <w:i/>
                <w:iCs/>
                <w:color w:val="000000" w:themeColor="text1"/>
              </w:rPr>
            </w:pPr>
            <w:r w:rsidRPr="00C51EAA">
              <w:rPr>
                <w:i/>
                <w:iCs/>
              </w:rPr>
              <w:t>W</w:t>
            </w:r>
            <w:r w:rsidR="00855927" w:rsidRPr="00C51EAA">
              <w:rPr>
                <w:i/>
                <w:iCs/>
              </w:rPr>
              <w:t>orking with Dr. Jarriel and Dr. Muschell in Academic Affairs</w:t>
            </w:r>
            <w:r w:rsidRPr="00C51EAA">
              <w:rPr>
                <w:i/>
                <w:iCs/>
              </w:rPr>
              <w:t xml:space="preserve"> on the information request below</w:t>
            </w:r>
          </w:p>
          <w:p w14:paraId="58F84648" w14:textId="77777777" w:rsidR="00486DBF" w:rsidRPr="00C51EAA" w:rsidRDefault="00486DBF" w:rsidP="00486DBF">
            <w:pPr>
              <w:rPr>
                <w:sz w:val="20"/>
                <w:szCs w:val="20"/>
              </w:rPr>
            </w:pPr>
            <w:r w:rsidRPr="00C51EAA">
              <w:rPr>
                <w:sz w:val="20"/>
                <w:szCs w:val="20"/>
              </w:rPr>
              <w:t xml:space="preserve">Lists of the following with data as indicated              </w:t>
            </w:r>
          </w:p>
          <w:p w14:paraId="47AD0B07" w14:textId="77777777" w:rsidR="00486DBF" w:rsidRPr="00C51EAA" w:rsidRDefault="00486DBF" w:rsidP="00486DBF">
            <w:pPr>
              <w:numPr>
                <w:ilvl w:val="0"/>
                <w:numId w:val="8"/>
              </w:numPr>
              <w:rPr>
                <w:rFonts w:eastAsia="Times New Roman"/>
                <w:sz w:val="20"/>
                <w:szCs w:val="20"/>
              </w:rPr>
            </w:pPr>
            <w:hyperlink r:id="rId11" w:history="1">
              <w:r w:rsidRPr="00C51EAA">
                <w:rPr>
                  <w:rStyle w:val="Hyperlink"/>
                  <w:rFonts w:eastAsia="Times New Roman"/>
                  <w:sz w:val="20"/>
                  <w:szCs w:val="20"/>
                </w:rPr>
                <w:t>Part-Time Faculty</w:t>
              </w:r>
            </w:hyperlink>
          </w:p>
          <w:p w14:paraId="548CE156"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Name</w:t>
            </w:r>
          </w:p>
          <w:p w14:paraId="3BAD794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Department</w:t>
            </w:r>
          </w:p>
          <w:p w14:paraId="0911AABA"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College</w:t>
            </w:r>
          </w:p>
          <w:p w14:paraId="05CF5B9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Description of load</w:t>
            </w:r>
          </w:p>
          <w:p w14:paraId="7EF893C7"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Salary per credit hour</w:t>
            </w:r>
          </w:p>
          <w:p w14:paraId="214A2BC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Years of GCSU experience</w:t>
            </w:r>
          </w:p>
          <w:p w14:paraId="357E867A" w14:textId="77777777" w:rsidR="00486DBF" w:rsidRPr="00C51EAA" w:rsidRDefault="00486DBF" w:rsidP="00486DBF">
            <w:pPr>
              <w:numPr>
                <w:ilvl w:val="0"/>
                <w:numId w:val="8"/>
              </w:numPr>
              <w:rPr>
                <w:rFonts w:eastAsia="Times New Roman"/>
                <w:sz w:val="20"/>
                <w:szCs w:val="20"/>
              </w:rPr>
            </w:pPr>
            <w:hyperlink r:id="rId12" w:history="1">
              <w:r w:rsidRPr="00C51EAA">
                <w:rPr>
                  <w:rStyle w:val="Hyperlink"/>
                  <w:rFonts w:eastAsia="Times New Roman"/>
                  <w:sz w:val="20"/>
                  <w:szCs w:val="20"/>
                </w:rPr>
                <w:t>Program Coordinators</w:t>
              </w:r>
            </w:hyperlink>
            <w:r w:rsidRPr="00C51EAA">
              <w:rPr>
                <w:rFonts w:eastAsia="Times New Roman"/>
                <w:sz w:val="20"/>
                <w:szCs w:val="20"/>
                <w:u w:val="single"/>
              </w:rPr>
              <w:t>, Directors of Centers, etc. (anyone on an MOU)</w:t>
            </w:r>
            <w:r w:rsidRPr="00C51EAA">
              <w:rPr>
                <w:rFonts w:eastAsia="Times New Roman"/>
                <w:sz w:val="20"/>
                <w:szCs w:val="20"/>
              </w:rPr>
              <w:t xml:space="preserve"> (including historical data for positions that have lost funding)</w:t>
            </w:r>
          </w:p>
          <w:p w14:paraId="51F9C29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Name</w:t>
            </w:r>
          </w:p>
          <w:p w14:paraId="75AB3DF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Department</w:t>
            </w:r>
          </w:p>
          <w:p w14:paraId="457563DB"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College</w:t>
            </w:r>
          </w:p>
          <w:p w14:paraId="43849FB3"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Coordination Area</w:t>
            </w:r>
          </w:p>
          <w:p w14:paraId="51EF796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Compensation</w:t>
            </w:r>
          </w:p>
          <w:p w14:paraId="6B1078E5"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Duties</w:t>
            </w:r>
          </w:p>
          <w:p w14:paraId="71FAD04A"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Administrative support</w:t>
            </w:r>
          </w:p>
          <w:p w14:paraId="3E15A4B0"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Definition of program</w:t>
            </w:r>
          </w:p>
          <w:p w14:paraId="5F5BCCE0"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Definition of coordinator</w:t>
            </w:r>
          </w:p>
          <w:p w14:paraId="5FCF9E84"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Policies re: compensation vs. counting toward service or double dip</w:t>
            </w:r>
          </w:p>
          <w:p w14:paraId="3B01126F" w14:textId="77777777" w:rsidR="00486DBF" w:rsidRPr="00C51EAA" w:rsidRDefault="00486DBF" w:rsidP="00486DBF">
            <w:pPr>
              <w:numPr>
                <w:ilvl w:val="0"/>
                <w:numId w:val="8"/>
              </w:numPr>
              <w:rPr>
                <w:rFonts w:eastAsia="Times New Roman"/>
                <w:sz w:val="20"/>
                <w:szCs w:val="20"/>
              </w:rPr>
            </w:pPr>
            <w:hyperlink r:id="rId13" w:history="1">
              <w:r w:rsidRPr="00C51EAA">
                <w:rPr>
                  <w:rStyle w:val="Hyperlink"/>
                  <w:rFonts w:eastAsia="Times New Roman"/>
                  <w:sz w:val="20"/>
                  <w:szCs w:val="20"/>
                </w:rPr>
                <w:t>Overload Policies</w:t>
              </w:r>
            </w:hyperlink>
            <w:r w:rsidRPr="00C51EAA">
              <w:rPr>
                <w:rFonts w:eastAsia="Times New Roman"/>
                <w:sz w:val="20"/>
                <w:szCs w:val="20"/>
              </w:rPr>
              <w:t xml:space="preserve"> (by college and department)</w:t>
            </w:r>
          </w:p>
          <w:p w14:paraId="332CF60E"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Salary per credit hour</w:t>
            </w:r>
          </w:p>
          <w:p w14:paraId="5EE846BC"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Other compensation</w:t>
            </w:r>
          </w:p>
          <w:p w14:paraId="0FEE775C"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Impact on tenure and promotion decisions</w:t>
            </w:r>
          </w:p>
          <w:p w14:paraId="52F12C56"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Policies re: compensation vs. counting toward service or double dip</w:t>
            </w:r>
          </w:p>
          <w:p w14:paraId="7DC07045" w14:textId="441194F7" w:rsidR="00486DBF" w:rsidRPr="00C51EAA" w:rsidRDefault="00486DBF" w:rsidP="00486DBF">
            <w:pPr>
              <w:numPr>
                <w:ilvl w:val="0"/>
                <w:numId w:val="8"/>
              </w:numPr>
              <w:rPr>
                <w:rFonts w:eastAsia="Times New Roman"/>
                <w:sz w:val="20"/>
                <w:szCs w:val="20"/>
              </w:rPr>
            </w:pPr>
            <w:hyperlink r:id="rId14" w:history="1">
              <w:r w:rsidRPr="00C51EAA">
                <w:rPr>
                  <w:rStyle w:val="Hyperlink"/>
                  <w:rFonts w:eastAsia="Times New Roman"/>
                  <w:sz w:val="20"/>
                  <w:szCs w:val="20"/>
                </w:rPr>
                <w:t>Summer Semester Teaching Policy</w:t>
              </w:r>
            </w:hyperlink>
            <w:r w:rsidRPr="00C51EAA">
              <w:rPr>
                <w:rFonts w:eastAsia="Times New Roman"/>
                <w:sz w:val="20"/>
                <w:szCs w:val="20"/>
              </w:rPr>
              <w:t xml:space="preserve"> (by college and department)</w:t>
            </w:r>
          </w:p>
          <w:p w14:paraId="5AF75ABE"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Formulae for salary</w:t>
            </w:r>
          </w:p>
          <w:p w14:paraId="639636FA" w14:textId="20ADD07B" w:rsidR="00486DBF" w:rsidRPr="00486DBF" w:rsidRDefault="00486DBF" w:rsidP="00486DBF">
            <w:pPr>
              <w:numPr>
                <w:ilvl w:val="1"/>
                <w:numId w:val="8"/>
              </w:numPr>
              <w:rPr>
                <w:rFonts w:eastAsia="Times New Roman"/>
              </w:rPr>
            </w:pPr>
            <w:r w:rsidRPr="00C51EAA">
              <w:rPr>
                <w:rFonts w:eastAsia="Times New Roman"/>
                <w:sz w:val="20"/>
                <w:szCs w:val="20"/>
              </w:rPr>
              <w:t xml:space="preserve">Policies on pro-rating salary for underenrolled </w:t>
            </w:r>
            <w:r w:rsidR="00855927" w:rsidRPr="00C51EAA">
              <w:rPr>
                <w:rFonts w:eastAsia="Times New Roman"/>
                <w:sz w:val="20"/>
                <w:szCs w:val="20"/>
              </w:rPr>
              <w:t xml:space="preserve">program required </w:t>
            </w:r>
            <w:r w:rsidRPr="00C51EAA">
              <w:rPr>
                <w:rFonts w:eastAsia="Times New Roman"/>
                <w:sz w:val="20"/>
                <w:szCs w:val="20"/>
              </w:rPr>
              <w:t>courses</w:t>
            </w:r>
          </w:p>
        </w:tc>
      </w:tr>
      <w:tr w:rsidR="001F51A1" w:rsidRPr="00945E5B" w14:paraId="56DD0A09" w14:textId="77777777" w:rsidTr="0026788B">
        <w:trPr>
          <w:trHeight w:val="296"/>
          <w:jc w:val="center"/>
        </w:trPr>
        <w:tc>
          <w:tcPr>
            <w:tcW w:w="10903" w:type="dxa"/>
          </w:tcPr>
          <w:p w14:paraId="7942A51C" w14:textId="77777777" w:rsidR="00C67716" w:rsidRDefault="00C67716" w:rsidP="001F51A1">
            <w:pPr>
              <w:rPr>
                <w:rFonts w:cstheme="minorHAnsi"/>
                <w:color w:val="000000" w:themeColor="text1"/>
              </w:rPr>
            </w:pPr>
            <w:hyperlink r:id="rId15" w:history="1">
              <w:r w:rsidRPr="00C51EAA">
                <w:rPr>
                  <w:rStyle w:val="Hyperlink"/>
                  <w:rFonts w:cstheme="minorHAnsi"/>
                  <w:b/>
                  <w:bCs/>
                </w:rPr>
                <w:t>Professional Leave Policy</w:t>
              </w:r>
            </w:hyperlink>
            <w:r>
              <w:rPr>
                <w:rFonts w:cstheme="minorHAnsi"/>
                <w:color w:val="000000" w:themeColor="text1"/>
              </w:rPr>
              <w:t xml:space="preserve"> (</w:t>
            </w:r>
            <w:hyperlink r:id="rId16" w:history="1">
              <w:r>
                <w:rPr>
                  <w:rStyle w:val="Hyperlink"/>
                  <w:rFonts w:cstheme="minorHAnsi"/>
                </w:rPr>
                <w:t>old form for reference</w:t>
              </w:r>
            </w:hyperlink>
            <w:r>
              <w:rPr>
                <w:rFonts w:cstheme="minorHAnsi"/>
                <w:color w:val="000000" w:themeColor="text1"/>
              </w:rPr>
              <w:t xml:space="preserve">, </w:t>
            </w:r>
            <w:hyperlink r:id="rId17" w:history="1">
              <w:r w:rsidRPr="00F30C2B">
                <w:rPr>
                  <w:rStyle w:val="Hyperlink"/>
                  <w:rFonts w:cstheme="minorHAnsi"/>
                </w:rPr>
                <w:t>current application form</w:t>
              </w:r>
            </w:hyperlink>
            <w:r>
              <w:rPr>
                <w:rFonts w:cstheme="minorHAnsi"/>
                <w:color w:val="000000" w:themeColor="text1"/>
              </w:rPr>
              <w:t>)</w:t>
            </w:r>
          </w:p>
          <w:p w14:paraId="7046C22C" w14:textId="6AF85BB0" w:rsidR="00C51EAA" w:rsidRDefault="00C51EAA" w:rsidP="001F51A1">
            <w:pPr>
              <w:rPr>
                <w:rFonts w:cstheme="minorHAnsi"/>
                <w:i/>
                <w:iCs/>
                <w:color w:val="000000" w:themeColor="text1"/>
              </w:rPr>
            </w:pPr>
            <w:r w:rsidRPr="00C51EAA">
              <w:rPr>
                <w:rFonts w:cstheme="minorHAnsi"/>
                <w:i/>
                <w:iCs/>
                <w:color w:val="000000" w:themeColor="text1"/>
              </w:rPr>
              <w:t>Sent to Academic Affairs</w:t>
            </w:r>
            <w:r w:rsidRPr="00C51EAA">
              <w:rPr>
                <w:rFonts w:cstheme="minorHAnsi"/>
                <w:color w:val="000000" w:themeColor="text1"/>
              </w:rPr>
              <w:t xml:space="preserve">: </w:t>
            </w:r>
            <w:r w:rsidRPr="00C51EAA">
              <w:rPr>
                <w:sz w:val="20"/>
                <w:szCs w:val="20"/>
              </w:rPr>
              <w:t>10 total applications in A&amp;S reviewed by a faculty committee and sent to Provost in priority order. Academic Affairs put together a faculty review committee which put together a rubric and reviewed 11 total applications. FAPC is requesting a copy of the rubric and recommends that standards be reviewed and clarified first, and then the rubric aligned with those, and to be shared when application is requested.</w:t>
            </w:r>
          </w:p>
          <w:p w14:paraId="7E387492" w14:textId="34C1221F" w:rsidR="00A40F50" w:rsidRPr="00C51EAA" w:rsidRDefault="00855927" w:rsidP="001F51A1">
            <w:pPr>
              <w:rPr>
                <w:rFonts w:cstheme="minorHAnsi"/>
                <w:i/>
                <w:iCs/>
                <w:color w:val="000000" w:themeColor="text1"/>
              </w:rPr>
            </w:pPr>
            <w:r w:rsidRPr="00C51EAA">
              <w:rPr>
                <w:rFonts w:cstheme="minorHAnsi"/>
                <w:i/>
                <w:iCs/>
                <w:color w:val="000000" w:themeColor="text1"/>
              </w:rPr>
              <w:t>Is there anything else we would like to pursue?</w:t>
            </w:r>
          </w:p>
        </w:tc>
      </w:tr>
      <w:tr w:rsidR="00C51EAA" w:rsidRPr="00945E5B" w14:paraId="09707ACE" w14:textId="77777777" w:rsidTr="0026788B">
        <w:trPr>
          <w:trHeight w:val="296"/>
          <w:jc w:val="center"/>
        </w:trPr>
        <w:tc>
          <w:tcPr>
            <w:tcW w:w="10903" w:type="dxa"/>
          </w:tcPr>
          <w:p w14:paraId="0F091BDB" w14:textId="77777777" w:rsidR="00C51EAA" w:rsidRPr="00C51EAA" w:rsidRDefault="00C51EAA" w:rsidP="00C51EAA">
            <w:pPr>
              <w:rPr>
                <w:rFonts w:cstheme="minorHAnsi"/>
                <w:b/>
                <w:bCs/>
              </w:rPr>
            </w:pPr>
            <w:hyperlink r:id="rId18" w:history="1">
              <w:r w:rsidRPr="00C51EAA">
                <w:rPr>
                  <w:rStyle w:val="Hyperlink"/>
                  <w:rFonts w:cstheme="minorHAnsi"/>
                  <w:b/>
                  <w:bCs/>
                </w:rPr>
                <w:t>Faculty Attendance at University Ceremonies and Academic Regalia Policy</w:t>
              </w:r>
            </w:hyperlink>
          </w:p>
          <w:p w14:paraId="6B7E6710" w14:textId="77777777" w:rsidR="00C51EAA" w:rsidRDefault="00C51EAA" w:rsidP="00C51EAA">
            <w:pPr>
              <w:rPr>
                <w:rFonts w:cstheme="minorHAnsi"/>
                <w:color w:val="000000" w:themeColor="text1"/>
              </w:rPr>
            </w:pPr>
            <w:r w:rsidRPr="00C51EAA">
              <w:rPr>
                <w:rFonts w:cstheme="minorHAnsi"/>
                <w:i/>
                <w:iCs/>
                <w:color w:val="000000" w:themeColor="text1"/>
              </w:rPr>
              <w:t>Sent to Academic Affairs</w:t>
            </w:r>
            <w:r w:rsidRPr="00C51EAA">
              <w:rPr>
                <w:rFonts w:cstheme="minorHAnsi"/>
                <w:color w:val="000000" w:themeColor="text1"/>
              </w:rPr>
              <w:t>:</w:t>
            </w:r>
            <w:r>
              <w:rPr>
                <w:rFonts w:cstheme="minorHAnsi"/>
                <w:color w:val="000000" w:themeColor="text1"/>
              </w:rPr>
              <w:t xml:space="preserve"> </w:t>
            </w:r>
          </w:p>
          <w:p w14:paraId="6B44CE17" w14:textId="77777777" w:rsidR="00C51EAA" w:rsidRPr="00C51EAA" w:rsidRDefault="00C51EAA" w:rsidP="00C51EAA">
            <w:pPr>
              <w:rPr>
                <w:rFonts w:cstheme="minorHAnsi"/>
                <w:b/>
                <w:bCs/>
              </w:rPr>
            </w:pPr>
            <w:r w:rsidRPr="00C51EAA">
              <w:rPr>
                <w:rFonts w:cstheme="minorHAnsi"/>
                <w:b/>
                <w:bCs/>
              </w:rPr>
              <w:t>Occupational health and safety of our faculty at university events</w:t>
            </w:r>
          </w:p>
          <w:p w14:paraId="49A33D2B" w14:textId="77777777" w:rsidR="00C51EAA" w:rsidRPr="00C51EAA" w:rsidRDefault="00C51EAA" w:rsidP="00C51EAA">
            <w:pPr>
              <w:numPr>
                <w:ilvl w:val="0"/>
                <w:numId w:val="3"/>
              </w:numPr>
              <w:rPr>
                <w:rFonts w:cstheme="minorHAnsi"/>
                <w:i/>
                <w:iCs/>
                <w:sz w:val="20"/>
                <w:szCs w:val="20"/>
              </w:rPr>
            </w:pPr>
            <w:r w:rsidRPr="00C51EAA">
              <w:rPr>
                <w:rFonts w:cstheme="minorHAnsi"/>
                <w:i/>
                <w:iCs/>
                <w:sz w:val="20"/>
                <w:szCs w:val="20"/>
              </w:rPr>
              <w:t xml:space="preserve">Graduation/Convocation: </w:t>
            </w:r>
          </w:p>
          <w:p w14:paraId="166E7B5B" w14:textId="77777777" w:rsidR="00C51EAA" w:rsidRPr="00C51EAA" w:rsidRDefault="00C51EAA" w:rsidP="00C51EAA">
            <w:pPr>
              <w:numPr>
                <w:ilvl w:val="1"/>
                <w:numId w:val="3"/>
              </w:numPr>
              <w:rPr>
                <w:rFonts w:cstheme="minorHAnsi"/>
                <w:i/>
                <w:iCs/>
                <w:sz w:val="20"/>
                <w:szCs w:val="20"/>
              </w:rPr>
            </w:pPr>
            <w:r w:rsidRPr="00C51EAA">
              <w:rPr>
                <w:rFonts w:cstheme="minorHAnsi"/>
                <w:i/>
                <w:iCs/>
                <w:sz w:val="20"/>
                <w:szCs w:val="20"/>
              </w:rPr>
              <w:t xml:space="preserve">Remedy: These problems could be easily remedied by shortening the length of the line-up/ceremony, spacing out chairs during the event, creating a more open space on the mezzanine with chairs for the faculty to congregate </w:t>
            </w:r>
            <w:r w:rsidRPr="00C51EAA">
              <w:rPr>
                <w:rFonts w:cstheme="minorHAnsi"/>
                <w:i/>
                <w:iCs/>
                <w:sz w:val="20"/>
                <w:szCs w:val="20"/>
              </w:rPr>
              <w:lastRenderedPageBreak/>
              <w:t>prior to the event starting, and hosting the secondary events at the Centennial Center or making these events optional for faculty to attend.  </w:t>
            </w:r>
          </w:p>
          <w:p w14:paraId="277F18A5" w14:textId="77777777" w:rsidR="00C51EAA" w:rsidRPr="00C51EAA" w:rsidRDefault="00C51EAA" w:rsidP="00C51EAA">
            <w:pPr>
              <w:numPr>
                <w:ilvl w:val="1"/>
                <w:numId w:val="3"/>
              </w:numPr>
              <w:rPr>
                <w:rFonts w:cstheme="minorHAnsi"/>
                <w:i/>
                <w:iCs/>
                <w:sz w:val="20"/>
                <w:szCs w:val="20"/>
              </w:rPr>
            </w:pPr>
            <w:r w:rsidRPr="00C51EAA">
              <w:rPr>
                <w:rFonts w:cstheme="minorHAnsi"/>
                <w:i/>
                <w:iCs/>
                <w:sz w:val="20"/>
                <w:szCs w:val="20"/>
              </w:rPr>
              <w:t xml:space="preserve">FAPC Feedback: </w:t>
            </w:r>
            <w:proofErr w:type="spellStart"/>
            <w:r w:rsidRPr="00C51EAA">
              <w:rPr>
                <w:rFonts w:cstheme="minorHAnsi"/>
                <w:i/>
                <w:iCs/>
                <w:sz w:val="20"/>
                <w:szCs w:val="20"/>
              </w:rPr>
              <w:t>CoB</w:t>
            </w:r>
            <w:proofErr w:type="spellEnd"/>
            <w:r w:rsidRPr="00C51EAA">
              <w:rPr>
                <w:rFonts w:cstheme="minorHAnsi"/>
                <w:i/>
                <w:iCs/>
                <w:sz w:val="20"/>
                <w:szCs w:val="20"/>
              </w:rPr>
              <w:t xml:space="preserve"> has had people with heat issues including someone collapsing from the heat outside. Another faculty member had issues with standing as long as they had to prior to the ceremony. Maybe need to add seating inside where we need to wait. The chairs are too close together, especially for certain body types. Add more chairs. Clarity with communication in terms of health concerns/accommodations. Availability of alternate arrangements should be clearer.</w:t>
            </w:r>
          </w:p>
          <w:p w14:paraId="51E12976" w14:textId="77777777" w:rsidR="00C51EAA" w:rsidRPr="00C51EAA" w:rsidRDefault="00C51EAA" w:rsidP="00C51EAA">
            <w:pPr>
              <w:numPr>
                <w:ilvl w:val="0"/>
                <w:numId w:val="3"/>
              </w:numPr>
              <w:rPr>
                <w:rFonts w:cstheme="minorHAnsi"/>
                <w:i/>
                <w:iCs/>
                <w:sz w:val="20"/>
                <w:szCs w:val="20"/>
              </w:rPr>
            </w:pPr>
            <w:r w:rsidRPr="00C51EAA">
              <w:rPr>
                <w:rFonts w:cstheme="minorHAnsi"/>
                <w:i/>
                <w:iCs/>
                <w:sz w:val="20"/>
                <w:szCs w:val="20"/>
              </w:rPr>
              <w:t xml:space="preserve">Academic Expo: </w:t>
            </w:r>
          </w:p>
          <w:p w14:paraId="4600848F" w14:textId="77777777" w:rsidR="00C51EAA" w:rsidRDefault="00C51EAA" w:rsidP="00C51EAA">
            <w:pPr>
              <w:numPr>
                <w:ilvl w:val="1"/>
                <w:numId w:val="3"/>
              </w:numPr>
              <w:rPr>
                <w:rFonts w:cstheme="minorHAnsi"/>
                <w:i/>
                <w:iCs/>
                <w:sz w:val="20"/>
                <w:szCs w:val="20"/>
              </w:rPr>
            </w:pPr>
            <w:r w:rsidRPr="00C51EAA">
              <w:rPr>
                <w:rFonts w:cstheme="minorHAnsi"/>
                <w:i/>
                <w:iCs/>
                <w:sz w:val="20"/>
                <w:szCs w:val="20"/>
              </w:rPr>
              <w:t>Remedy: This event could have been rescheduled, moved online or made hybrid, or ensuring the placement of adequate fans before the event started.  </w:t>
            </w:r>
          </w:p>
          <w:p w14:paraId="1CEA42FC" w14:textId="77777777" w:rsidR="00C51EAA" w:rsidRDefault="00C51EAA" w:rsidP="00C51EAA">
            <w:pPr>
              <w:numPr>
                <w:ilvl w:val="0"/>
                <w:numId w:val="3"/>
              </w:numPr>
              <w:rPr>
                <w:rFonts w:cstheme="minorHAnsi"/>
                <w:i/>
                <w:iCs/>
                <w:sz w:val="20"/>
                <w:szCs w:val="20"/>
              </w:rPr>
            </w:pPr>
            <w:r w:rsidRPr="00C51EAA">
              <w:rPr>
                <w:rFonts w:cstheme="minorHAnsi"/>
                <w:i/>
                <w:iCs/>
                <w:sz w:val="20"/>
                <w:szCs w:val="20"/>
              </w:rPr>
              <w:t>Fall Fest/Spring Fest/Summer Orientations:</w:t>
            </w:r>
          </w:p>
          <w:p w14:paraId="6C4C3929" w14:textId="77777777" w:rsidR="00C51EAA" w:rsidRDefault="00C51EAA" w:rsidP="00C51EAA">
            <w:pPr>
              <w:numPr>
                <w:ilvl w:val="1"/>
                <w:numId w:val="3"/>
              </w:numPr>
              <w:rPr>
                <w:rFonts w:cstheme="minorHAnsi"/>
                <w:i/>
                <w:iCs/>
                <w:sz w:val="20"/>
                <w:szCs w:val="20"/>
              </w:rPr>
            </w:pPr>
            <w:r w:rsidRPr="00C51EAA">
              <w:rPr>
                <w:rFonts w:cstheme="minorHAnsi"/>
                <w:i/>
                <w:iCs/>
                <w:sz w:val="20"/>
                <w:szCs w:val="20"/>
              </w:rPr>
              <w:t>Remedy: These events could easily be moved inside to protect those who are heat intolerant.</w:t>
            </w:r>
          </w:p>
          <w:p w14:paraId="40F81CAA" w14:textId="686E58A9" w:rsidR="00C51EAA" w:rsidRPr="00C51EAA" w:rsidRDefault="00C51EAA" w:rsidP="00C51EAA">
            <w:pPr>
              <w:numPr>
                <w:ilvl w:val="1"/>
                <w:numId w:val="3"/>
              </w:numPr>
              <w:rPr>
                <w:rFonts w:cstheme="minorHAnsi"/>
                <w:i/>
                <w:iCs/>
                <w:sz w:val="20"/>
                <w:szCs w:val="20"/>
              </w:rPr>
            </w:pPr>
            <w:r w:rsidRPr="00C51EAA">
              <w:rPr>
                <w:rFonts w:cstheme="minorHAnsi"/>
                <w:i/>
                <w:iCs/>
                <w:sz w:val="20"/>
                <w:szCs w:val="20"/>
              </w:rPr>
              <w:t>FAPC Feedback: A&amp;S would like to figure something out to get tents for departments who do not have them. What about other colleges?</w: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lastRenderedPageBreak/>
              <w:t>New Business</w:t>
            </w:r>
          </w:p>
        </w:tc>
      </w:tr>
      <w:tr w:rsidR="001F51A1" w:rsidRPr="00945E5B" w:rsidDel="00605F56" w14:paraId="1BB45D31" w14:textId="77777777" w:rsidTr="0026788B">
        <w:trPr>
          <w:trHeight w:val="260"/>
          <w:jc w:val="center"/>
        </w:trPr>
        <w:tc>
          <w:tcPr>
            <w:tcW w:w="10903" w:type="dxa"/>
          </w:tcPr>
          <w:p w14:paraId="49494A4E" w14:textId="62677E7E" w:rsidR="00C51EAA" w:rsidRPr="00C51EAA" w:rsidRDefault="003964A8" w:rsidP="003964A8">
            <w:pPr>
              <w:rPr>
                <w:rFonts w:cstheme="minorHAnsi"/>
              </w:rPr>
            </w:pPr>
            <w:r w:rsidRPr="003964A8">
              <w:rPr>
                <w:rFonts w:cstheme="minorHAnsi"/>
                <w:b/>
                <w:bCs/>
              </w:rPr>
              <w:t>Workplace accommodations</w:t>
            </w:r>
            <w:r w:rsidRPr="003964A8">
              <w:rPr>
                <w:rFonts w:cstheme="minorHAnsi"/>
              </w:rPr>
              <w:t xml:space="preserve"> for psychological and/or developmental disabilities (e.g., severe anxiety, autism, etc.) that fall under the ADA definition of disabilities</w:t>
            </w:r>
          </w:p>
        </w:tc>
      </w:tr>
      <w:tr w:rsidR="00F5519F" w:rsidRPr="00945E5B" w:rsidDel="00605F56" w14:paraId="5A1554FB" w14:textId="77777777" w:rsidTr="0026788B">
        <w:trPr>
          <w:trHeight w:val="260"/>
          <w:jc w:val="center"/>
        </w:trPr>
        <w:tc>
          <w:tcPr>
            <w:tcW w:w="10903" w:type="dxa"/>
          </w:tcPr>
          <w:p w14:paraId="4F91A437" w14:textId="77777777" w:rsidR="00F5519F" w:rsidRDefault="003964A8" w:rsidP="001F51A1">
            <w:pPr>
              <w:rPr>
                <w:rFonts w:cstheme="minorHAnsi"/>
              </w:rPr>
            </w:pPr>
            <w:r w:rsidRPr="003964A8">
              <w:rPr>
                <w:rFonts w:cstheme="minorHAnsi"/>
                <w:b/>
                <w:bCs/>
              </w:rPr>
              <w:t>Concern regarding faculty load</w:t>
            </w:r>
            <w:r>
              <w:rPr>
                <w:rFonts w:cstheme="minorHAnsi"/>
              </w:rPr>
              <w:t xml:space="preserve"> (Sabrina): </w:t>
            </w:r>
            <w:r w:rsidRPr="003964A8">
              <w:rPr>
                <w:rFonts w:cstheme="minorHAnsi"/>
              </w:rPr>
              <w:t>credit hours</w:t>
            </w:r>
            <w:r>
              <w:rPr>
                <w:rFonts w:cstheme="minorHAnsi"/>
              </w:rPr>
              <w:t xml:space="preserve"> and</w:t>
            </w:r>
            <w:r w:rsidRPr="003964A8">
              <w:rPr>
                <w:rFonts w:cstheme="minorHAnsi"/>
              </w:rPr>
              <w:t xml:space="preserve"> information on the number of students taught</w:t>
            </w:r>
          </w:p>
          <w:p w14:paraId="7F221890" w14:textId="4035A14B" w:rsidR="00BF0458" w:rsidRPr="00217E15" w:rsidRDefault="00BF0458" w:rsidP="001F51A1">
            <w:pPr>
              <w:rPr>
                <w:rFonts w:cstheme="minorHAnsi"/>
              </w:rPr>
            </w:pPr>
            <w:r w:rsidRPr="00BF0458">
              <w:rPr>
                <w:rFonts w:cstheme="minorHAnsi"/>
              </w:rPr>
              <w:t>Change in practices in terms of PALS load for lecturers (combining sections of classes: five classes into four classes, same number of students, same amount of grading). Now not able to so due to “equity.” Issue with available classrooms and times for classes.</w:t>
            </w:r>
          </w:p>
        </w:tc>
      </w:tr>
      <w:tr w:rsidR="001F51A1" w:rsidRPr="00945E5B" w:rsidDel="00605F56" w14:paraId="710A9BA0" w14:textId="77777777" w:rsidTr="0026788B">
        <w:trPr>
          <w:trHeight w:val="260"/>
          <w:jc w:val="center"/>
        </w:trPr>
        <w:tc>
          <w:tcPr>
            <w:tcW w:w="10903" w:type="dxa"/>
          </w:tcPr>
          <w:p w14:paraId="28B6348C" w14:textId="79D44151" w:rsidR="001F51A1" w:rsidRPr="00217E15" w:rsidRDefault="001F51A1" w:rsidP="001F51A1">
            <w:pPr>
              <w:rPr>
                <w:rFonts w:cstheme="minorHAnsi"/>
              </w:rPr>
            </w:pPr>
            <w:r w:rsidRPr="00217E15">
              <w:rPr>
                <w:rFonts w:cstheme="minorHAnsi"/>
              </w:rPr>
              <w:t xml:space="preserve">Tentative agenda for </w:t>
            </w:r>
            <w:r w:rsidR="009C3F42">
              <w:rPr>
                <w:rFonts w:cstheme="minorHAnsi"/>
              </w:rPr>
              <w:t>March</w:t>
            </w:r>
            <w:r w:rsidRPr="00217E15">
              <w:rPr>
                <w:rFonts w:cstheme="minorHAnsi"/>
              </w:rPr>
              <w:t xml:space="preserve"> meeting</w:t>
            </w:r>
            <w:r w:rsidR="00BE4B83">
              <w:rPr>
                <w:rFonts w:cstheme="minorHAnsi"/>
              </w:rPr>
              <w:t xml:space="preserve">: Stephanie Jett will join to discuss workplace accommodations </w:t>
            </w:r>
          </w:p>
        </w:tc>
      </w:tr>
      <w:tr w:rsidR="001F51A1"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1F51A1" w:rsidRPr="00945E5B" w:rsidRDefault="001F51A1" w:rsidP="001F51A1">
            <w:pPr>
              <w:rPr>
                <w:rFonts w:cstheme="minorHAnsi"/>
              </w:rPr>
            </w:pPr>
            <w:r>
              <w:rPr>
                <w:rFonts w:cstheme="minorHAnsi"/>
                <w:b/>
              </w:rPr>
              <w:t>Open Discussion (If any)</w:t>
            </w:r>
          </w:p>
        </w:tc>
      </w:tr>
      <w:tr w:rsidR="001F51A1" w:rsidRPr="00945E5B" w14:paraId="6085AE61" w14:textId="77777777" w:rsidTr="0026788B">
        <w:trPr>
          <w:jc w:val="center"/>
        </w:trPr>
        <w:tc>
          <w:tcPr>
            <w:tcW w:w="10903" w:type="dxa"/>
          </w:tcPr>
          <w:p w14:paraId="076BF892" w14:textId="77777777" w:rsidR="001F51A1" w:rsidRDefault="00BE4B83" w:rsidP="001F51A1">
            <w:pPr>
              <w:rPr>
                <w:rFonts w:cstheme="minorHAnsi"/>
                <w:bCs/>
              </w:rPr>
            </w:pPr>
            <w:r>
              <w:rPr>
                <w:rFonts w:cstheme="minorHAnsi"/>
                <w:bCs/>
              </w:rPr>
              <w:t xml:space="preserve">New parking policies starting for Fall 2025 </w:t>
            </w:r>
          </w:p>
          <w:p w14:paraId="6ED0EFA0" w14:textId="7135E49A" w:rsidR="00D04B60" w:rsidRPr="00A42066" w:rsidRDefault="00D04B60" w:rsidP="001F51A1">
            <w:pPr>
              <w:rPr>
                <w:rFonts w:cstheme="minorHAnsi"/>
                <w:bCs/>
              </w:rPr>
            </w:pPr>
            <w:r>
              <w:rPr>
                <w:rFonts w:cstheme="minorHAnsi"/>
                <w:bCs/>
              </w:rPr>
              <w:t>The increase of failed searches across campus</w:t>
            </w:r>
          </w:p>
        </w:tc>
      </w:tr>
      <w:tr w:rsidR="001F51A1" w:rsidRPr="00945E5B" w14:paraId="1B675E18" w14:textId="77777777" w:rsidTr="0026788B">
        <w:trPr>
          <w:jc w:val="center"/>
        </w:trPr>
        <w:tc>
          <w:tcPr>
            <w:tcW w:w="10903" w:type="dxa"/>
            <w:shd w:val="clear" w:color="auto" w:fill="D9D9D9" w:themeFill="background1" w:themeFillShade="D9"/>
          </w:tcPr>
          <w:p w14:paraId="539BCF2A" w14:textId="6227A7F4" w:rsidR="001F51A1" w:rsidRPr="00945E5B" w:rsidRDefault="001F51A1" w:rsidP="001F51A1">
            <w:pPr>
              <w:rPr>
                <w:rFonts w:cstheme="minorHAnsi"/>
              </w:rPr>
            </w:pPr>
            <w:r w:rsidRPr="00945E5B">
              <w:rPr>
                <w:rFonts w:cstheme="minorHAnsi"/>
                <w:b/>
              </w:rPr>
              <w:t>Information Items</w:t>
            </w:r>
            <w:r>
              <w:rPr>
                <w:rFonts w:cstheme="minorHAnsi"/>
                <w:b/>
              </w:rPr>
              <w:t xml:space="preserve"> (if any)</w:t>
            </w:r>
          </w:p>
        </w:tc>
      </w:tr>
      <w:tr w:rsidR="001F51A1" w:rsidRPr="00945E5B" w14:paraId="538623BC" w14:textId="77777777" w:rsidTr="0026788B">
        <w:trPr>
          <w:jc w:val="center"/>
        </w:trPr>
        <w:tc>
          <w:tcPr>
            <w:tcW w:w="10903" w:type="dxa"/>
          </w:tcPr>
          <w:p w14:paraId="5E6E963A" w14:textId="28A27892" w:rsidR="001F51A1" w:rsidRDefault="00A42066" w:rsidP="001F51A1">
            <w:pPr>
              <w:rPr>
                <w:rFonts w:cstheme="minorHAnsi"/>
              </w:rPr>
            </w:pPr>
            <w:bookmarkStart w:id="0" w:name="_Hlk113018202"/>
            <w:r>
              <w:rPr>
                <w:rFonts w:cstheme="minorHAnsi"/>
              </w:rPr>
              <w:t>None</w:t>
            </w:r>
          </w:p>
        </w:tc>
      </w:tr>
      <w:bookmarkEnd w:id="0"/>
      <w:tr w:rsidR="00A42066" w:rsidRPr="00C25DCD" w14:paraId="5C966936" w14:textId="77777777" w:rsidTr="00A42066">
        <w:tblPrEx>
          <w:jc w:val="left"/>
        </w:tblPrEx>
        <w:tc>
          <w:tcPr>
            <w:tcW w:w="10903" w:type="dxa"/>
            <w:shd w:val="clear" w:color="auto" w:fill="D9D9D9" w:themeFill="background1" w:themeFillShade="D9"/>
          </w:tcPr>
          <w:p w14:paraId="702528AD" w14:textId="77777777" w:rsidR="00A42066" w:rsidRPr="00C25DCD" w:rsidRDefault="00A42066" w:rsidP="00661CEC">
            <w:pPr>
              <w:rPr>
                <w:rFonts w:cstheme="minorHAnsi"/>
                <w:b/>
                <w:color w:val="EEECE1" w:themeColor="background2"/>
              </w:rPr>
            </w:pPr>
            <w:r>
              <w:rPr>
                <w:rFonts w:cstheme="minorHAnsi"/>
                <w:b/>
              </w:rPr>
              <w:t xml:space="preserve">Next Meeting </w:t>
            </w:r>
          </w:p>
        </w:tc>
      </w:tr>
      <w:tr w:rsidR="00A42066" w:rsidRPr="003431D7" w14:paraId="2B7396B6" w14:textId="77777777" w:rsidTr="00A42066">
        <w:tblPrEx>
          <w:jc w:val="left"/>
        </w:tblPrEx>
        <w:tc>
          <w:tcPr>
            <w:tcW w:w="10903" w:type="dxa"/>
          </w:tcPr>
          <w:p w14:paraId="1E506488" w14:textId="07D34FFA" w:rsidR="00A42066" w:rsidRPr="00A42066" w:rsidRDefault="00A42066" w:rsidP="00A42066">
            <w:pPr>
              <w:rPr>
                <w:rFonts w:cstheme="minorHAnsi"/>
                <w:iCs/>
              </w:rPr>
            </w:pPr>
            <w:r w:rsidRPr="00A42066">
              <w:rPr>
                <w:rFonts w:cstheme="minorHAnsi"/>
                <w:iCs/>
              </w:rPr>
              <w:t>Friday Mar</w:t>
            </w:r>
            <w:r>
              <w:rPr>
                <w:rFonts w:cstheme="minorHAnsi"/>
                <w:iCs/>
              </w:rPr>
              <w:t>ch 7,</w:t>
            </w:r>
            <w:r w:rsidRPr="00A42066">
              <w:rPr>
                <w:rFonts w:cstheme="minorHAnsi"/>
                <w:iCs/>
              </w:rPr>
              <w:t xml:space="preserve"> 2025 2:00-3:15pm </w:t>
            </w:r>
            <w:hyperlink r:id="rId19" w:history="1">
              <w:r w:rsidRPr="00A42066">
                <w:rPr>
                  <w:rStyle w:val="Hyperlink"/>
                  <w:rFonts w:cstheme="minorHAnsi"/>
                </w:rPr>
                <w:t>Zoom</w:t>
              </w:r>
            </w:hyperlink>
            <w:r w:rsidRPr="00A42066">
              <w:rPr>
                <w:rStyle w:val="Hyperlink"/>
                <w:rFonts w:cstheme="minorHAnsi"/>
              </w:rPr>
              <w:t xml:space="preserve">: </w:t>
            </w:r>
            <w:r w:rsidRPr="00A42066">
              <w:rPr>
                <w:rFonts w:cstheme="minorHAnsi"/>
                <w:iCs/>
              </w:rPr>
              <w:t>FAPC</w:t>
            </w:r>
          </w:p>
          <w:p w14:paraId="22A1923B" w14:textId="77777777" w:rsidR="00A42066" w:rsidRPr="003431D7" w:rsidRDefault="00A42066" w:rsidP="00661CEC">
            <w:pPr>
              <w:rPr>
                <w:rFonts w:cstheme="minorHAnsi"/>
                <w:iCs/>
              </w:rPr>
            </w:pPr>
          </w:p>
        </w:tc>
      </w:tr>
      <w:tr w:rsidR="00A42066" w:rsidRPr="0059198A" w14:paraId="45F56A31" w14:textId="77777777" w:rsidTr="00A42066">
        <w:tblPrEx>
          <w:jc w:val="left"/>
        </w:tblPrEx>
        <w:tc>
          <w:tcPr>
            <w:tcW w:w="10903" w:type="dxa"/>
            <w:shd w:val="clear" w:color="auto" w:fill="D9D9D9" w:themeFill="background1" w:themeFillShade="D9"/>
          </w:tcPr>
          <w:p w14:paraId="0C697D37" w14:textId="77777777" w:rsidR="00A42066" w:rsidRPr="0059198A" w:rsidRDefault="00A42066" w:rsidP="00661CEC">
            <w:pPr>
              <w:rPr>
                <w:rFonts w:cstheme="minorHAnsi"/>
                <w:b/>
              </w:rPr>
            </w:pPr>
            <w:r w:rsidRPr="0059198A">
              <w:rPr>
                <w:rFonts w:cstheme="minorHAnsi"/>
                <w:b/>
              </w:rPr>
              <w:t>Adjournment</w:t>
            </w:r>
          </w:p>
        </w:tc>
      </w:tr>
      <w:tr w:rsidR="00A42066" w:rsidRPr="0059198A" w14:paraId="234ED0C7" w14:textId="77777777" w:rsidTr="00A42066">
        <w:tblPrEx>
          <w:jc w:val="left"/>
        </w:tblPrEx>
        <w:tc>
          <w:tcPr>
            <w:tcW w:w="10903" w:type="dxa"/>
          </w:tcPr>
          <w:p w14:paraId="72F7B104" w14:textId="77777777" w:rsidR="00A42066" w:rsidRPr="0059198A" w:rsidRDefault="00A42066" w:rsidP="00661CEC">
            <w:pPr>
              <w:rPr>
                <w:rFonts w:cstheme="minorHAnsi"/>
                <w:b/>
              </w:rPr>
            </w:pPr>
            <w:r>
              <w:rPr>
                <w:rFonts w:cstheme="minorHAnsi"/>
              </w:rPr>
              <w:t>Meeting was adjourned at 2:43 PM</w:t>
            </w:r>
          </w:p>
        </w:tc>
      </w:tr>
    </w:tbl>
    <w:p w14:paraId="2CBD516D" w14:textId="77777777" w:rsidR="000D217D" w:rsidRDefault="000D217D" w:rsidP="00412E19">
      <w:pPr>
        <w:spacing w:after="0" w:line="240" w:lineRule="auto"/>
        <w:ind w:left="450" w:hanging="450"/>
        <w:rPr>
          <w:rFonts w:cstheme="minorHAnsi"/>
          <w:b/>
          <w:bCs/>
        </w:rPr>
      </w:pPr>
    </w:p>
    <w:p w14:paraId="371C4A01" w14:textId="01D2DF86" w:rsidR="0017532C" w:rsidRDefault="0017532C" w:rsidP="0017532C">
      <w:pPr>
        <w:spacing w:after="0" w:line="240" w:lineRule="auto"/>
        <w:ind w:left="450" w:hanging="450"/>
        <w:rPr>
          <w:rFonts w:cstheme="minorHAnsi"/>
          <w:b/>
          <w:bCs/>
          <w:color w:val="000000" w:themeColor="text1"/>
        </w:rPr>
      </w:pPr>
      <w:r w:rsidRPr="0017532C">
        <w:rPr>
          <w:rFonts w:cstheme="minorHAnsi"/>
          <w:b/>
          <w:bCs/>
          <w:color w:val="000000" w:themeColor="text1"/>
        </w:rPr>
        <w:t xml:space="preserve">Teaching Effectiveness Ad Hoc Committee Meeting Notes </w:t>
      </w:r>
      <w:r w:rsidR="00486DBF">
        <w:rPr>
          <w:rFonts w:cstheme="minorHAnsi"/>
          <w:b/>
          <w:bCs/>
          <w:color w:val="000000" w:themeColor="text1"/>
        </w:rPr>
        <w:t>2/7</w:t>
      </w:r>
      <w:r w:rsidRPr="0017532C">
        <w:rPr>
          <w:rFonts w:cstheme="minorHAnsi"/>
          <w:b/>
          <w:bCs/>
          <w:color w:val="000000" w:themeColor="text1"/>
        </w:rPr>
        <w:t>/25</w:t>
      </w:r>
    </w:p>
    <w:p w14:paraId="5CE0A916" w14:textId="77777777" w:rsidR="00486DBF" w:rsidRPr="0017532C" w:rsidRDefault="00486DBF" w:rsidP="0017532C">
      <w:pPr>
        <w:spacing w:after="0" w:line="240" w:lineRule="auto"/>
        <w:ind w:left="450" w:hanging="450"/>
        <w:rPr>
          <w:rFonts w:cstheme="minorHAnsi"/>
          <w:b/>
          <w:bCs/>
          <w:color w:val="000000" w:themeColor="text1"/>
        </w:rPr>
      </w:pP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1" w:name="_Hlk113018254"/>
      <w:r w:rsidRPr="00945E5B">
        <w:rPr>
          <w:rFonts w:cstheme="minorHAnsi"/>
          <w:b/>
        </w:rPr>
        <w:t>CALENDAR</w:t>
      </w:r>
    </w:p>
    <w:p w14:paraId="7B813776" w14:textId="5D651FE5" w:rsidR="0017532C" w:rsidRDefault="0017532C" w:rsidP="006B5099">
      <w:pPr>
        <w:pStyle w:val="ListParagraph"/>
        <w:numPr>
          <w:ilvl w:val="0"/>
          <w:numId w:val="1"/>
        </w:numPr>
        <w:spacing w:after="0" w:line="240" w:lineRule="auto"/>
        <w:rPr>
          <w:rFonts w:cstheme="minorHAnsi"/>
          <w:iCs/>
        </w:rPr>
      </w:pPr>
      <w:bookmarkStart w:id="2" w:name="_Hlk112224758"/>
      <w:r w:rsidRPr="00B53CD1">
        <w:rPr>
          <w:rFonts w:cstheme="minorHAnsi"/>
          <w:iCs/>
        </w:rPr>
        <w:t xml:space="preserve">Friday </w:t>
      </w:r>
      <w:r>
        <w:rPr>
          <w:rFonts w:cstheme="minorHAnsi"/>
          <w:iCs/>
        </w:rPr>
        <w:t>28 Feb</w:t>
      </w:r>
      <w:r w:rsidRPr="00B53CD1">
        <w:rPr>
          <w:rFonts w:cstheme="minorHAnsi"/>
          <w:iCs/>
        </w:rPr>
        <w:t xml:space="preserve"> 2025 3:30-4:45pm Arts &amp; Sciences 272: University Senate</w:t>
      </w:r>
    </w:p>
    <w:p w14:paraId="6547AC3F" w14:textId="348EE690" w:rsidR="00486DBF" w:rsidRPr="00B53CD1"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7 Mar</w:t>
      </w:r>
      <w:r w:rsidRPr="00B53CD1">
        <w:rPr>
          <w:rFonts w:cstheme="minorHAnsi"/>
          <w:iCs/>
        </w:rPr>
        <w:t xml:space="preserve"> 2025 2:00-3:15pm </w:t>
      </w:r>
      <w:hyperlink r:id="rId20"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1C377F84" w14:textId="2943E8AE" w:rsidR="00486DBF" w:rsidRPr="00486DBF"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28 Mar</w:t>
      </w:r>
      <w:r w:rsidRPr="00B53CD1">
        <w:rPr>
          <w:rFonts w:cstheme="minorHAnsi"/>
          <w:iCs/>
        </w:rPr>
        <w:t xml:space="preserve"> 2025 3:30-4:45pm Arts &amp; Sciences 272: University Senate</w:t>
      </w:r>
    </w:p>
    <w:bookmarkEnd w:id="1"/>
    <w:bookmarkEnd w:id="2"/>
    <w:p w14:paraId="33741EE2" w14:textId="77777777" w:rsidR="00A42066" w:rsidRDefault="00A42066" w:rsidP="00A42066">
      <w:pPr>
        <w:pStyle w:val="ListParagraph"/>
        <w:spacing w:after="0" w:line="240" w:lineRule="auto"/>
        <w:ind w:left="450"/>
        <w:rPr>
          <w:rFonts w:cstheme="minorHAnsi"/>
          <w:b/>
        </w:rPr>
      </w:pPr>
    </w:p>
    <w:p w14:paraId="537950D5" w14:textId="183E9202" w:rsidR="00A42066" w:rsidRPr="00A42066" w:rsidRDefault="00A42066" w:rsidP="00A42066">
      <w:pPr>
        <w:pStyle w:val="ListParagraph"/>
        <w:spacing w:after="0" w:line="240" w:lineRule="auto"/>
        <w:ind w:left="450"/>
        <w:rPr>
          <w:rFonts w:cstheme="minorHAnsi"/>
        </w:rPr>
      </w:pPr>
      <w:r w:rsidRPr="00A42066">
        <w:rPr>
          <w:rFonts w:cstheme="minorHAnsi"/>
          <w:b/>
        </w:rPr>
        <w:t>MEMBER ATTENDANCE</w:t>
      </w:r>
      <w:proofErr w:type="gramStart"/>
      <w:r w:rsidRPr="00A42066">
        <w:rPr>
          <w:rFonts w:cstheme="minorHAnsi"/>
          <w:b/>
        </w:rPr>
        <w:t xml:space="preserve">   </w:t>
      </w:r>
      <w:r w:rsidRPr="00A42066">
        <w:rPr>
          <w:rFonts w:cstheme="minorHAnsi"/>
        </w:rPr>
        <w:t>“</w:t>
      </w:r>
      <w:proofErr w:type="gramEnd"/>
      <w:r w:rsidRPr="00A42066">
        <w:rPr>
          <w:rFonts w:cstheme="minorHAnsi"/>
        </w:rPr>
        <w:t xml:space="preserve">P” denotes </w:t>
      </w:r>
      <w:proofErr w:type="gramStart"/>
      <w:r w:rsidRPr="00A42066">
        <w:rPr>
          <w:rFonts w:cstheme="minorHAnsi"/>
        </w:rPr>
        <w:t>Present,  “</w:t>
      </w:r>
      <w:proofErr w:type="gramEnd"/>
      <w:r w:rsidRPr="00A42066">
        <w:rPr>
          <w:rFonts w:cstheme="minorHAnsi"/>
        </w:rPr>
        <w:t xml:space="preserve">A” denotes </w:t>
      </w:r>
      <w:proofErr w:type="gramStart"/>
      <w:r w:rsidRPr="00A42066">
        <w:rPr>
          <w:rFonts w:cstheme="minorHAnsi"/>
        </w:rPr>
        <w:t xml:space="preserve">Absent,   </w:t>
      </w:r>
      <w:proofErr w:type="gramEnd"/>
      <w:r w:rsidRPr="00A42066">
        <w:rPr>
          <w:rFonts w:cstheme="minorHAnsi"/>
        </w:rPr>
        <w:t>“R” denotes Regrets</w:t>
      </w:r>
    </w:p>
    <w:p w14:paraId="701ED19E"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Jennifer Flory (chair)</w:t>
      </w:r>
      <w:r w:rsidRPr="00A42066">
        <w:rPr>
          <w:rFonts w:cstheme="minorHAnsi"/>
        </w:rPr>
        <w:tab/>
      </w:r>
      <w:r w:rsidRPr="00A42066">
        <w:rPr>
          <w:rFonts w:cstheme="minorHAnsi"/>
          <w:b/>
          <w:bCs/>
        </w:rPr>
        <w:t>P</w:t>
      </w:r>
      <w:r w:rsidRPr="00A42066">
        <w:rPr>
          <w:rFonts w:cstheme="minorHAnsi"/>
        </w:rPr>
        <w:tab/>
      </w:r>
    </w:p>
    <w:p w14:paraId="695C9D39"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Amy Sumpter (vice chair) </w:t>
      </w:r>
      <w:r w:rsidRPr="00A42066">
        <w:rPr>
          <w:rFonts w:cstheme="minorHAnsi"/>
          <w:b/>
          <w:bCs/>
        </w:rPr>
        <w:t>P</w:t>
      </w:r>
      <w:r w:rsidRPr="00A42066">
        <w:rPr>
          <w:rFonts w:cstheme="minorHAnsi"/>
        </w:rPr>
        <w:tab/>
      </w:r>
    </w:p>
    <w:p w14:paraId="2108733E"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Chad Whittle (secretary)</w:t>
      </w:r>
      <w:r w:rsidRPr="00A42066">
        <w:rPr>
          <w:rFonts w:cstheme="minorHAnsi"/>
          <w:b/>
          <w:bCs/>
        </w:rPr>
        <w:t xml:space="preserve"> P</w:t>
      </w:r>
    </w:p>
    <w:p w14:paraId="5C39DBB3" w14:textId="77777777" w:rsidR="00A42066" w:rsidRPr="000A3E96" w:rsidRDefault="00A42066" w:rsidP="00A42066">
      <w:pPr>
        <w:pStyle w:val="ListParagraph"/>
        <w:numPr>
          <w:ilvl w:val="0"/>
          <w:numId w:val="1"/>
        </w:numPr>
        <w:spacing w:after="0" w:line="240" w:lineRule="auto"/>
      </w:pPr>
      <w:r w:rsidRPr="00A42066">
        <w:rPr>
          <w:rFonts w:cstheme="minorHAnsi"/>
        </w:rPr>
        <w:t>Helen DuPree</w:t>
      </w:r>
      <w:r w:rsidRPr="000A3E96">
        <w:t xml:space="preserve"> </w:t>
      </w:r>
      <w:r w:rsidRPr="00A42066">
        <w:rPr>
          <w:b/>
          <w:bCs/>
        </w:rPr>
        <w:t>P</w:t>
      </w:r>
    </w:p>
    <w:p w14:paraId="32AE5B7D"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Sabrina Hom </w:t>
      </w:r>
      <w:r w:rsidRPr="00A42066">
        <w:rPr>
          <w:rFonts w:cstheme="minorHAnsi"/>
          <w:b/>
          <w:bCs/>
        </w:rPr>
        <w:t>P</w:t>
      </w:r>
    </w:p>
    <w:p w14:paraId="65F88EBE"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Frank A. Richardson </w:t>
      </w:r>
      <w:r w:rsidRPr="00A42066">
        <w:rPr>
          <w:rFonts w:cstheme="minorHAnsi"/>
          <w:b/>
          <w:bCs/>
        </w:rPr>
        <w:t>A</w:t>
      </w:r>
    </w:p>
    <w:p w14:paraId="0B89020B"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Suzanna Roman-Oliver </w:t>
      </w:r>
      <w:r w:rsidRPr="00A42066">
        <w:rPr>
          <w:rFonts w:cstheme="minorHAnsi"/>
          <w:b/>
          <w:bCs/>
        </w:rPr>
        <w:t>P</w:t>
      </w:r>
    </w:p>
    <w:p w14:paraId="22200C81" w14:textId="5E896373"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John Marshall Smith </w:t>
      </w:r>
      <w:r w:rsidR="00E311C3">
        <w:rPr>
          <w:rFonts w:cstheme="minorHAnsi"/>
          <w:b/>
          <w:bCs/>
        </w:rPr>
        <w:t>P</w:t>
      </w:r>
    </w:p>
    <w:p w14:paraId="428C86A8" w14:textId="74E8CFBE" w:rsidR="00A42066" w:rsidRPr="00A42066" w:rsidRDefault="00A42066" w:rsidP="00A42066">
      <w:pPr>
        <w:pStyle w:val="ListParagraph"/>
        <w:numPr>
          <w:ilvl w:val="0"/>
          <w:numId w:val="1"/>
        </w:numPr>
        <w:spacing w:after="0" w:line="240" w:lineRule="auto"/>
        <w:rPr>
          <w:rFonts w:cstheme="minorHAnsi"/>
          <w:b/>
          <w:bCs/>
        </w:rPr>
      </w:pPr>
      <w:r w:rsidRPr="00A42066">
        <w:rPr>
          <w:rFonts w:cstheme="minorHAnsi"/>
        </w:rPr>
        <w:t xml:space="preserve">Winston Tripp </w:t>
      </w:r>
      <w:r w:rsidR="00E311C3">
        <w:rPr>
          <w:rFonts w:cstheme="minorHAnsi"/>
          <w:b/>
          <w:bCs/>
        </w:rPr>
        <w:t>R</w:t>
      </w:r>
    </w:p>
    <w:p w14:paraId="2416B40C" w14:textId="77777777" w:rsidR="00A42066" w:rsidRPr="00A42066" w:rsidRDefault="00A42066" w:rsidP="00A42066">
      <w:pPr>
        <w:pStyle w:val="ListParagraph"/>
        <w:numPr>
          <w:ilvl w:val="0"/>
          <w:numId w:val="1"/>
        </w:numPr>
        <w:spacing w:after="0" w:line="240" w:lineRule="auto"/>
        <w:rPr>
          <w:rFonts w:cstheme="minorHAnsi"/>
        </w:rPr>
      </w:pPr>
      <w:r w:rsidRPr="00A42066">
        <w:rPr>
          <w:rFonts w:cstheme="minorHAnsi"/>
        </w:rPr>
        <w:t xml:space="preserve">David Weese </w:t>
      </w:r>
      <w:r w:rsidRPr="00A42066">
        <w:rPr>
          <w:rFonts w:cstheme="minorHAnsi"/>
          <w:b/>
          <w:bCs/>
        </w:rPr>
        <w:t>P</w:t>
      </w:r>
      <w:r w:rsidRPr="00A42066">
        <w:rPr>
          <w:rFonts w:cstheme="minorHAnsi"/>
        </w:rPr>
        <w:t xml:space="preserve"> </w:t>
      </w:r>
    </w:p>
    <w:p w14:paraId="1606021C" w14:textId="3283F7AC" w:rsidR="00A42066" w:rsidRPr="00A42066" w:rsidRDefault="00A42066" w:rsidP="00A42066">
      <w:pPr>
        <w:pStyle w:val="ListParagraph"/>
        <w:numPr>
          <w:ilvl w:val="0"/>
          <w:numId w:val="1"/>
        </w:numPr>
        <w:spacing w:after="0" w:line="240" w:lineRule="auto"/>
        <w:rPr>
          <w:rFonts w:cstheme="minorHAnsi"/>
          <w:b/>
          <w:bCs/>
        </w:rPr>
      </w:pPr>
      <w:r w:rsidRPr="00A42066">
        <w:rPr>
          <w:rFonts w:cstheme="minorHAnsi"/>
        </w:rPr>
        <w:t xml:space="preserve">Chris Clark </w:t>
      </w:r>
      <w:r w:rsidR="00BF0458">
        <w:rPr>
          <w:rFonts w:cstheme="minorHAnsi"/>
          <w:b/>
          <w:bCs/>
        </w:rPr>
        <w:t>R</w:t>
      </w:r>
    </w:p>
    <w:p w14:paraId="3906242C" w14:textId="5E954C02" w:rsidR="00B81E41" w:rsidRPr="00CB398A" w:rsidRDefault="00A42066" w:rsidP="00CB398A">
      <w:pPr>
        <w:pStyle w:val="ListParagraph"/>
        <w:numPr>
          <w:ilvl w:val="0"/>
          <w:numId w:val="1"/>
        </w:numPr>
        <w:spacing w:after="0" w:line="240" w:lineRule="auto"/>
        <w:rPr>
          <w:rFonts w:cstheme="minorHAnsi"/>
        </w:rPr>
      </w:pPr>
      <w:r w:rsidRPr="00A42066">
        <w:rPr>
          <w:rFonts w:cstheme="minorHAnsi"/>
        </w:rPr>
        <w:t>GUESTS: None</w:t>
      </w:r>
    </w:p>
    <w:sectPr w:rsidR="00B81E41" w:rsidRPr="00CB398A"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9875006">
    <w:abstractNumId w:val="2"/>
  </w:num>
  <w:num w:numId="2" w16cid:durableId="1187407296">
    <w:abstractNumId w:val="8"/>
  </w:num>
  <w:num w:numId="3" w16cid:durableId="1906841983">
    <w:abstractNumId w:val="6"/>
  </w:num>
  <w:num w:numId="4" w16cid:durableId="204949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5008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1420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5509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7376533">
    <w:abstractNumId w:val="4"/>
  </w:num>
  <w:num w:numId="9" w16cid:durableId="102540298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4386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sxrAZl3vaI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01A6"/>
    <w:rsid w:val="000C2032"/>
    <w:rsid w:val="000C5AAF"/>
    <w:rsid w:val="000D217D"/>
    <w:rsid w:val="000D355B"/>
    <w:rsid w:val="000D370F"/>
    <w:rsid w:val="000D4070"/>
    <w:rsid w:val="000D51BF"/>
    <w:rsid w:val="000D6431"/>
    <w:rsid w:val="000F5096"/>
    <w:rsid w:val="00103657"/>
    <w:rsid w:val="001070A9"/>
    <w:rsid w:val="001073D0"/>
    <w:rsid w:val="00111804"/>
    <w:rsid w:val="0011342E"/>
    <w:rsid w:val="00115923"/>
    <w:rsid w:val="00127EFE"/>
    <w:rsid w:val="001317C8"/>
    <w:rsid w:val="00142B6F"/>
    <w:rsid w:val="0014327F"/>
    <w:rsid w:val="0014798F"/>
    <w:rsid w:val="0016436B"/>
    <w:rsid w:val="00170250"/>
    <w:rsid w:val="00170806"/>
    <w:rsid w:val="0017532C"/>
    <w:rsid w:val="00180C22"/>
    <w:rsid w:val="00196075"/>
    <w:rsid w:val="001977EE"/>
    <w:rsid w:val="001B165D"/>
    <w:rsid w:val="001B4F41"/>
    <w:rsid w:val="001C0B98"/>
    <w:rsid w:val="001C0C9E"/>
    <w:rsid w:val="001C420C"/>
    <w:rsid w:val="001C67C2"/>
    <w:rsid w:val="001C7A8C"/>
    <w:rsid w:val="001F51A1"/>
    <w:rsid w:val="00202BF5"/>
    <w:rsid w:val="00203AB3"/>
    <w:rsid w:val="002052B9"/>
    <w:rsid w:val="00210AED"/>
    <w:rsid w:val="00212B28"/>
    <w:rsid w:val="00217E15"/>
    <w:rsid w:val="00220FA1"/>
    <w:rsid w:val="00224ECA"/>
    <w:rsid w:val="00225029"/>
    <w:rsid w:val="00227A97"/>
    <w:rsid w:val="002301A3"/>
    <w:rsid w:val="0023465F"/>
    <w:rsid w:val="00243163"/>
    <w:rsid w:val="002475A0"/>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207C"/>
    <w:rsid w:val="002B5F0C"/>
    <w:rsid w:val="002C48F1"/>
    <w:rsid w:val="002D1184"/>
    <w:rsid w:val="002D2066"/>
    <w:rsid w:val="002E32EF"/>
    <w:rsid w:val="002E6696"/>
    <w:rsid w:val="002F0B9E"/>
    <w:rsid w:val="002F45E6"/>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4A8"/>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80386"/>
    <w:rsid w:val="00482B7E"/>
    <w:rsid w:val="00486DBF"/>
    <w:rsid w:val="00494002"/>
    <w:rsid w:val="00494DBA"/>
    <w:rsid w:val="004A15A9"/>
    <w:rsid w:val="004A3625"/>
    <w:rsid w:val="004C6288"/>
    <w:rsid w:val="004D0B57"/>
    <w:rsid w:val="004D3045"/>
    <w:rsid w:val="004D34F3"/>
    <w:rsid w:val="004D48AD"/>
    <w:rsid w:val="004E3925"/>
    <w:rsid w:val="004F446A"/>
    <w:rsid w:val="004F4E1B"/>
    <w:rsid w:val="004F5AA3"/>
    <w:rsid w:val="00506B49"/>
    <w:rsid w:val="00517EED"/>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5F6030"/>
    <w:rsid w:val="00605C3D"/>
    <w:rsid w:val="00605F56"/>
    <w:rsid w:val="00610C4F"/>
    <w:rsid w:val="00616C23"/>
    <w:rsid w:val="006269CA"/>
    <w:rsid w:val="006322FD"/>
    <w:rsid w:val="00645030"/>
    <w:rsid w:val="00645F33"/>
    <w:rsid w:val="00651748"/>
    <w:rsid w:val="00652A0D"/>
    <w:rsid w:val="00660E80"/>
    <w:rsid w:val="00662C98"/>
    <w:rsid w:val="00664584"/>
    <w:rsid w:val="00674B07"/>
    <w:rsid w:val="006879FA"/>
    <w:rsid w:val="00691DE6"/>
    <w:rsid w:val="00694D21"/>
    <w:rsid w:val="006974FF"/>
    <w:rsid w:val="006B5099"/>
    <w:rsid w:val="006B60CB"/>
    <w:rsid w:val="006B6182"/>
    <w:rsid w:val="006D41F4"/>
    <w:rsid w:val="006D6C7D"/>
    <w:rsid w:val="006E2B2B"/>
    <w:rsid w:val="006E5398"/>
    <w:rsid w:val="006F0FEE"/>
    <w:rsid w:val="006F1734"/>
    <w:rsid w:val="007151A2"/>
    <w:rsid w:val="00726DF2"/>
    <w:rsid w:val="007323CA"/>
    <w:rsid w:val="007369B2"/>
    <w:rsid w:val="00737EC8"/>
    <w:rsid w:val="0074656C"/>
    <w:rsid w:val="00751067"/>
    <w:rsid w:val="00751F72"/>
    <w:rsid w:val="00752D5E"/>
    <w:rsid w:val="00756DC9"/>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6A93"/>
    <w:rsid w:val="008E0103"/>
    <w:rsid w:val="008F19A3"/>
    <w:rsid w:val="008F3296"/>
    <w:rsid w:val="008F7EE0"/>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3F42"/>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7BBB"/>
    <w:rsid w:val="00A15537"/>
    <w:rsid w:val="00A16662"/>
    <w:rsid w:val="00A33FFF"/>
    <w:rsid w:val="00A3746E"/>
    <w:rsid w:val="00A40F50"/>
    <w:rsid w:val="00A42066"/>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21AD"/>
    <w:rsid w:val="00B53C6B"/>
    <w:rsid w:val="00B53CD1"/>
    <w:rsid w:val="00B75535"/>
    <w:rsid w:val="00B81E41"/>
    <w:rsid w:val="00B878CF"/>
    <w:rsid w:val="00BA0C0D"/>
    <w:rsid w:val="00BA166D"/>
    <w:rsid w:val="00BA1DDB"/>
    <w:rsid w:val="00BA481F"/>
    <w:rsid w:val="00BA6BFC"/>
    <w:rsid w:val="00BB1196"/>
    <w:rsid w:val="00BC30A3"/>
    <w:rsid w:val="00BC65F8"/>
    <w:rsid w:val="00BE4B83"/>
    <w:rsid w:val="00BF0458"/>
    <w:rsid w:val="00BF0FEC"/>
    <w:rsid w:val="00BF1664"/>
    <w:rsid w:val="00BF2FAC"/>
    <w:rsid w:val="00BF72DA"/>
    <w:rsid w:val="00C04F24"/>
    <w:rsid w:val="00C20EAD"/>
    <w:rsid w:val="00C23D27"/>
    <w:rsid w:val="00C23F80"/>
    <w:rsid w:val="00C243C7"/>
    <w:rsid w:val="00C2470A"/>
    <w:rsid w:val="00C2710A"/>
    <w:rsid w:val="00C36B5F"/>
    <w:rsid w:val="00C43BAA"/>
    <w:rsid w:val="00C51EAA"/>
    <w:rsid w:val="00C60E27"/>
    <w:rsid w:val="00C61D02"/>
    <w:rsid w:val="00C67716"/>
    <w:rsid w:val="00C71789"/>
    <w:rsid w:val="00C8486B"/>
    <w:rsid w:val="00C91E9C"/>
    <w:rsid w:val="00C93FAD"/>
    <w:rsid w:val="00CA0B6E"/>
    <w:rsid w:val="00CA2FA0"/>
    <w:rsid w:val="00CB2233"/>
    <w:rsid w:val="00CB398A"/>
    <w:rsid w:val="00CB5908"/>
    <w:rsid w:val="00CB741C"/>
    <w:rsid w:val="00CC1E4D"/>
    <w:rsid w:val="00CC4631"/>
    <w:rsid w:val="00CC607D"/>
    <w:rsid w:val="00CC7887"/>
    <w:rsid w:val="00CD54E0"/>
    <w:rsid w:val="00CE5EE0"/>
    <w:rsid w:val="00D04B60"/>
    <w:rsid w:val="00D05DFD"/>
    <w:rsid w:val="00D06AEA"/>
    <w:rsid w:val="00D11DAF"/>
    <w:rsid w:val="00D21A92"/>
    <w:rsid w:val="00D3246E"/>
    <w:rsid w:val="00D34E29"/>
    <w:rsid w:val="00D35523"/>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7A57"/>
    <w:rsid w:val="00E311C3"/>
    <w:rsid w:val="00E4072F"/>
    <w:rsid w:val="00E433A7"/>
    <w:rsid w:val="00E45EF3"/>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3B51"/>
    <w:rsid w:val="00FA46C9"/>
    <w:rsid w:val="00FA4B4A"/>
    <w:rsid w:val="00FA66AC"/>
    <w:rsid w:val="00FB34CD"/>
    <w:rsid w:val="00FB41C4"/>
    <w:rsid w:val="00FB5AC6"/>
    <w:rsid w:val="00FB5E83"/>
    <w:rsid w:val="00FB6A15"/>
    <w:rsid w:val="00FC58DA"/>
    <w:rsid w:val="00FD00D1"/>
    <w:rsid w:val="00FD371C"/>
    <w:rsid w:val="00FD4F53"/>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3" Type="http://schemas.openxmlformats.org/officeDocument/2006/relationships/hyperlink" Target="https://nam11.safelinks.protection.outlook.com/?url=https%3A%2F%2Fgcsu.smartcatalogiq.com%2Fen%2Fpolicy-manual%2Fpolicy-manual%2Facademic-affairs%2Femploymentpolicies-procedures-benefits%2Fcompensation-faculty%2Foverloads-assignment-and-payment%2F&amp;data=05%7C02%7Cjennifer.flory%40gcsu.edu%7Cc861cd79adcb4979abc308dd30cdb57c%7Cbfd29cfa8e7142e69abc953a6d6f07d6%7C0%7C0%7C638720382253463998%7CUnknown%7CTWFpbGZsb3d8eyJFbXB0eU1hcGkiOnRydWUsIlYiOiIwLjAuMDAwMCIsIlAiOiJXaW4zMiIsIkFOIjoiTWFpbCIsIldUIjoyfQ%3D%3D%7C0%7C%7C%7C&amp;sdata=SIX7b6Jp8iQ7M30vlT3zQfLxsKDWok8wR6mTFi12CaE%3D&amp;reserved=0" TargetMode="External"/><Relationship Id="rId18" Type="http://schemas.openxmlformats.org/officeDocument/2006/relationships/hyperlink" Target="https://gcsu.smartcatalogiq.com/en/policy-manual/policy-manual/academic-affairs/employmentpolicies-procedures-benefits/faculty-rights-and-responsibilities/faculty-work-requirements/faculty-attendance-at-university-ceremonies-and-academic-regal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hyperlink" Target="https://nam11.safelinks.protection.outlook.com/?url=https%3A%2F%2Fgcsu.smartcatalogiq.com%2Fpolicy-manual%2Fpolicy-manual%2Facademic-affairs%2Femploymentpolicies-procedures-benefits%2Fcompensation-faculty%2Ffaculty-workload-policy%2F&amp;data=05%7C02%7Cjennifer.flory%40gcsu.edu%7Cc861cd79adcb4979abc308dd30cdb57c%7Cbfd29cfa8e7142e69abc953a6d6f07d6%7C0%7C0%7C638720382253448184%7CUnknown%7CTWFpbGZsb3d8eyJFbXB0eU1hcGkiOnRydWUsIlYiOiIwLjAuMDAwMCIsIlAiOiJXaW4zMiIsIkFOIjoiTWFpbCIsIldUIjoyfQ%3D%3D%7C0%7C%7C%7C&amp;sdata=13pCRRmi%2Fzfj8gteaVNg%2B6lPOeks0OZfcJz9WhrE220%3D&amp;reserved=0" TargetMode="External"/><Relationship Id="rId17" Type="http://schemas.openxmlformats.org/officeDocument/2006/relationships/hyperlink" Target="https://georgiacollege-bsucw.formstack.com/forms/academic_affairs_professional_leave_of_absence_application" TargetMode="External"/><Relationship Id="rId2" Type="http://schemas.openxmlformats.org/officeDocument/2006/relationships/numbering" Target="numbering.xml"/><Relationship Id="rId16" Type="http://schemas.openxmlformats.org/officeDocument/2006/relationships/hyperlink" Target="https://www.gcsu.edu/sites/default/files/documents/2021-07/Professional%20Leave%20at%20GC%20July%202021%20update.pdf" TargetMode="External"/><Relationship Id="rId20" Type="http://schemas.openxmlformats.org/officeDocument/2006/relationships/hyperlink" Target="https://gcsu.zoom.us/my/jmflory" TargetMode="Externa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nam11.safelinks.protection.outlook.com/?url=https%3A%2F%2Fgcsu.smartcatalogiq.com%2Fpolicy-manual%2Fpolicy-manual%2Facademic-affairs%2Femploymentpolicies-procedures-benefits%2Fcompensation-faculty%2Fhiring-compensation-part-time-faculty%2F&amp;data=05%7C02%7Cjennifer.flory%40gcsu.edu%7Cc861cd79adcb4979abc308dd30cdb57c%7Cbfd29cfa8e7142e69abc953a6d6f07d6%7C0%7C0%7C638720382253424302%7CUnknown%7CTWFpbGZsb3d8eyJFbXB0eU1hcGkiOnRydWUsIlYiOiIwLjAuMDAwMCIsIlAiOiJXaW4zMiIsIkFOIjoiTWFpbCIsIldUIjoyfQ%3D%3D%7C0%7C%7C%7C&amp;sdata=ypwWDJS9EF9n9Wvri5NofAal%2F88xzsf%2FCy9LMDdnkNU%3D&amp;reserved=0" TargetMode="External"/><Relationship Id="rId5" Type="http://schemas.openxmlformats.org/officeDocument/2006/relationships/webSettings" Target="webSettings.xml"/><Relationship Id="rId15"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0" Type="http://schemas.openxmlformats.org/officeDocument/2006/relationships/hyperlink" Target="https://gcsu.smartcatalogiq.com/en/policy-manual/policy-manual/academic-affairs/employmentpolicies-procedures-benefits/" TargetMode="External"/><Relationship Id="rId19" Type="http://schemas.openxmlformats.org/officeDocument/2006/relationships/hyperlink" Target="https://gcsu.zoom.us/my/jmflory" TargetMode="External"/><Relationship Id="rId4" Type="http://schemas.openxmlformats.org/officeDocument/2006/relationships/settings" Target="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 Type="http://schemas.openxmlformats.org/officeDocument/2006/relationships/hyperlink" Target="https://gcsu.smartcatalogiq.com/policy-manual/policy-manual/academic-affairs/employmentpolicies-procedures-benefits/faculty-rights-and-responsibilities/summer-semester-teaching-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271764-E62D-409D-B3EF-EE163FCB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3</cp:revision>
  <cp:lastPrinted>2023-09-26T19:20:00Z</cp:lastPrinted>
  <dcterms:created xsi:type="dcterms:W3CDTF">2025-03-03T23:39:00Z</dcterms:created>
  <dcterms:modified xsi:type="dcterms:W3CDTF">2025-08-07T18:47:00Z</dcterms:modified>
</cp:coreProperties>
</file>