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77777777" w:rsidR="00B80200" w:rsidRPr="00277BB9" w:rsidRDefault="0014666D" w:rsidP="00CD6A00">
      <w:pPr>
        <w:rPr>
          <w:bCs/>
          <w:smallCaps/>
        </w:rPr>
      </w:pPr>
      <w:r w:rsidRPr="00277BB9">
        <w:rPr>
          <w:b/>
          <w:bCs/>
          <w:smallCaps/>
        </w:rPr>
        <w:t>Committee Name:</w:t>
      </w:r>
      <w:r w:rsidR="00D5524D" w:rsidRPr="00277BB9">
        <w:rPr>
          <w:b/>
          <w:bCs/>
          <w:smallCaps/>
        </w:rPr>
        <w:t xml:space="preserve"> </w:t>
      </w:r>
      <w:r w:rsidR="00D5524D" w:rsidRPr="00277BB9">
        <w:rPr>
          <w:bCs/>
          <w:smallCaps/>
        </w:rPr>
        <w:t>Executive Committee of University Senate (ECUS)</w:t>
      </w:r>
    </w:p>
    <w:p w14:paraId="41DD7F65" w14:textId="002278B8" w:rsidR="0014666D" w:rsidRPr="00277BB9" w:rsidRDefault="0014666D" w:rsidP="00CD6A00">
      <w:pPr>
        <w:rPr>
          <w:bCs/>
          <w:smallCaps/>
        </w:rPr>
      </w:pPr>
      <w:r w:rsidRPr="00277BB9">
        <w:rPr>
          <w:b/>
          <w:bCs/>
          <w:smallCaps/>
        </w:rPr>
        <w:t>Meeting Date</w:t>
      </w:r>
      <w:r w:rsidR="00AC06FB" w:rsidRPr="00277BB9">
        <w:rPr>
          <w:b/>
          <w:bCs/>
          <w:smallCaps/>
        </w:rPr>
        <w:t xml:space="preserve"> &amp; Time</w:t>
      </w:r>
      <w:r w:rsidRPr="00277BB9">
        <w:rPr>
          <w:b/>
          <w:bCs/>
          <w:smallCaps/>
        </w:rPr>
        <w:t xml:space="preserve">: </w:t>
      </w:r>
      <w:r w:rsidR="00D5524D" w:rsidRPr="00277BB9">
        <w:rPr>
          <w:bCs/>
          <w:smallCaps/>
        </w:rPr>
        <w:t xml:space="preserve">Friday, </w:t>
      </w:r>
      <w:r w:rsidR="00FE1955" w:rsidRPr="00277BB9">
        <w:rPr>
          <w:bCs/>
          <w:smallCaps/>
        </w:rPr>
        <w:t>September</w:t>
      </w:r>
      <w:r w:rsidR="00E05991" w:rsidRPr="00277BB9">
        <w:rPr>
          <w:bCs/>
          <w:smallCaps/>
        </w:rPr>
        <w:t xml:space="preserve"> </w:t>
      </w:r>
      <w:r w:rsidR="00FE1955" w:rsidRPr="00277BB9">
        <w:rPr>
          <w:bCs/>
          <w:smallCaps/>
        </w:rPr>
        <w:t>3</w:t>
      </w:r>
      <w:r w:rsidR="00D5524D" w:rsidRPr="00277BB9">
        <w:rPr>
          <w:bCs/>
          <w:smallCaps/>
        </w:rPr>
        <w:t>, 20</w:t>
      </w:r>
      <w:r w:rsidR="00F45BC1" w:rsidRPr="00277BB9">
        <w:rPr>
          <w:bCs/>
          <w:smallCaps/>
        </w:rPr>
        <w:t>2</w:t>
      </w:r>
      <w:r w:rsidR="00E23AD9" w:rsidRPr="00277BB9">
        <w:rPr>
          <w:bCs/>
          <w:smallCaps/>
        </w:rPr>
        <w:t>1</w:t>
      </w:r>
      <w:r w:rsidR="00D5524D" w:rsidRPr="00277BB9">
        <w:rPr>
          <w:bCs/>
          <w:smallCaps/>
        </w:rPr>
        <w:t>, 2:00-3:15 p.m.</w:t>
      </w:r>
    </w:p>
    <w:p w14:paraId="696D1111" w14:textId="50DEF0F7" w:rsidR="00973FD5" w:rsidRPr="00277BB9" w:rsidRDefault="0014666D" w:rsidP="00CD6A00">
      <w:pPr>
        <w:rPr>
          <w:b/>
          <w:bCs/>
          <w:smallCaps/>
        </w:rPr>
      </w:pPr>
      <w:r w:rsidRPr="00277BB9">
        <w:rPr>
          <w:b/>
          <w:bCs/>
          <w:smallCaps/>
        </w:rPr>
        <w:t xml:space="preserve">Meeting Location: </w:t>
      </w:r>
      <w:r w:rsidR="003935B8" w:rsidRPr="00277BB9">
        <w:rPr>
          <w:bCs/>
          <w:smallCaps/>
        </w:rPr>
        <w:t>Webex</w:t>
      </w:r>
    </w:p>
    <w:p w14:paraId="1834AF0A" w14:textId="77777777" w:rsidR="00B80200" w:rsidRPr="00277BB9" w:rsidRDefault="00B80200" w:rsidP="00CD6A00">
      <w:pPr>
        <w:rPr>
          <w:b/>
          <w:bCs/>
        </w:rPr>
      </w:pPr>
    </w:p>
    <w:p w14:paraId="57F3E057" w14:textId="6391EAD3" w:rsidR="009C6C78" w:rsidRPr="00277BB9" w:rsidRDefault="00973FD5" w:rsidP="00CD6A00">
      <w:pPr>
        <w:rPr>
          <w:smallCaps/>
        </w:rPr>
      </w:pPr>
      <w:r w:rsidRPr="00277BB9">
        <w:rPr>
          <w:b/>
          <w:bCs/>
          <w:smallCaps/>
        </w:rPr>
        <w:t>A</w:t>
      </w:r>
      <w:r w:rsidR="00750727" w:rsidRPr="00277BB9">
        <w:rPr>
          <w:b/>
          <w:bCs/>
          <w:smallCaps/>
        </w:rPr>
        <w:t>ttendance</w:t>
      </w:r>
      <w:r w:rsidRPr="00277BB9">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277BB9" w14:paraId="4803B2AC" w14:textId="77777777" w:rsidTr="00621242">
        <w:tc>
          <w:tcPr>
            <w:tcW w:w="9360" w:type="dxa"/>
            <w:gridSpan w:val="2"/>
            <w:vAlign w:val="center"/>
          </w:tcPr>
          <w:p w14:paraId="7FBE710B" w14:textId="21D9B5AE" w:rsidR="00F459A1" w:rsidRPr="00277BB9" w:rsidRDefault="00F459A1" w:rsidP="00CD6A00">
            <w:r w:rsidRPr="00277BB9">
              <w:rPr>
                <w:b/>
                <w:bCs/>
                <w:smallCaps/>
              </w:rPr>
              <w:t>Members</w:t>
            </w:r>
            <w:r w:rsidR="002B6719" w:rsidRPr="00277BB9">
              <w:rPr>
                <w:b/>
                <w:bCs/>
                <w:smallCaps/>
              </w:rPr>
              <w:t xml:space="preserve">                                </w:t>
            </w:r>
            <w:r w:rsidRPr="00277BB9">
              <w:rPr>
                <w:b/>
              </w:rPr>
              <w:t>“P” denotes Present,  “A” denotes Absent, “R” denotes Regrets</w:t>
            </w:r>
          </w:p>
        </w:tc>
      </w:tr>
      <w:tr w:rsidR="00F459A1" w:rsidRPr="00277BB9" w14:paraId="285C4756" w14:textId="77777777" w:rsidTr="00621242">
        <w:tc>
          <w:tcPr>
            <w:tcW w:w="720" w:type="dxa"/>
            <w:vAlign w:val="center"/>
          </w:tcPr>
          <w:p w14:paraId="06558E01" w14:textId="31492FB6" w:rsidR="00F459A1" w:rsidRPr="00277BB9" w:rsidRDefault="00F459A1" w:rsidP="00CD6A00">
            <w:pPr>
              <w:jc w:val="center"/>
              <w:rPr>
                <w:b/>
                <w:bCs/>
                <w:smallCaps/>
              </w:rPr>
            </w:pPr>
            <w:r w:rsidRPr="00277BB9">
              <w:rPr>
                <w:b/>
                <w:bCs/>
              </w:rPr>
              <w:t>P</w:t>
            </w:r>
          </w:p>
        </w:tc>
        <w:tc>
          <w:tcPr>
            <w:tcW w:w="8640" w:type="dxa"/>
            <w:vAlign w:val="center"/>
          </w:tcPr>
          <w:p w14:paraId="44D13147" w14:textId="44C94EF1" w:rsidR="00F459A1" w:rsidRPr="00277BB9" w:rsidRDefault="00F459A1" w:rsidP="00CD6A00">
            <w:pPr>
              <w:rPr>
                <w:smallCaps/>
              </w:rPr>
            </w:pPr>
            <w:r w:rsidRPr="00277BB9">
              <w:t>Alex Blazer (CoAS, ECUS Secretary)</w:t>
            </w:r>
          </w:p>
        </w:tc>
      </w:tr>
      <w:tr w:rsidR="00F459A1" w:rsidRPr="00277BB9" w14:paraId="5A6AEEFD" w14:textId="77777777" w:rsidTr="00621242">
        <w:tc>
          <w:tcPr>
            <w:tcW w:w="720" w:type="dxa"/>
            <w:vAlign w:val="center"/>
          </w:tcPr>
          <w:p w14:paraId="77298036" w14:textId="36CA26B9" w:rsidR="00F459A1" w:rsidRPr="00277BB9" w:rsidRDefault="00F459A1" w:rsidP="00CD6A00">
            <w:pPr>
              <w:jc w:val="center"/>
              <w:rPr>
                <w:b/>
                <w:bCs/>
                <w:smallCaps/>
              </w:rPr>
            </w:pPr>
            <w:r w:rsidRPr="00277BB9">
              <w:rPr>
                <w:b/>
                <w:bCs/>
              </w:rPr>
              <w:t>P</w:t>
            </w:r>
          </w:p>
        </w:tc>
        <w:tc>
          <w:tcPr>
            <w:tcW w:w="8640" w:type="dxa"/>
            <w:vAlign w:val="center"/>
          </w:tcPr>
          <w:p w14:paraId="67524697" w14:textId="511AB775" w:rsidR="00F459A1" w:rsidRPr="00277BB9" w:rsidRDefault="00F459A1" w:rsidP="00CD6A00">
            <w:pPr>
              <w:rPr>
                <w:smallCaps/>
              </w:rPr>
            </w:pPr>
            <w:r w:rsidRPr="00277BB9">
              <w:t>Hauke Busch (CoAS, ECUS Chair</w:t>
            </w:r>
            <w:r w:rsidR="00FE1955" w:rsidRPr="00277BB9">
              <w:t xml:space="preserve"> Emeritus</w:t>
            </w:r>
            <w:r w:rsidRPr="00277BB9">
              <w:t>)</w:t>
            </w:r>
          </w:p>
        </w:tc>
      </w:tr>
      <w:tr w:rsidR="00F459A1" w:rsidRPr="00277BB9" w14:paraId="31C20DF0" w14:textId="77777777" w:rsidTr="00621242">
        <w:tc>
          <w:tcPr>
            <w:tcW w:w="720" w:type="dxa"/>
            <w:vAlign w:val="center"/>
          </w:tcPr>
          <w:p w14:paraId="535F3B79" w14:textId="195012F6" w:rsidR="00F459A1" w:rsidRPr="00277BB9" w:rsidRDefault="00F459A1" w:rsidP="00CD6A00">
            <w:pPr>
              <w:jc w:val="center"/>
              <w:rPr>
                <w:b/>
                <w:bCs/>
                <w:smallCaps/>
              </w:rPr>
            </w:pPr>
            <w:r w:rsidRPr="00277BB9">
              <w:rPr>
                <w:b/>
                <w:bCs/>
              </w:rPr>
              <w:t>R</w:t>
            </w:r>
          </w:p>
        </w:tc>
        <w:tc>
          <w:tcPr>
            <w:tcW w:w="8640" w:type="dxa"/>
            <w:vAlign w:val="center"/>
          </w:tcPr>
          <w:p w14:paraId="41429104" w14:textId="2FF41586" w:rsidR="00F459A1" w:rsidRPr="00277BB9" w:rsidRDefault="00F459A1" w:rsidP="00CD6A00">
            <w:pPr>
              <w:rPr>
                <w:smallCaps/>
              </w:rPr>
            </w:pPr>
            <w:r w:rsidRPr="00277BB9">
              <w:t>Steve Dorman (University President)</w:t>
            </w:r>
          </w:p>
        </w:tc>
      </w:tr>
      <w:tr w:rsidR="00FE1955" w:rsidRPr="00277BB9" w14:paraId="16213988" w14:textId="77777777" w:rsidTr="00621242">
        <w:tc>
          <w:tcPr>
            <w:tcW w:w="720" w:type="dxa"/>
            <w:vAlign w:val="center"/>
          </w:tcPr>
          <w:p w14:paraId="6B25B8F4" w14:textId="13A8C850" w:rsidR="00FE1955" w:rsidRPr="00277BB9" w:rsidRDefault="00FE1955" w:rsidP="00CD6A00">
            <w:pPr>
              <w:jc w:val="center"/>
              <w:rPr>
                <w:b/>
                <w:bCs/>
              </w:rPr>
            </w:pPr>
            <w:r w:rsidRPr="00277BB9">
              <w:rPr>
                <w:b/>
                <w:bCs/>
              </w:rPr>
              <w:t>P</w:t>
            </w:r>
          </w:p>
        </w:tc>
        <w:tc>
          <w:tcPr>
            <w:tcW w:w="8640" w:type="dxa"/>
            <w:vAlign w:val="center"/>
          </w:tcPr>
          <w:p w14:paraId="21355597" w14:textId="1BA3F39B" w:rsidR="00FE1955" w:rsidRPr="00277BB9" w:rsidRDefault="00FE1955" w:rsidP="00CD6A00">
            <w:r w:rsidRPr="00277BB9">
              <w:t>Jennifer Flory (CoAS, ECUS Vice-Chair</w:t>
            </w:r>
          </w:p>
        </w:tc>
      </w:tr>
      <w:tr w:rsidR="00F459A1" w:rsidRPr="00277BB9" w14:paraId="638C2E38" w14:textId="77777777" w:rsidTr="00621242">
        <w:tc>
          <w:tcPr>
            <w:tcW w:w="720" w:type="dxa"/>
            <w:vAlign w:val="center"/>
          </w:tcPr>
          <w:p w14:paraId="0225F979" w14:textId="7334354C" w:rsidR="00F459A1" w:rsidRPr="00277BB9" w:rsidRDefault="003935B8" w:rsidP="00CD6A00">
            <w:pPr>
              <w:jc w:val="center"/>
              <w:rPr>
                <w:b/>
                <w:bCs/>
                <w:smallCaps/>
              </w:rPr>
            </w:pPr>
            <w:r w:rsidRPr="00277BB9">
              <w:rPr>
                <w:b/>
                <w:bCs/>
              </w:rPr>
              <w:t>P</w:t>
            </w:r>
          </w:p>
        </w:tc>
        <w:tc>
          <w:tcPr>
            <w:tcW w:w="8640" w:type="dxa"/>
            <w:vAlign w:val="center"/>
          </w:tcPr>
          <w:p w14:paraId="4774B68E" w14:textId="27537AD8" w:rsidR="00F459A1" w:rsidRPr="00277BB9" w:rsidRDefault="00F459A1" w:rsidP="00CD6A00">
            <w:pPr>
              <w:rPr>
                <w:smallCaps/>
              </w:rPr>
            </w:pPr>
            <w:r w:rsidRPr="00277BB9">
              <w:t xml:space="preserve">Catherine Fowler (CoHS, ECUS </w:t>
            </w:r>
            <w:r w:rsidR="003935B8" w:rsidRPr="00277BB9">
              <w:t>Chair</w:t>
            </w:r>
            <w:r w:rsidRPr="00277BB9">
              <w:t>)</w:t>
            </w:r>
          </w:p>
        </w:tc>
      </w:tr>
      <w:tr w:rsidR="003935B8" w:rsidRPr="00277BB9" w14:paraId="6517B199" w14:textId="77777777" w:rsidTr="00621242">
        <w:tc>
          <w:tcPr>
            <w:tcW w:w="720" w:type="dxa"/>
            <w:vAlign w:val="center"/>
          </w:tcPr>
          <w:p w14:paraId="1C1913C0" w14:textId="3BBFDA7B" w:rsidR="003935B8" w:rsidRPr="00277BB9" w:rsidRDefault="00312781" w:rsidP="003935B8">
            <w:pPr>
              <w:jc w:val="center"/>
              <w:rPr>
                <w:b/>
                <w:bCs/>
              </w:rPr>
            </w:pPr>
            <w:r w:rsidRPr="00277BB9">
              <w:rPr>
                <w:b/>
                <w:bCs/>
              </w:rPr>
              <w:t>R</w:t>
            </w:r>
          </w:p>
        </w:tc>
        <w:tc>
          <w:tcPr>
            <w:tcW w:w="8640" w:type="dxa"/>
            <w:vAlign w:val="center"/>
          </w:tcPr>
          <w:p w14:paraId="09177CB4" w14:textId="21D1A6F2" w:rsidR="003935B8" w:rsidRPr="00277BB9" w:rsidRDefault="003935B8" w:rsidP="003935B8">
            <w:r w:rsidRPr="00277BB9">
              <w:t>Karl Manrodt (CoB, ECUS Member)</w:t>
            </w:r>
          </w:p>
        </w:tc>
      </w:tr>
      <w:tr w:rsidR="003935B8" w:rsidRPr="00277BB9" w14:paraId="10228912" w14:textId="77777777" w:rsidTr="00621242">
        <w:tc>
          <w:tcPr>
            <w:tcW w:w="720" w:type="dxa"/>
            <w:vAlign w:val="center"/>
          </w:tcPr>
          <w:p w14:paraId="2A3EB6CA" w14:textId="16196A38" w:rsidR="003935B8" w:rsidRPr="00277BB9" w:rsidRDefault="003935B8" w:rsidP="003935B8">
            <w:pPr>
              <w:jc w:val="center"/>
              <w:rPr>
                <w:b/>
                <w:bCs/>
                <w:smallCaps/>
              </w:rPr>
            </w:pPr>
            <w:r w:rsidRPr="00277BB9">
              <w:rPr>
                <w:b/>
                <w:bCs/>
              </w:rPr>
              <w:t>P</w:t>
            </w:r>
          </w:p>
        </w:tc>
        <w:tc>
          <w:tcPr>
            <w:tcW w:w="8640" w:type="dxa"/>
            <w:vAlign w:val="center"/>
          </w:tcPr>
          <w:p w14:paraId="68B558F4" w14:textId="680C9B77" w:rsidR="003935B8" w:rsidRPr="00277BB9" w:rsidRDefault="003935B8" w:rsidP="003935B8">
            <w:pPr>
              <w:rPr>
                <w:smallCaps/>
              </w:rPr>
            </w:pPr>
            <w:r w:rsidRPr="00277BB9">
              <w:t>Lyndall Muschell (CoE, ECUS Member)</w:t>
            </w:r>
          </w:p>
        </w:tc>
      </w:tr>
      <w:tr w:rsidR="00FE1955" w:rsidRPr="00277BB9" w14:paraId="4808DE86" w14:textId="77777777" w:rsidTr="00621242">
        <w:tc>
          <w:tcPr>
            <w:tcW w:w="720" w:type="dxa"/>
            <w:vAlign w:val="center"/>
          </w:tcPr>
          <w:p w14:paraId="233F2CED" w14:textId="174D88FC" w:rsidR="00FE1955" w:rsidRPr="00277BB9" w:rsidRDefault="00FE1955" w:rsidP="003935B8">
            <w:pPr>
              <w:jc w:val="center"/>
              <w:rPr>
                <w:b/>
                <w:bCs/>
              </w:rPr>
            </w:pPr>
            <w:r w:rsidRPr="00277BB9">
              <w:rPr>
                <w:b/>
                <w:bCs/>
              </w:rPr>
              <w:t>P</w:t>
            </w:r>
          </w:p>
        </w:tc>
        <w:tc>
          <w:tcPr>
            <w:tcW w:w="8640" w:type="dxa"/>
            <w:vAlign w:val="center"/>
          </w:tcPr>
          <w:p w14:paraId="49AB3479" w14:textId="21E230DA" w:rsidR="00FE1955" w:rsidRPr="00277BB9" w:rsidRDefault="00FE1955" w:rsidP="003935B8">
            <w:r w:rsidRPr="00277BB9">
              <w:t>Lamonica Sanford (Library, ECUS Member)</w:t>
            </w:r>
          </w:p>
        </w:tc>
      </w:tr>
      <w:tr w:rsidR="003935B8" w:rsidRPr="00277BB9" w14:paraId="5023CD3A" w14:textId="77777777" w:rsidTr="00621242">
        <w:tc>
          <w:tcPr>
            <w:tcW w:w="720" w:type="dxa"/>
            <w:vAlign w:val="center"/>
          </w:tcPr>
          <w:p w14:paraId="61C0489D" w14:textId="57C82727" w:rsidR="003935B8" w:rsidRPr="00277BB9" w:rsidRDefault="003935B8" w:rsidP="003935B8">
            <w:pPr>
              <w:jc w:val="center"/>
              <w:rPr>
                <w:b/>
                <w:bCs/>
                <w:smallCaps/>
              </w:rPr>
            </w:pPr>
            <w:r w:rsidRPr="00277BB9">
              <w:rPr>
                <w:b/>
                <w:bCs/>
              </w:rPr>
              <w:t>P</w:t>
            </w:r>
          </w:p>
        </w:tc>
        <w:tc>
          <w:tcPr>
            <w:tcW w:w="8640" w:type="dxa"/>
            <w:vAlign w:val="center"/>
          </w:tcPr>
          <w:p w14:paraId="28AEACB1" w14:textId="2D04765A" w:rsidR="003935B8" w:rsidRPr="00277BB9" w:rsidRDefault="003935B8" w:rsidP="003935B8">
            <w:pPr>
              <w:rPr>
                <w:smallCaps/>
              </w:rPr>
            </w:pPr>
            <w:r w:rsidRPr="00277BB9">
              <w:t>Costas Spirou (Provost)</w:t>
            </w:r>
          </w:p>
        </w:tc>
      </w:tr>
      <w:tr w:rsidR="003935B8" w:rsidRPr="00277BB9" w14:paraId="3182E023" w14:textId="77777777" w:rsidTr="00621242">
        <w:tc>
          <w:tcPr>
            <w:tcW w:w="9360" w:type="dxa"/>
            <w:gridSpan w:val="2"/>
            <w:vAlign w:val="center"/>
          </w:tcPr>
          <w:p w14:paraId="5B1E3923" w14:textId="290504BA" w:rsidR="003935B8" w:rsidRPr="00277BB9" w:rsidRDefault="003935B8" w:rsidP="003935B8">
            <w:pPr>
              <w:rPr>
                <w:b/>
                <w:bCs/>
                <w:smallCaps/>
              </w:rPr>
            </w:pPr>
            <w:r w:rsidRPr="00277BB9">
              <w:rPr>
                <w:b/>
                <w:bCs/>
                <w:smallCaps/>
              </w:rPr>
              <w:t>Guests</w:t>
            </w:r>
          </w:p>
        </w:tc>
      </w:tr>
      <w:tr w:rsidR="0032516E" w:rsidRPr="00277BB9" w14:paraId="670CCC54" w14:textId="77777777" w:rsidTr="00621242">
        <w:tc>
          <w:tcPr>
            <w:tcW w:w="9360" w:type="dxa"/>
            <w:gridSpan w:val="2"/>
            <w:vAlign w:val="center"/>
          </w:tcPr>
          <w:p w14:paraId="6BD860F7" w14:textId="5BBFD200" w:rsidR="0032516E" w:rsidRPr="00277BB9" w:rsidRDefault="0032516E" w:rsidP="003935B8">
            <w:r w:rsidRPr="00277BB9">
              <w:t>Shea Council (Administrative Assistant of the 202</w:t>
            </w:r>
            <w:r w:rsidR="00FE1955" w:rsidRPr="00277BB9">
              <w:t>1</w:t>
            </w:r>
            <w:r w:rsidRPr="00277BB9">
              <w:t>-202</w:t>
            </w:r>
            <w:r w:rsidR="00FE1955" w:rsidRPr="00277BB9">
              <w:t>2</w:t>
            </w:r>
            <w:r w:rsidRPr="00277BB9">
              <w:t xml:space="preserve"> University Senate)</w:t>
            </w:r>
          </w:p>
        </w:tc>
      </w:tr>
    </w:tbl>
    <w:p w14:paraId="71822103" w14:textId="28396C9F" w:rsidR="002B6719" w:rsidRPr="00277BB9" w:rsidRDefault="002B6719" w:rsidP="00CD6A00">
      <w:pPr>
        <w:rPr>
          <w:i/>
        </w:rPr>
      </w:pPr>
    </w:p>
    <w:p w14:paraId="3E08E568" w14:textId="24433FD7" w:rsidR="002B6719" w:rsidRPr="00277BB9" w:rsidRDefault="002B6719" w:rsidP="00CD6A00">
      <w:pPr>
        <w:rPr>
          <w:b/>
          <w:bCs/>
          <w:iCs/>
        </w:rPr>
      </w:pPr>
      <w:r w:rsidRPr="00277BB9">
        <w:rPr>
          <w:b/>
          <w:bCs/>
          <w:iCs/>
        </w:rPr>
        <w:t>Legend</w:t>
      </w:r>
    </w:p>
    <w:p w14:paraId="405ED42E" w14:textId="3D94D412" w:rsidR="002B6719" w:rsidRPr="00277BB9" w:rsidRDefault="002B6719" w:rsidP="00CD6A00">
      <w:r w:rsidRPr="00277BB9">
        <w:rPr>
          <w:highlight w:val="yellow"/>
        </w:rPr>
        <w:t>Highlighted text denotes follow-up.</w:t>
      </w:r>
    </w:p>
    <w:p w14:paraId="11988E95" w14:textId="7F02EB02" w:rsidR="00A06AC0" w:rsidRPr="00277BB9" w:rsidRDefault="00A06AC0" w:rsidP="00CD6A00">
      <w:pPr>
        <w:rPr>
          <w:b/>
          <w:bCs/>
        </w:rPr>
      </w:pPr>
      <w:r w:rsidRPr="00277BB9">
        <w:rPr>
          <w:b/>
          <w:bCs/>
        </w:rPr>
        <w:t>Bold denotes action or recommendation.</w:t>
      </w:r>
    </w:p>
    <w:p w14:paraId="1885EC61" w14:textId="77777777" w:rsidR="002B6719" w:rsidRPr="00277BB9" w:rsidRDefault="002B6719" w:rsidP="00CD6A00"/>
    <w:p w14:paraId="7CFCFDE7" w14:textId="0020ADC5" w:rsidR="008F2BD4" w:rsidRPr="00277BB9" w:rsidRDefault="0019374A" w:rsidP="00CD6A00">
      <w:r w:rsidRPr="00277BB9">
        <w:rPr>
          <w:b/>
          <w:bCs/>
        </w:rPr>
        <w:t xml:space="preserve">I. </w:t>
      </w:r>
      <w:r w:rsidR="008F2BD4" w:rsidRPr="00277BB9">
        <w:rPr>
          <w:b/>
          <w:bCs/>
        </w:rPr>
        <w:t xml:space="preserve">Call to Order: </w:t>
      </w:r>
      <w:r w:rsidR="008F2BD4" w:rsidRPr="00277BB9">
        <w:t>The meeting was called to order at 2:0</w:t>
      </w:r>
      <w:r w:rsidR="00312781" w:rsidRPr="00277BB9">
        <w:t>0</w:t>
      </w:r>
      <w:r w:rsidR="008F2BD4" w:rsidRPr="00277BB9">
        <w:t xml:space="preserve"> pm by </w:t>
      </w:r>
      <w:r w:rsidR="00FE1955" w:rsidRPr="00277BB9">
        <w:t>Catherine Fowler</w:t>
      </w:r>
      <w:r w:rsidR="008F2BD4" w:rsidRPr="00277BB9">
        <w:t xml:space="preserve"> (Chair).</w:t>
      </w:r>
    </w:p>
    <w:p w14:paraId="4BC28398" w14:textId="003F470C" w:rsidR="008F2BD4" w:rsidRPr="00277BB9" w:rsidRDefault="008F2BD4" w:rsidP="00CD6A00"/>
    <w:p w14:paraId="16954F42" w14:textId="297D3714" w:rsidR="008F2BD4" w:rsidRPr="00277BB9" w:rsidRDefault="0019374A" w:rsidP="00CD6A00">
      <w:pPr>
        <w:rPr>
          <w:color w:val="FF0000"/>
        </w:rPr>
      </w:pPr>
      <w:r w:rsidRPr="00277BB9">
        <w:rPr>
          <w:b/>
          <w:bCs/>
        </w:rPr>
        <w:t xml:space="preserve">II. </w:t>
      </w:r>
      <w:r w:rsidR="008F2BD4" w:rsidRPr="00277BB9">
        <w:rPr>
          <w:b/>
          <w:bCs/>
        </w:rPr>
        <w:t>Approval of Agenda:</w:t>
      </w:r>
      <w:r w:rsidR="00A06AC0" w:rsidRPr="00277BB9">
        <w:t xml:space="preserve"> </w:t>
      </w:r>
      <w:r w:rsidR="008F2BD4" w:rsidRPr="00277BB9">
        <w:t xml:space="preserve">A </w:t>
      </w:r>
      <w:r w:rsidR="008F2BD4" w:rsidRPr="00277BB9">
        <w:rPr>
          <w:b/>
          <w:u w:val="single"/>
        </w:rPr>
        <w:t>Motion</w:t>
      </w:r>
      <w:r w:rsidR="008F2BD4" w:rsidRPr="00277BB9">
        <w:t xml:space="preserve"> </w:t>
      </w:r>
      <w:r w:rsidR="008F2BD4" w:rsidRPr="00277BB9">
        <w:rPr>
          <w:i/>
        </w:rPr>
        <w:t>to approve the</w:t>
      </w:r>
      <w:r w:rsidR="00F45BC1" w:rsidRPr="00277BB9">
        <w:rPr>
          <w:i/>
        </w:rPr>
        <w:t xml:space="preserve"> </w:t>
      </w:r>
      <w:r w:rsidR="008F2BD4" w:rsidRPr="00277BB9">
        <w:rPr>
          <w:i/>
        </w:rPr>
        <w:t>agenda</w:t>
      </w:r>
      <w:r w:rsidR="008F2BD4" w:rsidRPr="00277BB9">
        <w:t xml:space="preserve"> was made and seconded. </w:t>
      </w:r>
      <w:r w:rsidR="00A06AC0" w:rsidRPr="00277BB9">
        <w:rPr>
          <w:b/>
          <w:bCs/>
        </w:rPr>
        <w:t>The agenda was approved.</w:t>
      </w:r>
    </w:p>
    <w:p w14:paraId="702B3FE8" w14:textId="463FA1F0" w:rsidR="008F2BD4" w:rsidRPr="00277BB9" w:rsidRDefault="008F2BD4" w:rsidP="00CD6A00"/>
    <w:p w14:paraId="12345B5E" w14:textId="2DFEA67B" w:rsidR="008F2BD4" w:rsidRPr="00277BB9" w:rsidRDefault="0019374A" w:rsidP="00CD6A00">
      <w:pPr>
        <w:contextualSpacing/>
      </w:pPr>
      <w:r w:rsidRPr="00277BB9">
        <w:rPr>
          <w:b/>
          <w:bCs/>
        </w:rPr>
        <w:t xml:space="preserve">III. </w:t>
      </w:r>
      <w:r w:rsidR="008F2BD4" w:rsidRPr="00277BB9">
        <w:rPr>
          <w:b/>
          <w:bCs/>
        </w:rPr>
        <w:t>Approval of Minutes:</w:t>
      </w:r>
      <w:r w:rsidR="008E53A1" w:rsidRPr="00277BB9">
        <w:rPr>
          <w:b/>
          <w:bCs/>
        </w:rPr>
        <w:t xml:space="preserve"> </w:t>
      </w:r>
      <w:r w:rsidR="00FE1955" w:rsidRPr="00277BB9">
        <w:t>As this was the first meeting of the year, there were no minutes to approve.</w:t>
      </w:r>
    </w:p>
    <w:p w14:paraId="2801F2A1" w14:textId="32DC0FC2" w:rsidR="008F2BD4" w:rsidRPr="00277BB9" w:rsidRDefault="008F2BD4" w:rsidP="00CD6A00"/>
    <w:p w14:paraId="3F5565C3" w14:textId="12736135" w:rsidR="0098066E" w:rsidRPr="00277BB9" w:rsidRDefault="0019374A" w:rsidP="00CD6A00">
      <w:pPr>
        <w:rPr>
          <w:b/>
          <w:bCs/>
        </w:rPr>
      </w:pPr>
      <w:r w:rsidRPr="00277BB9">
        <w:rPr>
          <w:b/>
          <w:bCs/>
        </w:rPr>
        <w:t xml:space="preserve">IV. </w:t>
      </w:r>
      <w:r w:rsidR="0098066E" w:rsidRPr="00277BB9">
        <w:rPr>
          <w:b/>
          <w:bCs/>
        </w:rPr>
        <w:t>Reports</w:t>
      </w:r>
    </w:p>
    <w:p w14:paraId="3AB726E6" w14:textId="58023F5B" w:rsidR="0098066E" w:rsidRPr="00277BB9" w:rsidRDefault="0098066E" w:rsidP="00CD6A00">
      <w:pPr>
        <w:rPr>
          <w:b/>
          <w:bCs/>
        </w:rPr>
      </w:pPr>
    </w:p>
    <w:p w14:paraId="18A72D2E" w14:textId="582C7837" w:rsidR="00182F7E" w:rsidRPr="00277BB9" w:rsidRDefault="00182F7E" w:rsidP="00CD6A00">
      <w:pPr>
        <w:rPr>
          <w:b/>
          <w:bCs/>
        </w:rPr>
      </w:pPr>
      <w:r w:rsidRPr="00277BB9">
        <w:rPr>
          <w:b/>
          <w:bCs/>
        </w:rPr>
        <w:t xml:space="preserve">Presiding Officer Report — </w:t>
      </w:r>
      <w:r w:rsidR="00863143" w:rsidRPr="00277BB9">
        <w:rPr>
          <w:b/>
          <w:bCs/>
        </w:rPr>
        <w:t>Catherine Fowler</w:t>
      </w:r>
    </w:p>
    <w:p w14:paraId="607CEF9D" w14:textId="77777777" w:rsidR="00182F7E" w:rsidRPr="00277BB9" w:rsidRDefault="00182F7E" w:rsidP="00CD6A00">
      <w:pPr>
        <w:rPr>
          <w:b/>
          <w:bCs/>
        </w:rPr>
      </w:pPr>
    </w:p>
    <w:p w14:paraId="7464D1B1" w14:textId="77777777" w:rsidR="00A8733B" w:rsidRPr="00277BB9" w:rsidRDefault="00A8733B" w:rsidP="00A8733B">
      <w:pPr>
        <w:pStyle w:val="ListParagraph"/>
        <w:numPr>
          <w:ilvl w:val="0"/>
          <w:numId w:val="1"/>
        </w:numPr>
        <w:spacing w:after="0" w:line="240" w:lineRule="auto"/>
        <w:rPr>
          <w:rFonts w:ascii="Times New Roman" w:hAnsi="Times New Roman" w:cs="Times New Roman"/>
          <w:b/>
          <w:bCs/>
          <w:sz w:val="24"/>
          <w:szCs w:val="24"/>
          <w:u w:val="single"/>
        </w:rPr>
      </w:pPr>
      <w:bookmarkStart w:id="0" w:name="_Hlk30153996"/>
      <w:r w:rsidRPr="00277BB9">
        <w:rPr>
          <w:rFonts w:ascii="Times New Roman" w:hAnsi="Times New Roman" w:cs="Times New Roman"/>
          <w:b/>
          <w:bCs/>
          <w:sz w:val="24"/>
          <w:szCs w:val="24"/>
          <w:u w:val="single"/>
        </w:rPr>
        <w:t>Presiding Officer Activities</w:t>
      </w:r>
      <w:r w:rsidRPr="00277BB9">
        <w:rPr>
          <w:rFonts w:ascii="Times New Roman" w:hAnsi="Times New Roman" w:cs="Times New Roman"/>
          <w:sz w:val="24"/>
          <w:szCs w:val="24"/>
        </w:rPr>
        <w:t xml:space="preserve"> </w:t>
      </w:r>
    </w:p>
    <w:p w14:paraId="5ACD7AEB" w14:textId="77777777" w:rsidR="00A8733B" w:rsidRPr="00277BB9" w:rsidRDefault="00A8733B" w:rsidP="00A8733B">
      <w:pPr>
        <w:pStyle w:val="ListParagraph"/>
        <w:numPr>
          <w:ilvl w:val="1"/>
          <w:numId w:val="1"/>
        </w:numPr>
        <w:spacing w:after="0" w:line="240" w:lineRule="auto"/>
        <w:rPr>
          <w:rFonts w:ascii="Times New Roman" w:hAnsi="Times New Roman" w:cs="Times New Roman"/>
          <w:sz w:val="24"/>
          <w:szCs w:val="24"/>
        </w:rPr>
      </w:pPr>
      <w:r w:rsidRPr="00277BB9">
        <w:rPr>
          <w:rFonts w:ascii="Times New Roman" w:hAnsi="Times New Roman" w:cs="Times New Roman"/>
          <w:b/>
          <w:bCs/>
          <w:sz w:val="24"/>
          <w:szCs w:val="24"/>
          <w:u w:val="single"/>
        </w:rPr>
        <w:t>President and Provost</w:t>
      </w:r>
      <w:r w:rsidRPr="00277BB9">
        <w:rPr>
          <w:rFonts w:ascii="Times New Roman" w:hAnsi="Times New Roman" w:cs="Times New Roman"/>
          <w:sz w:val="24"/>
          <w:szCs w:val="24"/>
        </w:rPr>
        <w:t xml:space="preserve"> I held two summer meetings with the Provost in which we discussed Covid, plagiarism policy, and SRIS.  Plagiarism and SRIS were sent to APC for discussion. I held one meeting with President Dorman.  I had multiple August phone meetings with the provost. I had email communication with Dr. Dorman, thanking him for his presence at the retreat; he sends his regrets for September ECUS and Senate meetings.</w:t>
      </w:r>
    </w:p>
    <w:p w14:paraId="17F180E2" w14:textId="77777777" w:rsidR="00A8733B" w:rsidRPr="00277BB9" w:rsidRDefault="00A8733B" w:rsidP="00A8733B">
      <w:pPr>
        <w:pStyle w:val="ListParagraph"/>
        <w:numPr>
          <w:ilvl w:val="1"/>
          <w:numId w:val="1"/>
        </w:numPr>
        <w:spacing w:after="0" w:line="240" w:lineRule="auto"/>
        <w:rPr>
          <w:rFonts w:ascii="Times New Roman" w:hAnsi="Times New Roman" w:cs="Times New Roman"/>
          <w:b/>
          <w:bCs/>
          <w:sz w:val="24"/>
          <w:szCs w:val="24"/>
          <w:u w:val="single"/>
        </w:rPr>
      </w:pPr>
      <w:r w:rsidRPr="00277BB9">
        <w:rPr>
          <w:rFonts w:ascii="Times New Roman" w:hAnsi="Times New Roman" w:cs="Times New Roman"/>
          <w:b/>
          <w:bCs/>
          <w:sz w:val="24"/>
          <w:szCs w:val="24"/>
          <w:u w:val="single"/>
        </w:rPr>
        <w:t>Senators</w:t>
      </w:r>
      <w:r w:rsidRPr="00277BB9">
        <w:rPr>
          <w:rFonts w:ascii="Times New Roman" w:hAnsi="Times New Roman" w:cs="Times New Roman"/>
          <w:b/>
          <w:bCs/>
          <w:sz w:val="24"/>
          <w:szCs w:val="24"/>
        </w:rPr>
        <w:t xml:space="preserve"> </w:t>
      </w:r>
      <w:r w:rsidRPr="00277BB9">
        <w:rPr>
          <w:rFonts w:ascii="Times New Roman" w:hAnsi="Times New Roman" w:cs="Times New Roman"/>
          <w:sz w:val="24"/>
          <w:szCs w:val="24"/>
        </w:rPr>
        <w:t>I held virtual Webex meetings with new senators and other senators I did not know.</w:t>
      </w:r>
    </w:p>
    <w:p w14:paraId="26EA2D14" w14:textId="2AD47401" w:rsidR="00A8733B" w:rsidRPr="00277BB9" w:rsidRDefault="00A8733B" w:rsidP="00A8733B">
      <w:pPr>
        <w:pStyle w:val="ListParagraph"/>
        <w:numPr>
          <w:ilvl w:val="1"/>
          <w:numId w:val="1"/>
        </w:numPr>
        <w:spacing w:after="0" w:line="240" w:lineRule="auto"/>
        <w:rPr>
          <w:rFonts w:ascii="Times New Roman" w:hAnsi="Times New Roman" w:cs="Times New Roman"/>
          <w:b/>
          <w:bCs/>
          <w:sz w:val="24"/>
          <w:szCs w:val="24"/>
          <w:u w:val="single"/>
        </w:rPr>
      </w:pPr>
      <w:r w:rsidRPr="00277BB9">
        <w:rPr>
          <w:rFonts w:ascii="Times New Roman" w:hAnsi="Times New Roman" w:cs="Times New Roman"/>
          <w:b/>
          <w:bCs/>
          <w:sz w:val="24"/>
          <w:szCs w:val="24"/>
          <w:u w:val="single"/>
        </w:rPr>
        <w:t>Academic Leadership Team</w:t>
      </w:r>
      <w:r w:rsidRPr="00277BB9">
        <w:rPr>
          <w:rFonts w:ascii="Times New Roman" w:hAnsi="Times New Roman" w:cs="Times New Roman"/>
          <w:sz w:val="24"/>
          <w:szCs w:val="24"/>
        </w:rPr>
        <w:t>: Attended Academic Leaders</w:t>
      </w:r>
      <w:r w:rsidR="00776D42">
        <w:rPr>
          <w:rFonts w:ascii="Times New Roman" w:hAnsi="Times New Roman" w:cs="Times New Roman"/>
          <w:sz w:val="24"/>
          <w:szCs w:val="24"/>
        </w:rPr>
        <w:t>hip Team</w:t>
      </w:r>
      <w:r w:rsidRPr="00277BB9">
        <w:rPr>
          <w:rFonts w:ascii="Times New Roman" w:hAnsi="Times New Roman" w:cs="Times New Roman"/>
          <w:sz w:val="24"/>
          <w:szCs w:val="24"/>
        </w:rPr>
        <w:t xml:space="preserve"> meeting on August 4</w:t>
      </w:r>
      <w:r w:rsidR="00776D42">
        <w:rPr>
          <w:rFonts w:ascii="Times New Roman" w:hAnsi="Times New Roman" w:cs="Times New Roman"/>
          <w:sz w:val="24"/>
          <w:szCs w:val="24"/>
        </w:rPr>
        <w:t>.</w:t>
      </w:r>
    </w:p>
    <w:p w14:paraId="00D01CFB" w14:textId="59C5EBB8" w:rsidR="00A8733B" w:rsidRPr="00277BB9" w:rsidRDefault="00A8733B" w:rsidP="00A8733B">
      <w:pPr>
        <w:pStyle w:val="ListParagraph"/>
        <w:numPr>
          <w:ilvl w:val="1"/>
          <w:numId w:val="1"/>
        </w:numPr>
        <w:spacing w:after="0" w:line="240" w:lineRule="auto"/>
        <w:rPr>
          <w:rFonts w:ascii="Times New Roman" w:hAnsi="Times New Roman" w:cs="Times New Roman"/>
          <w:sz w:val="24"/>
          <w:szCs w:val="24"/>
        </w:rPr>
      </w:pPr>
      <w:r w:rsidRPr="00277BB9">
        <w:rPr>
          <w:rFonts w:ascii="Times New Roman" w:hAnsi="Times New Roman" w:cs="Times New Roman"/>
          <w:b/>
          <w:bCs/>
          <w:sz w:val="24"/>
          <w:szCs w:val="24"/>
          <w:u w:val="single"/>
        </w:rPr>
        <w:lastRenderedPageBreak/>
        <w:t>Governance Retreat</w:t>
      </w:r>
      <w:r w:rsidRPr="00277BB9">
        <w:rPr>
          <w:rFonts w:ascii="Times New Roman" w:hAnsi="Times New Roman" w:cs="Times New Roman"/>
          <w:sz w:val="24"/>
          <w:szCs w:val="24"/>
        </w:rPr>
        <w:t xml:space="preserve"> The retreat, on August 9, was moved to virtual format, per member Qualtrics survey request.</w:t>
      </w:r>
    </w:p>
    <w:p w14:paraId="4AF46BF3" w14:textId="77777777" w:rsidR="00A8733B" w:rsidRPr="00277BB9" w:rsidRDefault="00A8733B" w:rsidP="00A8733B">
      <w:pPr>
        <w:pStyle w:val="ListParagraph"/>
        <w:numPr>
          <w:ilvl w:val="1"/>
          <w:numId w:val="1"/>
        </w:numPr>
        <w:spacing w:after="0" w:line="240" w:lineRule="auto"/>
        <w:rPr>
          <w:rFonts w:ascii="Times New Roman" w:hAnsi="Times New Roman" w:cs="Times New Roman"/>
          <w:sz w:val="24"/>
          <w:szCs w:val="24"/>
        </w:rPr>
      </w:pPr>
      <w:r w:rsidRPr="00277BB9">
        <w:rPr>
          <w:rFonts w:ascii="Times New Roman" w:hAnsi="Times New Roman" w:cs="Times New Roman"/>
          <w:b/>
          <w:bCs/>
          <w:sz w:val="24"/>
          <w:szCs w:val="24"/>
          <w:u w:val="single"/>
        </w:rPr>
        <w:t>Presiding Officer Elect Training</w:t>
      </w:r>
      <w:r w:rsidRPr="00277BB9">
        <w:rPr>
          <w:rFonts w:ascii="Times New Roman" w:hAnsi="Times New Roman" w:cs="Times New Roman"/>
          <w:sz w:val="24"/>
          <w:szCs w:val="24"/>
        </w:rPr>
        <w:t xml:space="preserve"> started in June and is on-going.</w:t>
      </w:r>
    </w:p>
    <w:p w14:paraId="6F940069" w14:textId="77777777" w:rsidR="00A8733B" w:rsidRPr="00277BB9" w:rsidRDefault="00A8733B" w:rsidP="00A8733B">
      <w:pPr>
        <w:pStyle w:val="ListParagraph"/>
        <w:numPr>
          <w:ilvl w:val="0"/>
          <w:numId w:val="1"/>
        </w:numPr>
        <w:spacing w:after="0" w:line="240" w:lineRule="auto"/>
        <w:rPr>
          <w:rFonts w:ascii="Times New Roman" w:hAnsi="Times New Roman" w:cs="Times New Roman"/>
          <w:sz w:val="24"/>
          <w:szCs w:val="24"/>
        </w:rPr>
      </w:pPr>
      <w:r w:rsidRPr="00277BB9">
        <w:rPr>
          <w:rFonts w:ascii="Times New Roman" w:hAnsi="Times New Roman" w:cs="Times New Roman"/>
          <w:b/>
          <w:bCs/>
          <w:sz w:val="24"/>
          <w:szCs w:val="24"/>
          <w:u w:val="single"/>
        </w:rPr>
        <w:t>COVID Testing Clinics</w:t>
      </w:r>
      <w:r w:rsidRPr="00277BB9">
        <w:rPr>
          <w:rFonts w:ascii="Times New Roman" w:hAnsi="Times New Roman" w:cs="Times New Roman"/>
          <w:sz w:val="24"/>
          <w:szCs w:val="24"/>
        </w:rPr>
        <w:t xml:space="preserve"> I am setting up and coordinating covid testing and flu shot clinics as part of the MRC activation and CoHS initiative (Dr. Fowler and Dr. Kaninjing).  Clinics are being coordinated with Drs. MacMillan, Brooks, Czech, and Childre.</w:t>
      </w:r>
    </w:p>
    <w:p w14:paraId="78BE4B2E" w14:textId="637E871D" w:rsidR="00683FE5" w:rsidRPr="00277BB9" w:rsidRDefault="003418DC" w:rsidP="00922A3F">
      <w:pPr>
        <w:pStyle w:val="ColorfulList-Accent11"/>
        <w:numPr>
          <w:ilvl w:val="0"/>
          <w:numId w:val="1"/>
        </w:numPr>
        <w:spacing w:after="0" w:line="240" w:lineRule="auto"/>
        <w:rPr>
          <w:rFonts w:ascii="Times New Roman" w:hAnsi="Times New Roman"/>
          <w:sz w:val="24"/>
          <w:szCs w:val="24"/>
        </w:rPr>
      </w:pPr>
      <w:r w:rsidRPr="00277BB9">
        <w:rPr>
          <w:rFonts w:ascii="Times New Roman" w:hAnsi="Times New Roman"/>
          <w:b/>
          <w:bCs/>
          <w:sz w:val="24"/>
          <w:szCs w:val="24"/>
          <w:u w:val="single"/>
        </w:rPr>
        <w:t>ECUS Discussion</w:t>
      </w:r>
      <w:r w:rsidR="007704DB" w:rsidRPr="00277BB9">
        <w:rPr>
          <w:rFonts w:ascii="Times New Roman" w:hAnsi="Times New Roman"/>
          <w:sz w:val="24"/>
          <w:szCs w:val="24"/>
          <w:highlight w:val="yellow"/>
        </w:rPr>
        <w:t xml:space="preserve"> </w:t>
      </w:r>
    </w:p>
    <w:p w14:paraId="70DE97D1" w14:textId="314583B8" w:rsidR="00AB0A4A" w:rsidRPr="00277BB9" w:rsidRDefault="00656F69" w:rsidP="00AB0A4A">
      <w:pPr>
        <w:pStyle w:val="ColorfulList-Accent11"/>
        <w:numPr>
          <w:ilvl w:val="1"/>
          <w:numId w:val="1"/>
        </w:numPr>
        <w:spacing w:after="0" w:line="240" w:lineRule="auto"/>
        <w:rPr>
          <w:rFonts w:ascii="Times New Roman" w:hAnsi="Times New Roman"/>
          <w:sz w:val="24"/>
          <w:szCs w:val="24"/>
        </w:rPr>
      </w:pPr>
      <w:r w:rsidRPr="00277BB9">
        <w:rPr>
          <w:rFonts w:ascii="Times New Roman" w:hAnsi="Times New Roman"/>
          <w:b/>
          <w:bCs/>
          <w:sz w:val="24"/>
          <w:szCs w:val="24"/>
          <w:u w:val="single"/>
        </w:rPr>
        <w:t>SRIS</w:t>
      </w:r>
    </w:p>
    <w:p w14:paraId="156EA73F" w14:textId="30644833" w:rsidR="00A52932" w:rsidRPr="00277BB9" w:rsidRDefault="00656F69" w:rsidP="00A52932">
      <w:pPr>
        <w:pStyle w:val="ColorfulList-Accent11"/>
        <w:numPr>
          <w:ilvl w:val="2"/>
          <w:numId w:val="1"/>
        </w:numPr>
        <w:spacing w:after="0" w:line="240" w:lineRule="auto"/>
        <w:rPr>
          <w:rFonts w:ascii="Times New Roman" w:hAnsi="Times New Roman"/>
          <w:b/>
          <w:bCs/>
          <w:sz w:val="24"/>
          <w:szCs w:val="24"/>
          <w:u w:val="single"/>
        </w:rPr>
      </w:pPr>
      <w:r w:rsidRPr="00277BB9">
        <w:rPr>
          <w:rFonts w:ascii="Times New Roman" w:hAnsi="Times New Roman"/>
          <w:sz w:val="24"/>
          <w:szCs w:val="24"/>
        </w:rPr>
        <w:t>Comment: FAPC has been working on SRIS</w:t>
      </w:r>
      <w:r w:rsidR="00A52932" w:rsidRPr="00277BB9">
        <w:rPr>
          <w:rFonts w:ascii="Times New Roman" w:hAnsi="Times New Roman"/>
          <w:sz w:val="24"/>
          <w:szCs w:val="24"/>
        </w:rPr>
        <w:t xml:space="preserve">. </w:t>
      </w:r>
      <w:r w:rsidR="00A52932" w:rsidRPr="00277BB9">
        <w:rPr>
          <w:rFonts w:ascii="Times New Roman" w:hAnsi="Times New Roman"/>
          <w:sz w:val="24"/>
          <w:szCs w:val="24"/>
          <w:highlight w:val="yellow"/>
        </w:rPr>
        <w:t>Follow Up: ECUS-SCC will steer SRIS from APC to FAPC.</w:t>
      </w:r>
    </w:p>
    <w:p w14:paraId="12329762" w14:textId="3F002B31" w:rsidR="00A52932" w:rsidRPr="00277BB9" w:rsidRDefault="00A52932" w:rsidP="00A52932">
      <w:pPr>
        <w:pStyle w:val="ColorfulList-Accent11"/>
        <w:numPr>
          <w:ilvl w:val="1"/>
          <w:numId w:val="1"/>
        </w:numPr>
        <w:spacing w:after="0" w:line="240" w:lineRule="auto"/>
        <w:rPr>
          <w:rFonts w:ascii="Times New Roman" w:hAnsi="Times New Roman"/>
          <w:b/>
          <w:bCs/>
          <w:sz w:val="24"/>
          <w:szCs w:val="24"/>
          <w:u w:val="single"/>
        </w:rPr>
      </w:pPr>
      <w:r w:rsidRPr="00277BB9">
        <w:rPr>
          <w:rFonts w:ascii="Times New Roman" w:hAnsi="Times New Roman"/>
          <w:b/>
          <w:bCs/>
          <w:sz w:val="24"/>
          <w:szCs w:val="24"/>
          <w:u w:val="single"/>
        </w:rPr>
        <w:t>Faculty Credentials</w:t>
      </w:r>
      <w:r w:rsidRPr="00277BB9">
        <w:rPr>
          <w:rFonts w:ascii="Times New Roman" w:hAnsi="Times New Roman"/>
          <w:sz w:val="24"/>
          <w:szCs w:val="24"/>
        </w:rPr>
        <w:t xml:space="preserve"> The policy manual says nothing about whether faculty with credentials from non-accredited universities can be part of the university. </w:t>
      </w:r>
      <w:r w:rsidRPr="00277BB9">
        <w:rPr>
          <w:rFonts w:ascii="Times New Roman" w:hAnsi="Times New Roman"/>
          <w:sz w:val="24"/>
          <w:szCs w:val="24"/>
          <w:highlight w:val="yellow"/>
        </w:rPr>
        <w:t>Follow Up: Provost Spirou will request FAPC review the policy.</w:t>
      </w:r>
    </w:p>
    <w:p w14:paraId="0388A7E0" w14:textId="77777777" w:rsidR="00656F69" w:rsidRPr="00277BB9" w:rsidRDefault="00656F69" w:rsidP="00656F69">
      <w:pPr>
        <w:pStyle w:val="ColorfulList-Accent11"/>
        <w:spacing w:after="0" w:line="240" w:lineRule="auto"/>
        <w:ind w:left="0"/>
        <w:rPr>
          <w:rFonts w:ascii="Times New Roman" w:hAnsi="Times New Roman"/>
          <w:b/>
          <w:bCs/>
          <w:sz w:val="24"/>
          <w:szCs w:val="24"/>
          <w:u w:val="single"/>
        </w:rPr>
      </w:pPr>
    </w:p>
    <w:bookmarkEnd w:id="0"/>
    <w:p w14:paraId="6F659EDB" w14:textId="32AAFD7C" w:rsidR="0093776E" w:rsidRPr="00277BB9" w:rsidRDefault="0093776E" w:rsidP="00CD6A00">
      <w:pPr>
        <w:rPr>
          <w:b/>
          <w:bCs/>
        </w:rPr>
      </w:pPr>
      <w:r w:rsidRPr="00277BB9">
        <w:rPr>
          <w:b/>
          <w:bCs/>
        </w:rPr>
        <w:t xml:space="preserve">Presiding Officer Elect Report — </w:t>
      </w:r>
      <w:r w:rsidR="00A52932" w:rsidRPr="00277BB9">
        <w:rPr>
          <w:b/>
          <w:bCs/>
        </w:rPr>
        <w:t>Jennifer Flory</w:t>
      </w:r>
    </w:p>
    <w:p w14:paraId="288C2EEC" w14:textId="77777777" w:rsidR="0093776E" w:rsidRPr="00277BB9" w:rsidRDefault="0093776E" w:rsidP="00CD6A00"/>
    <w:p w14:paraId="1D5D9902" w14:textId="77777777" w:rsidR="00585C5C" w:rsidRPr="00277BB9" w:rsidRDefault="00585C5C" w:rsidP="00585C5C">
      <w:pPr>
        <w:pStyle w:val="ListParagraph"/>
        <w:numPr>
          <w:ilvl w:val="0"/>
          <w:numId w:val="14"/>
        </w:numPr>
        <w:spacing w:after="0" w:line="259" w:lineRule="auto"/>
        <w:rPr>
          <w:rFonts w:ascii="Times New Roman" w:hAnsi="Times New Roman" w:cs="Times New Roman"/>
          <w:b/>
          <w:sz w:val="24"/>
          <w:szCs w:val="24"/>
        </w:rPr>
      </w:pPr>
      <w:r w:rsidRPr="00277BB9">
        <w:rPr>
          <w:rFonts w:ascii="Times New Roman" w:hAnsi="Times New Roman" w:cs="Times New Roman"/>
          <w:b/>
          <w:bCs/>
          <w:sz w:val="24"/>
          <w:szCs w:val="24"/>
          <w:u w:val="single"/>
        </w:rPr>
        <w:t>Revised 2021-2022 Slate of Nominees</w:t>
      </w:r>
      <w:r w:rsidRPr="00277BB9">
        <w:rPr>
          <w:rFonts w:ascii="Times New Roman" w:hAnsi="Times New Roman" w:cs="Times New Roman"/>
          <w:sz w:val="24"/>
          <w:szCs w:val="24"/>
        </w:rPr>
        <w:t xml:space="preserve"> Slate for University Senate 2021-22 is complete and will be emailed to ECUS and SCC. Changes since April are listed below.</w:t>
      </w:r>
    </w:p>
    <w:p w14:paraId="2AC39461" w14:textId="77777777" w:rsidR="00585C5C" w:rsidRPr="00277BB9" w:rsidRDefault="00585C5C" w:rsidP="00585C5C">
      <w:pPr>
        <w:pStyle w:val="ListParagraph"/>
        <w:numPr>
          <w:ilvl w:val="1"/>
          <w:numId w:val="14"/>
        </w:numPr>
        <w:spacing w:after="0" w:line="259" w:lineRule="auto"/>
        <w:rPr>
          <w:rFonts w:ascii="Times New Roman" w:hAnsi="Times New Roman" w:cs="Times New Roman"/>
          <w:bCs/>
          <w:sz w:val="24"/>
          <w:szCs w:val="24"/>
        </w:rPr>
      </w:pPr>
      <w:r w:rsidRPr="00277BB9">
        <w:rPr>
          <w:rFonts w:ascii="Times New Roman" w:hAnsi="Times New Roman" w:cs="Times New Roman"/>
          <w:bCs/>
          <w:sz w:val="24"/>
          <w:szCs w:val="24"/>
        </w:rPr>
        <w:t xml:space="preserve">DEIPC </w:t>
      </w:r>
    </w:p>
    <w:p w14:paraId="2C201EFD" w14:textId="77777777" w:rsidR="00585C5C" w:rsidRPr="00277BB9" w:rsidRDefault="00585C5C" w:rsidP="00585C5C">
      <w:pPr>
        <w:pStyle w:val="ListParagraph"/>
        <w:numPr>
          <w:ilvl w:val="2"/>
          <w:numId w:val="14"/>
        </w:numPr>
        <w:spacing w:after="0" w:line="259" w:lineRule="auto"/>
        <w:rPr>
          <w:rFonts w:ascii="Times New Roman" w:hAnsi="Times New Roman" w:cs="Times New Roman"/>
          <w:bCs/>
          <w:sz w:val="24"/>
          <w:szCs w:val="24"/>
        </w:rPr>
      </w:pPr>
      <w:r w:rsidRPr="00277BB9">
        <w:rPr>
          <w:rFonts w:ascii="Times New Roman" w:hAnsi="Times New Roman" w:cs="Times New Roman"/>
          <w:bCs/>
          <w:sz w:val="24"/>
          <w:szCs w:val="24"/>
        </w:rPr>
        <w:t>Susan Bergeron, Staff Council appointee</w:t>
      </w:r>
    </w:p>
    <w:p w14:paraId="675189E7" w14:textId="77777777" w:rsidR="00585C5C" w:rsidRPr="00277BB9" w:rsidRDefault="00585C5C" w:rsidP="00585C5C">
      <w:pPr>
        <w:pStyle w:val="ListParagraph"/>
        <w:numPr>
          <w:ilvl w:val="2"/>
          <w:numId w:val="14"/>
        </w:numPr>
        <w:spacing w:after="0" w:line="259" w:lineRule="auto"/>
        <w:rPr>
          <w:rFonts w:ascii="Times New Roman" w:hAnsi="Times New Roman" w:cs="Times New Roman"/>
          <w:bCs/>
          <w:sz w:val="24"/>
          <w:szCs w:val="24"/>
        </w:rPr>
      </w:pPr>
      <w:r w:rsidRPr="00277BB9">
        <w:rPr>
          <w:rFonts w:ascii="Times New Roman" w:hAnsi="Times New Roman" w:cs="Times New Roman"/>
          <w:bCs/>
          <w:sz w:val="24"/>
          <w:szCs w:val="24"/>
        </w:rPr>
        <w:t>Lauren Miller,</w:t>
      </w:r>
      <w:r w:rsidRPr="00277BB9">
        <w:rPr>
          <w:rFonts w:ascii="Times New Roman" w:hAnsi="Times New Roman" w:cs="Times New Roman"/>
          <w:bCs/>
          <w:sz w:val="24"/>
          <w:szCs w:val="24"/>
        </w:rPr>
        <w:tab/>
        <w:t>SGA appointee</w:t>
      </w:r>
    </w:p>
    <w:p w14:paraId="3E245363" w14:textId="77777777" w:rsidR="00585C5C" w:rsidRPr="00277BB9" w:rsidRDefault="00585C5C" w:rsidP="00585C5C">
      <w:pPr>
        <w:pStyle w:val="ListParagraph"/>
        <w:numPr>
          <w:ilvl w:val="1"/>
          <w:numId w:val="14"/>
        </w:numPr>
        <w:spacing w:after="0" w:line="259" w:lineRule="auto"/>
        <w:rPr>
          <w:rFonts w:ascii="Times New Roman" w:hAnsi="Times New Roman" w:cs="Times New Roman"/>
          <w:bCs/>
          <w:sz w:val="24"/>
          <w:szCs w:val="24"/>
        </w:rPr>
      </w:pPr>
      <w:r w:rsidRPr="00277BB9">
        <w:rPr>
          <w:rFonts w:ascii="Times New Roman" w:hAnsi="Times New Roman" w:cs="Times New Roman"/>
          <w:bCs/>
          <w:sz w:val="24"/>
          <w:szCs w:val="24"/>
        </w:rPr>
        <w:t>RPIPC</w:t>
      </w:r>
    </w:p>
    <w:p w14:paraId="129FC918" w14:textId="77777777" w:rsidR="00585C5C" w:rsidRPr="00277BB9" w:rsidRDefault="00585C5C" w:rsidP="00585C5C">
      <w:pPr>
        <w:pStyle w:val="ListParagraph"/>
        <w:numPr>
          <w:ilvl w:val="2"/>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Staff council members: Ashley Banks, John Donaldson, and John Jackson</w:t>
      </w:r>
    </w:p>
    <w:p w14:paraId="16F2662D" w14:textId="77777777" w:rsidR="00585C5C" w:rsidRPr="00277BB9" w:rsidRDefault="00585C5C" w:rsidP="00585C5C">
      <w:pPr>
        <w:pStyle w:val="ListParagraph"/>
        <w:numPr>
          <w:ilvl w:val="2"/>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 xml:space="preserve">Appointees/designees </w:t>
      </w:r>
    </w:p>
    <w:p w14:paraId="6C46989F" w14:textId="77777777" w:rsidR="00585C5C" w:rsidRPr="00277BB9" w:rsidRDefault="00585C5C" w:rsidP="00585C5C">
      <w:pPr>
        <w:pStyle w:val="ListParagraph"/>
        <w:numPr>
          <w:ilvl w:val="3"/>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Lee Fruitticher, President appointee, to replace Susan Allen</w:t>
      </w:r>
    </w:p>
    <w:p w14:paraId="6B5A0884" w14:textId="77777777" w:rsidR="00585C5C" w:rsidRPr="00277BB9" w:rsidRDefault="00585C5C" w:rsidP="00585C5C">
      <w:pPr>
        <w:pStyle w:val="ListParagraph"/>
        <w:numPr>
          <w:ilvl w:val="3"/>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Amber Collins, Chief Business Officer designee</w:t>
      </w:r>
    </w:p>
    <w:p w14:paraId="78059A6C" w14:textId="77777777" w:rsidR="00585C5C" w:rsidRPr="00277BB9" w:rsidRDefault="00585C5C" w:rsidP="00585C5C">
      <w:pPr>
        <w:pStyle w:val="ListParagraph"/>
        <w:numPr>
          <w:ilvl w:val="3"/>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Susan Kerr, Chief Information Officer designee</w:t>
      </w:r>
    </w:p>
    <w:p w14:paraId="0A0225C9" w14:textId="77777777" w:rsidR="00585C5C" w:rsidRPr="00277BB9" w:rsidRDefault="00585C5C" w:rsidP="00585C5C">
      <w:pPr>
        <w:pStyle w:val="ListParagraph"/>
        <w:numPr>
          <w:ilvl w:val="3"/>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Gail Humphries, SGA appointee</w:t>
      </w:r>
    </w:p>
    <w:p w14:paraId="0F704FF0" w14:textId="77777777" w:rsidR="00585C5C" w:rsidRPr="00277BB9" w:rsidRDefault="00585C5C" w:rsidP="00585C5C">
      <w:pPr>
        <w:pStyle w:val="ListParagraph"/>
        <w:numPr>
          <w:ilvl w:val="1"/>
          <w:numId w:val="14"/>
        </w:numPr>
        <w:spacing w:after="0" w:line="259" w:lineRule="auto"/>
        <w:rPr>
          <w:rFonts w:ascii="Times New Roman" w:hAnsi="Times New Roman" w:cs="Times New Roman"/>
          <w:bCs/>
          <w:sz w:val="24"/>
          <w:szCs w:val="24"/>
        </w:rPr>
      </w:pPr>
      <w:r w:rsidRPr="00277BB9">
        <w:rPr>
          <w:rFonts w:ascii="Times New Roman" w:hAnsi="Times New Roman" w:cs="Times New Roman"/>
          <w:bCs/>
          <w:sz w:val="24"/>
          <w:szCs w:val="24"/>
        </w:rPr>
        <w:t>SAPC</w:t>
      </w:r>
    </w:p>
    <w:p w14:paraId="62B75B57" w14:textId="77777777" w:rsidR="00585C5C" w:rsidRPr="00277BB9" w:rsidRDefault="00585C5C" w:rsidP="00585C5C">
      <w:pPr>
        <w:pStyle w:val="ListParagraph"/>
        <w:numPr>
          <w:ilvl w:val="2"/>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James Patrick Robertson and Molly Robbins, Student senators</w:t>
      </w:r>
    </w:p>
    <w:p w14:paraId="2F37F871" w14:textId="77777777" w:rsidR="00585C5C" w:rsidRPr="00277BB9" w:rsidRDefault="00585C5C" w:rsidP="00585C5C">
      <w:pPr>
        <w:pStyle w:val="ListParagraph"/>
        <w:numPr>
          <w:ilvl w:val="2"/>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 xml:space="preserve">Kevin Blanch, Staff senator </w:t>
      </w:r>
    </w:p>
    <w:p w14:paraId="1142C6BE" w14:textId="77777777" w:rsidR="00585C5C" w:rsidRPr="00277BB9" w:rsidRDefault="00585C5C" w:rsidP="00585C5C">
      <w:pPr>
        <w:pStyle w:val="ListParagraph"/>
        <w:numPr>
          <w:ilvl w:val="2"/>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 xml:space="preserve">Appointees/designees </w:t>
      </w:r>
    </w:p>
    <w:p w14:paraId="49CF29A2" w14:textId="77777777" w:rsidR="00585C5C" w:rsidRPr="00277BB9" w:rsidRDefault="00585C5C" w:rsidP="00585C5C">
      <w:pPr>
        <w:pStyle w:val="ListParagraph"/>
        <w:numPr>
          <w:ilvl w:val="3"/>
          <w:numId w:val="14"/>
        </w:numPr>
        <w:spacing w:after="0" w:line="259" w:lineRule="auto"/>
        <w:rPr>
          <w:rFonts w:ascii="Times New Roman" w:hAnsi="Times New Roman" w:cs="Times New Roman"/>
          <w:bCs/>
          <w:sz w:val="24"/>
          <w:szCs w:val="24"/>
        </w:rPr>
      </w:pPr>
      <w:r w:rsidRPr="00277BB9">
        <w:rPr>
          <w:rFonts w:ascii="Times New Roman" w:hAnsi="Times New Roman" w:cs="Times New Roman"/>
          <w:bCs/>
          <w:sz w:val="24"/>
          <w:szCs w:val="24"/>
        </w:rPr>
        <w:t>Jack Howle, SGA appointee</w:t>
      </w:r>
    </w:p>
    <w:p w14:paraId="2B7D180D" w14:textId="77777777" w:rsidR="00585C5C" w:rsidRPr="00277BB9" w:rsidRDefault="00585C5C" w:rsidP="00585C5C">
      <w:pPr>
        <w:pStyle w:val="ListParagraph"/>
        <w:numPr>
          <w:ilvl w:val="3"/>
          <w:numId w:val="14"/>
        </w:numPr>
        <w:spacing w:after="0" w:line="259" w:lineRule="auto"/>
        <w:rPr>
          <w:rFonts w:ascii="Times New Roman" w:hAnsi="Times New Roman" w:cs="Times New Roman"/>
          <w:bCs/>
          <w:sz w:val="24"/>
          <w:szCs w:val="24"/>
        </w:rPr>
      </w:pPr>
      <w:r w:rsidRPr="00277BB9">
        <w:rPr>
          <w:rFonts w:ascii="Times New Roman" w:hAnsi="Times New Roman" w:cs="Times New Roman"/>
          <w:bCs/>
          <w:sz w:val="24"/>
          <w:szCs w:val="24"/>
        </w:rPr>
        <w:t>Tom Miles, Chief Student Affairs Officer designee</w:t>
      </w:r>
    </w:p>
    <w:p w14:paraId="79106949" w14:textId="77777777" w:rsidR="00585C5C" w:rsidRPr="00277BB9" w:rsidRDefault="00585C5C" w:rsidP="00585C5C">
      <w:pPr>
        <w:pStyle w:val="ListParagraph"/>
        <w:numPr>
          <w:ilvl w:val="3"/>
          <w:numId w:val="14"/>
        </w:numPr>
        <w:spacing w:after="0" w:line="259" w:lineRule="auto"/>
        <w:rPr>
          <w:rFonts w:ascii="Times New Roman" w:hAnsi="Times New Roman" w:cs="Times New Roman"/>
          <w:bCs/>
          <w:sz w:val="24"/>
          <w:szCs w:val="24"/>
        </w:rPr>
      </w:pPr>
      <w:r w:rsidRPr="00277BB9">
        <w:rPr>
          <w:rFonts w:ascii="Times New Roman" w:hAnsi="Times New Roman" w:cs="Times New Roman"/>
          <w:bCs/>
          <w:sz w:val="24"/>
          <w:szCs w:val="24"/>
        </w:rPr>
        <w:t>Ruth Eilers, Staff Council appointee</w:t>
      </w:r>
    </w:p>
    <w:p w14:paraId="05A40910" w14:textId="77777777" w:rsidR="00585C5C" w:rsidRPr="00277BB9" w:rsidRDefault="00585C5C" w:rsidP="00585C5C">
      <w:pPr>
        <w:pStyle w:val="ListParagraph"/>
        <w:numPr>
          <w:ilvl w:val="0"/>
          <w:numId w:val="14"/>
        </w:numPr>
        <w:spacing w:after="0" w:line="259" w:lineRule="auto"/>
        <w:rPr>
          <w:rFonts w:ascii="Times New Roman" w:hAnsi="Times New Roman" w:cs="Times New Roman"/>
          <w:sz w:val="24"/>
          <w:szCs w:val="24"/>
        </w:rPr>
      </w:pPr>
      <w:r w:rsidRPr="00277BB9">
        <w:rPr>
          <w:rFonts w:ascii="Times New Roman" w:hAnsi="Times New Roman" w:cs="Times New Roman"/>
          <w:b/>
          <w:bCs/>
          <w:sz w:val="24"/>
          <w:szCs w:val="24"/>
          <w:u w:val="single"/>
        </w:rPr>
        <w:t>Election Oversight</w:t>
      </w:r>
      <w:r w:rsidRPr="00277BB9">
        <w:rPr>
          <w:rFonts w:ascii="Times New Roman" w:hAnsi="Times New Roman" w:cs="Times New Roman"/>
          <w:sz w:val="24"/>
          <w:szCs w:val="24"/>
        </w:rPr>
        <w:t xml:space="preserve"> The Corps of Instruction list was requested 8/25/21). Neil Jones email to Dr. Flory, 8/25/21: “</w:t>
      </w:r>
      <w:r w:rsidRPr="00277BB9">
        <w:rPr>
          <w:rFonts w:ascii="Times New Roman" w:hAnsi="Times New Roman" w:cs="Times New Roman"/>
          <w:bCs/>
          <w:sz w:val="24"/>
          <w:szCs w:val="24"/>
        </w:rPr>
        <w:t>Thank you for the note.  This is on the agenda and we anticipate meeting the annual request by the prescribed September 15 due date.  This approach is consistent with previous years.”</w:t>
      </w:r>
      <w:r w:rsidRPr="00277BB9">
        <w:rPr>
          <w:rFonts w:ascii="Times New Roman" w:hAnsi="Times New Roman" w:cs="Times New Roman"/>
          <w:b/>
          <w:sz w:val="24"/>
          <w:szCs w:val="24"/>
        </w:rPr>
        <w:t xml:space="preserve"> </w:t>
      </w:r>
    </w:p>
    <w:p w14:paraId="00FC61E4" w14:textId="77777777" w:rsidR="00585C5C" w:rsidRPr="00277BB9" w:rsidRDefault="00585C5C" w:rsidP="00585C5C">
      <w:pPr>
        <w:pStyle w:val="ListParagraph"/>
        <w:numPr>
          <w:ilvl w:val="1"/>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highlight w:val="yellow"/>
        </w:rPr>
        <w:t>Follow Up: Jennifer Flory will update the spread sheet once received and then email to ECUS for review, then send to SCC for review.</w:t>
      </w:r>
    </w:p>
    <w:p w14:paraId="6D440858" w14:textId="36CF8217" w:rsidR="00585C5C" w:rsidRPr="00277BB9" w:rsidRDefault="00585C5C" w:rsidP="00585C5C">
      <w:pPr>
        <w:pStyle w:val="ListParagraph"/>
        <w:numPr>
          <w:ilvl w:val="0"/>
          <w:numId w:val="14"/>
        </w:numPr>
        <w:spacing w:after="0" w:line="259" w:lineRule="auto"/>
        <w:rPr>
          <w:rFonts w:ascii="Times New Roman" w:hAnsi="Times New Roman" w:cs="Times New Roman"/>
          <w:sz w:val="24"/>
          <w:szCs w:val="24"/>
        </w:rPr>
      </w:pPr>
      <w:r w:rsidRPr="00277BB9">
        <w:rPr>
          <w:rFonts w:ascii="Times New Roman" w:hAnsi="Times New Roman" w:cs="Times New Roman"/>
          <w:b/>
          <w:bCs/>
          <w:sz w:val="24"/>
          <w:szCs w:val="24"/>
          <w:u w:val="single"/>
        </w:rPr>
        <w:t>COVID-19</w:t>
      </w:r>
      <w:r w:rsidRPr="00277BB9">
        <w:rPr>
          <w:rFonts w:ascii="Times New Roman" w:hAnsi="Times New Roman" w:cs="Times New Roman"/>
          <w:sz w:val="24"/>
          <w:szCs w:val="24"/>
        </w:rPr>
        <w:t xml:space="preserve"> Covid policy and procedure questions (see </w:t>
      </w:r>
      <w:r w:rsidR="00A451B7">
        <w:rPr>
          <w:rFonts w:ascii="Times New Roman" w:hAnsi="Times New Roman" w:cs="Times New Roman"/>
          <w:sz w:val="24"/>
          <w:szCs w:val="24"/>
        </w:rPr>
        <w:t>September ECUS-SCC Minutes</w:t>
      </w:r>
      <w:r w:rsidRPr="00277BB9">
        <w:rPr>
          <w:rFonts w:ascii="Times New Roman" w:hAnsi="Times New Roman" w:cs="Times New Roman"/>
          <w:sz w:val="24"/>
          <w:szCs w:val="24"/>
        </w:rPr>
        <w:t>) were sent 8/31/21. Covid testing and vaccines information was requested on 8/29/21.</w:t>
      </w:r>
    </w:p>
    <w:p w14:paraId="660111BA" w14:textId="77777777" w:rsidR="00585C5C" w:rsidRPr="00277BB9" w:rsidRDefault="00585C5C" w:rsidP="00585C5C">
      <w:pPr>
        <w:pStyle w:val="ListParagraph"/>
        <w:numPr>
          <w:ilvl w:val="1"/>
          <w:numId w:val="14"/>
        </w:numPr>
        <w:spacing w:after="0" w:line="259" w:lineRule="auto"/>
        <w:rPr>
          <w:rFonts w:ascii="Times New Roman" w:hAnsi="Times New Roman" w:cs="Times New Roman"/>
          <w:sz w:val="24"/>
          <w:szCs w:val="24"/>
        </w:rPr>
      </w:pPr>
      <w:r w:rsidRPr="00277BB9">
        <w:rPr>
          <w:rFonts w:ascii="Times New Roman" w:hAnsi="Times New Roman" w:cs="Times New Roman"/>
          <w:b/>
          <w:bCs/>
          <w:sz w:val="24"/>
          <w:szCs w:val="24"/>
          <w:u w:val="single"/>
        </w:rPr>
        <w:t>Email Correspondence</w:t>
      </w:r>
    </w:p>
    <w:p w14:paraId="5211F864" w14:textId="77777777" w:rsidR="00585C5C" w:rsidRPr="00277BB9" w:rsidRDefault="00585C5C" w:rsidP="00585C5C">
      <w:pPr>
        <w:pStyle w:val="ListParagraph"/>
        <w:numPr>
          <w:ilvl w:val="2"/>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lastRenderedPageBreak/>
        <w:t>I am emailing with a few questions for you in preparation for our Executive Committee of University Senate at the end of this week. I am the COVID-19 point person for ECUS. Please respond to my questions below by EOB on Thursday, September 2. Thank you for all of your hard work and support during this difficult time.</w:t>
      </w:r>
    </w:p>
    <w:p w14:paraId="1672FCC8" w14:textId="77777777" w:rsidR="00585C5C" w:rsidRPr="00277BB9" w:rsidRDefault="00585C5C" w:rsidP="00585C5C">
      <w:pPr>
        <w:pStyle w:val="ListParagraph"/>
        <w:numPr>
          <w:ilvl w:val="3"/>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 xml:space="preserve">What is our inventory on hand of COVID-19 vaccines? </w:t>
      </w:r>
    </w:p>
    <w:p w14:paraId="54584013" w14:textId="77777777" w:rsidR="00585C5C" w:rsidRPr="00277BB9" w:rsidRDefault="00585C5C" w:rsidP="00585C5C">
      <w:pPr>
        <w:pStyle w:val="ListParagraph"/>
        <w:numPr>
          <w:ilvl w:val="3"/>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What is the demand for COVID-19 vaccines?</w:t>
      </w:r>
    </w:p>
    <w:p w14:paraId="589EF450" w14:textId="77777777" w:rsidR="00585C5C" w:rsidRPr="00277BB9" w:rsidRDefault="00585C5C" w:rsidP="00585C5C">
      <w:pPr>
        <w:pStyle w:val="ListParagraph"/>
        <w:numPr>
          <w:ilvl w:val="3"/>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What is the availability of COVID-19 vaccines to supplement this supply?</w:t>
      </w:r>
    </w:p>
    <w:p w14:paraId="650F91FA" w14:textId="77777777" w:rsidR="00585C5C" w:rsidRPr="00277BB9" w:rsidRDefault="00585C5C" w:rsidP="00585C5C">
      <w:pPr>
        <w:pStyle w:val="ListParagraph"/>
        <w:numPr>
          <w:ilvl w:val="3"/>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What is our inventory on hand of COVID-19 testing supplies?</w:t>
      </w:r>
    </w:p>
    <w:p w14:paraId="216019C2" w14:textId="77777777" w:rsidR="00585C5C" w:rsidRPr="00277BB9" w:rsidRDefault="00585C5C" w:rsidP="00585C5C">
      <w:pPr>
        <w:pStyle w:val="ListParagraph"/>
        <w:numPr>
          <w:ilvl w:val="3"/>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What is the demand for COVID-19 testing supplies?</w:t>
      </w:r>
    </w:p>
    <w:p w14:paraId="7EC8FD91" w14:textId="77777777" w:rsidR="00585C5C" w:rsidRPr="00277BB9" w:rsidRDefault="00585C5C" w:rsidP="00585C5C">
      <w:pPr>
        <w:pStyle w:val="ListParagraph"/>
        <w:numPr>
          <w:ilvl w:val="3"/>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What is the availability of COVID-19 testing supplies to supplement this supply?</w:t>
      </w:r>
    </w:p>
    <w:p w14:paraId="7FB4988F" w14:textId="77777777" w:rsidR="00585C5C" w:rsidRPr="00277BB9" w:rsidRDefault="00585C5C" w:rsidP="00585C5C">
      <w:pPr>
        <w:pStyle w:val="ListParagraph"/>
        <w:numPr>
          <w:ilvl w:val="2"/>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Going forward, I would also like to request the following information be sent to me every week.</w:t>
      </w:r>
    </w:p>
    <w:p w14:paraId="4E4DB3F0" w14:textId="77777777" w:rsidR="00585C5C" w:rsidRPr="00277BB9" w:rsidRDefault="00585C5C" w:rsidP="00585C5C">
      <w:pPr>
        <w:pStyle w:val="ListParagraph"/>
        <w:numPr>
          <w:ilvl w:val="3"/>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The number of students tested at SHS for COVID-19.</w:t>
      </w:r>
    </w:p>
    <w:p w14:paraId="15FCE01F" w14:textId="77777777" w:rsidR="00585C5C" w:rsidRPr="00277BB9" w:rsidRDefault="00585C5C" w:rsidP="00585C5C">
      <w:pPr>
        <w:pStyle w:val="ListParagraph"/>
        <w:numPr>
          <w:ilvl w:val="3"/>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The number of positive COVID-19 tests at SHS.</w:t>
      </w:r>
    </w:p>
    <w:p w14:paraId="212EC840" w14:textId="77777777" w:rsidR="00585C5C" w:rsidRPr="00277BB9" w:rsidRDefault="00585C5C" w:rsidP="00585C5C">
      <w:pPr>
        <w:pStyle w:val="ListParagraph"/>
        <w:numPr>
          <w:ilvl w:val="3"/>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The number of students administered COVID-19 vaccinations.</w:t>
      </w:r>
    </w:p>
    <w:p w14:paraId="1AC50190" w14:textId="77777777" w:rsidR="00585C5C" w:rsidRPr="00277BB9" w:rsidRDefault="00585C5C" w:rsidP="00585C5C">
      <w:pPr>
        <w:pStyle w:val="ListParagraph"/>
        <w:numPr>
          <w:ilvl w:val="3"/>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The number of employees administered COVID-19 vaccinations.</w:t>
      </w:r>
    </w:p>
    <w:p w14:paraId="3B843EEF" w14:textId="73BCB729" w:rsidR="00FB2DB1" w:rsidRPr="00277BB9" w:rsidRDefault="00585C5C" w:rsidP="00585C5C">
      <w:pPr>
        <w:pStyle w:val="ListParagraph"/>
        <w:numPr>
          <w:ilvl w:val="2"/>
          <w:numId w:val="14"/>
        </w:numPr>
        <w:spacing w:after="0" w:line="259" w:lineRule="auto"/>
        <w:rPr>
          <w:rFonts w:ascii="Times New Roman" w:hAnsi="Times New Roman" w:cs="Times New Roman"/>
          <w:sz w:val="24"/>
          <w:szCs w:val="24"/>
        </w:rPr>
      </w:pPr>
      <w:r w:rsidRPr="00277BB9">
        <w:rPr>
          <w:rFonts w:ascii="Times New Roman" w:hAnsi="Times New Roman" w:cs="Times New Roman"/>
          <w:sz w:val="24"/>
          <w:szCs w:val="24"/>
        </w:rPr>
        <w:t xml:space="preserve">Shawn Brooks email to Dr. Flory, 8/30/21. </w:t>
      </w:r>
      <w:r w:rsidRPr="00277BB9">
        <w:rPr>
          <w:rFonts w:ascii="Times New Roman" w:hAnsi="Times New Roman" w:cs="Times New Roman"/>
          <w:sz w:val="24"/>
          <w:szCs w:val="24"/>
        </w:rPr>
        <w:br/>
        <w:t xml:space="preserve">Dr. Childre has forwarded your request for information. Please be advised that we are working with both the USG System Office and the Department of Public Health to ensure that we have access to all of the COVID-19 tests and vaccines to meet the demands of our campus community.   Moving forward, we also anticipate having access to sufficient supplies for both COVID testing and vaccinations for our campus. Please note that the only data we publish related to COVID on campus can be found on our web page at </w:t>
      </w:r>
      <w:hyperlink r:id="rId7" w:history="1">
        <w:r w:rsidRPr="00277BB9">
          <w:rPr>
            <w:rStyle w:val="Hyperlink"/>
            <w:rFonts w:ascii="Times New Roman" w:hAnsi="Times New Roman" w:cs="Times New Roman"/>
            <w:sz w:val="24"/>
            <w:szCs w:val="24"/>
          </w:rPr>
          <w:t>GC COVID-19 Reporting &amp; Confirmed Cases | Georgia College &amp; State University (gcsu.edu)</w:t>
        </w:r>
      </w:hyperlink>
      <w:r w:rsidRPr="00277BB9">
        <w:rPr>
          <w:rFonts w:ascii="Times New Roman" w:hAnsi="Times New Roman" w:cs="Times New Roman"/>
          <w:sz w:val="24"/>
          <w:szCs w:val="24"/>
        </w:rPr>
        <w:t>.  This information is published every Monday.</w:t>
      </w:r>
    </w:p>
    <w:p w14:paraId="480CDF80" w14:textId="771A6ED4" w:rsidR="00E77B3C" w:rsidRPr="00277BB9" w:rsidRDefault="00E77B3C" w:rsidP="00CD6A00">
      <w:pPr>
        <w:rPr>
          <w:b/>
          <w:bCs/>
        </w:rPr>
      </w:pPr>
    </w:p>
    <w:p w14:paraId="6EA85011" w14:textId="78CD9B35" w:rsidR="00CE068C" w:rsidRPr="00277BB9" w:rsidRDefault="00CE068C" w:rsidP="00CE068C">
      <w:pPr>
        <w:rPr>
          <w:b/>
          <w:bCs/>
        </w:rPr>
      </w:pPr>
      <w:r w:rsidRPr="00277BB9">
        <w:rPr>
          <w:b/>
          <w:bCs/>
        </w:rPr>
        <w:t>V. Unfinished Business</w:t>
      </w:r>
    </w:p>
    <w:p w14:paraId="4A148DB1" w14:textId="77777777" w:rsidR="00CE068C" w:rsidRPr="00277BB9" w:rsidRDefault="00CE068C" w:rsidP="00CE068C">
      <w:pPr>
        <w:rPr>
          <w:b/>
          <w:bCs/>
        </w:rPr>
      </w:pPr>
    </w:p>
    <w:p w14:paraId="21ECD993" w14:textId="4E8C1948" w:rsidR="00C14A2D" w:rsidRPr="00277BB9" w:rsidRDefault="009373A8" w:rsidP="00740466">
      <w:pPr>
        <w:pStyle w:val="ListParagraph"/>
        <w:numPr>
          <w:ilvl w:val="0"/>
          <w:numId w:val="6"/>
        </w:numPr>
        <w:spacing w:after="0" w:line="240" w:lineRule="auto"/>
        <w:rPr>
          <w:rFonts w:ascii="Times New Roman" w:hAnsi="Times New Roman" w:cs="Times New Roman"/>
          <w:b/>
          <w:sz w:val="24"/>
          <w:szCs w:val="24"/>
          <w:u w:val="single"/>
        </w:rPr>
      </w:pPr>
      <w:r w:rsidRPr="00277BB9">
        <w:rPr>
          <w:rFonts w:ascii="Times New Roman" w:hAnsi="Times New Roman" w:cs="Times New Roman"/>
          <w:b/>
          <w:sz w:val="24"/>
          <w:szCs w:val="24"/>
          <w:u w:val="single"/>
        </w:rPr>
        <w:t>University Senate Recognitions</w:t>
      </w:r>
      <w:r w:rsidRPr="00277BB9">
        <w:rPr>
          <w:rFonts w:ascii="Times New Roman" w:hAnsi="Times New Roman" w:cs="Times New Roman"/>
          <w:bCs/>
          <w:sz w:val="24"/>
          <w:szCs w:val="24"/>
        </w:rPr>
        <w:t xml:space="preserve"> Pins were delivered to the Deans for distribution to Senators.</w:t>
      </w:r>
    </w:p>
    <w:p w14:paraId="3D2BB2B2" w14:textId="77777777" w:rsidR="00CE068C" w:rsidRPr="00277BB9" w:rsidRDefault="00CE068C" w:rsidP="00CD6A00">
      <w:pPr>
        <w:rPr>
          <w:b/>
          <w:bCs/>
        </w:rPr>
      </w:pPr>
    </w:p>
    <w:p w14:paraId="57B08BE8" w14:textId="1C1F53CB" w:rsidR="008F2BD4" w:rsidRPr="00277BB9" w:rsidRDefault="0019374A" w:rsidP="00CD6A00">
      <w:pPr>
        <w:rPr>
          <w:b/>
          <w:bCs/>
        </w:rPr>
      </w:pPr>
      <w:r w:rsidRPr="00277BB9">
        <w:rPr>
          <w:b/>
          <w:bCs/>
        </w:rPr>
        <w:t>V</w:t>
      </w:r>
      <w:r w:rsidR="00CE068C" w:rsidRPr="00277BB9">
        <w:rPr>
          <w:b/>
          <w:bCs/>
        </w:rPr>
        <w:t>I</w:t>
      </w:r>
      <w:r w:rsidRPr="00277BB9">
        <w:rPr>
          <w:b/>
          <w:bCs/>
        </w:rPr>
        <w:t xml:space="preserve">. </w:t>
      </w:r>
      <w:r w:rsidR="00CE068C" w:rsidRPr="00277BB9">
        <w:rPr>
          <w:b/>
          <w:bCs/>
        </w:rPr>
        <w:t>New Business</w:t>
      </w:r>
    </w:p>
    <w:p w14:paraId="753F0604" w14:textId="0DD6AD95" w:rsidR="00436400" w:rsidRPr="00277BB9" w:rsidRDefault="00436400" w:rsidP="00CD6A00">
      <w:pPr>
        <w:rPr>
          <w:b/>
          <w:bCs/>
        </w:rPr>
      </w:pPr>
    </w:p>
    <w:p w14:paraId="3CE7DEF9" w14:textId="1708D848" w:rsidR="00150BAB" w:rsidRPr="00277BB9" w:rsidRDefault="00740466" w:rsidP="00C14A2D">
      <w:pPr>
        <w:pStyle w:val="ColorfulList-Accent11"/>
        <w:numPr>
          <w:ilvl w:val="0"/>
          <w:numId w:val="15"/>
        </w:numPr>
        <w:spacing w:after="0" w:line="240" w:lineRule="auto"/>
        <w:rPr>
          <w:rFonts w:ascii="Times New Roman" w:hAnsi="Times New Roman"/>
          <w:b/>
          <w:bCs/>
          <w:sz w:val="24"/>
          <w:szCs w:val="24"/>
          <w:u w:val="single"/>
        </w:rPr>
      </w:pPr>
      <w:r w:rsidRPr="00277BB9">
        <w:rPr>
          <w:rFonts w:ascii="Times New Roman" w:hAnsi="Times New Roman"/>
          <w:b/>
          <w:bCs/>
          <w:sz w:val="24"/>
          <w:szCs w:val="24"/>
          <w:u w:val="single"/>
        </w:rPr>
        <w:t>2022-2023 Governance Calendar</w:t>
      </w:r>
      <w:r w:rsidRPr="00277BB9">
        <w:rPr>
          <w:rFonts w:ascii="Times New Roman" w:hAnsi="Times New Roman"/>
          <w:sz w:val="24"/>
          <w:szCs w:val="24"/>
        </w:rPr>
        <w:t xml:space="preserve"> Catherine Fowler provided a first draft of the governance calendar.</w:t>
      </w:r>
    </w:p>
    <w:p w14:paraId="495E0152" w14:textId="5039855D" w:rsidR="00740466" w:rsidRPr="00277BB9" w:rsidRDefault="00740466" w:rsidP="00740466">
      <w:pPr>
        <w:pStyle w:val="ColorfulList-Accent11"/>
        <w:numPr>
          <w:ilvl w:val="1"/>
          <w:numId w:val="15"/>
        </w:numPr>
        <w:spacing w:after="0" w:line="240" w:lineRule="auto"/>
        <w:rPr>
          <w:rFonts w:ascii="Times New Roman" w:hAnsi="Times New Roman"/>
          <w:b/>
          <w:bCs/>
          <w:sz w:val="24"/>
          <w:szCs w:val="24"/>
          <w:u w:val="single"/>
        </w:rPr>
      </w:pPr>
      <w:r w:rsidRPr="00277BB9">
        <w:rPr>
          <w:rFonts w:ascii="Times New Roman" w:hAnsi="Times New Roman"/>
          <w:b/>
          <w:bCs/>
          <w:sz w:val="24"/>
          <w:szCs w:val="24"/>
          <w:u w:val="single"/>
        </w:rPr>
        <w:t>ECUS Discussion</w:t>
      </w:r>
    </w:p>
    <w:p w14:paraId="49BE147B" w14:textId="77734429" w:rsidR="00740466" w:rsidRPr="00277BB9" w:rsidRDefault="00740466" w:rsidP="00740466">
      <w:pPr>
        <w:pStyle w:val="ColorfulList-Accent11"/>
        <w:numPr>
          <w:ilvl w:val="2"/>
          <w:numId w:val="15"/>
        </w:numPr>
        <w:spacing w:after="0" w:line="240" w:lineRule="auto"/>
        <w:rPr>
          <w:rFonts w:ascii="Times New Roman" w:hAnsi="Times New Roman"/>
          <w:sz w:val="24"/>
          <w:szCs w:val="24"/>
        </w:rPr>
      </w:pPr>
      <w:r w:rsidRPr="00277BB9">
        <w:rPr>
          <w:rFonts w:ascii="Times New Roman" w:hAnsi="Times New Roman"/>
          <w:sz w:val="24"/>
          <w:szCs w:val="24"/>
        </w:rPr>
        <w:t>Comment: Seek feedback on the draft from various entities such as the President’s Office, the Provost’s Office, and other offices that list events.</w:t>
      </w:r>
    </w:p>
    <w:p w14:paraId="1C0ACAF0" w14:textId="2159E3E7" w:rsidR="00740466" w:rsidRPr="00277BB9" w:rsidRDefault="00740466" w:rsidP="00740466">
      <w:pPr>
        <w:pStyle w:val="ColorfulList-Accent11"/>
        <w:numPr>
          <w:ilvl w:val="2"/>
          <w:numId w:val="15"/>
        </w:numPr>
        <w:spacing w:after="0" w:line="240" w:lineRule="auto"/>
        <w:rPr>
          <w:rFonts w:ascii="Times New Roman" w:hAnsi="Times New Roman"/>
          <w:sz w:val="24"/>
          <w:szCs w:val="24"/>
        </w:rPr>
      </w:pPr>
      <w:r w:rsidRPr="00277BB9">
        <w:rPr>
          <w:rFonts w:ascii="Times New Roman" w:hAnsi="Times New Roman"/>
          <w:sz w:val="24"/>
          <w:szCs w:val="24"/>
        </w:rPr>
        <w:lastRenderedPageBreak/>
        <w:t>Comment: Create a calendar workgroup composed of the Presiding Officer and Secretary</w:t>
      </w:r>
      <w:r w:rsidR="00357833" w:rsidRPr="00277BB9">
        <w:rPr>
          <w:rFonts w:ascii="Times New Roman" w:hAnsi="Times New Roman"/>
          <w:sz w:val="24"/>
          <w:szCs w:val="24"/>
        </w:rPr>
        <w:t xml:space="preserve">. </w:t>
      </w:r>
      <w:r w:rsidRPr="00277BB9">
        <w:rPr>
          <w:rFonts w:ascii="Times New Roman" w:hAnsi="Times New Roman"/>
          <w:sz w:val="24"/>
          <w:szCs w:val="24"/>
        </w:rPr>
        <w:t xml:space="preserve"> </w:t>
      </w:r>
      <w:r w:rsidR="00357833" w:rsidRPr="00277BB9">
        <w:rPr>
          <w:rFonts w:ascii="Times New Roman" w:hAnsi="Times New Roman"/>
          <w:sz w:val="24"/>
          <w:szCs w:val="24"/>
        </w:rPr>
        <w:t xml:space="preserve">Ask Lyndall Muschell to review the draft for the curriculum committees.  </w:t>
      </w:r>
      <w:r w:rsidR="00357833" w:rsidRPr="00277BB9">
        <w:rPr>
          <w:rFonts w:ascii="Times New Roman" w:hAnsi="Times New Roman"/>
          <w:sz w:val="24"/>
          <w:szCs w:val="24"/>
          <w:highlight w:val="yellow"/>
        </w:rPr>
        <w:t>Follow Up: Catherine Fowler and Alex Blazer will form a calendar workgroup.</w:t>
      </w:r>
    </w:p>
    <w:p w14:paraId="52277966" w14:textId="72DBAB6D" w:rsidR="00136D52" w:rsidRPr="00277BB9" w:rsidRDefault="00136D52" w:rsidP="00136D52">
      <w:pPr>
        <w:pStyle w:val="ColorfulList-Accent11"/>
        <w:numPr>
          <w:ilvl w:val="0"/>
          <w:numId w:val="15"/>
        </w:numPr>
        <w:spacing w:after="0" w:line="240" w:lineRule="auto"/>
        <w:rPr>
          <w:rFonts w:ascii="Times New Roman" w:hAnsi="Times New Roman"/>
          <w:b/>
          <w:bCs/>
          <w:sz w:val="24"/>
          <w:szCs w:val="24"/>
          <w:u w:val="single"/>
        </w:rPr>
      </w:pPr>
      <w:r w:rsidRPr="00277BB9">
        <w:rPr>
          <w:rFonts w:ascii="Times New Roman" w:hAnsi="Times New Roman"/>
          <w:b/>
          <w:bCs/>
          <w:sz w:val="24"/>
          <w:szCs w:val="24"/>
          <w:u w:val="single"/>
        </w:rPr>
        <w:t>Senate Operating Procedures for 2021-2022</w:t>
      </w:r>
      <w:r w:rsidRPr="00277BB9">
        <w:rPr>
          <w:rFonts w:ascii="Times New Roman" w:hAnsi="Times New Roman"/>
          <w:sz w:val="24"/>
          <w:szCs w:val="24"/>
        </w:rPr>
        <w:t xml:space="preserve"> Senate will continue to meet in Webex.</w:t>
      </w:r>
    </w:p>
    <w:p w14:paraId="447A23DC" w14:textId="5CD3708E" w:rsidR="00136D52" w:rsidRPr="00277BB9" w:rsidRDefault="00136D52" w:rsidP="00136D52">
      <w:pPr>
        <w:pStyle w:val="ColorfulList-Accent11"/>
        <w:numPr>
          <w:ilvl w:val="0"/>
          <w:numId w:val="15"/>
        </w:numPr>
        <w:spacing w:after="0" w:line="240" w:lineRule="auto"/>
        <w:rPr>
          <w:rFonts w:ascii="Times New Roman" w:hAnsi="Times New Roman"/>
          <w:b/>
          <w:bCs/>
          <w:sz w:val="24"/>
          <w:szCs w:val="24"/>
          <w:u w:val="single"/>
        </w:rPr>
      </w:pPr>
      <w:r w:rsidRPr="00277BB9">
        <w:rPr>
          <w:rFonts w:ascii="Times New Roman" w:hAnsi="Times New Roman"/>
          <w:b/>
          <w:bCs/>
          <w:sz w:val="24"/>
          <w:szCs w:val="24"/>
          <w:u w:val="single"/>
        </w:rPr>
        <w:t>ECUS Operating Procedures for 2021-2022</w:t>
      </w:r>
      <w:r w:rsidRPr="00277BB9">
        <w:rPr>
          <w:rFonts w:ascii="Times New Roman" w:hAnsi="Times New Roman"/>
          <w:sz w:val="24"/>
          <w:szCs w:val="24"/>
        </w:rPr>
        <w:t xml:space="preserve"> A </w:t>
      </w:r>
      <w:r w:rsidRPr="00277BB9">
        <w:rPr>
          <w:rFonts w:ascii="Times New Roman" w:hAnsi="Times New Roman"/>
          <w:b/>
          <w:bCs/>
          <w:sz w:val="24"/>
          <w:szCs w:val="24"/>
          <w:u w:val="single"/>
        </w:rPr>
        <w:t>Motion</w:t>
      </w:r>
      <w:r w:rsidRPr="00277BB9">
        <w:rPr>
          <w:rFonts w:ascii="Times New Roman" w:hAnsi="Times New Roman"/>
          <w:sz w:val="24"/>
          <w:szCs w:val="24"/>
        </w:rPr>
        <w:t xml:space="preserve"> </w:t>
      </w:r>
      <w:r w:rsidRPr="00277BB9">
        <w:rPr>
          <w:rFonts w:ascii="Times New Roman" w:hAnsi="Times New Roman"/>
          <w:i/>
          <w:iCs/>
          <w:sz w:val="24"/>
          <w:szCs w:val="24"/>
        </w:rPr>
        <w:t>to adopt the ECUS Operating Procedures for 2021-2022</w:t>
      </w:r>
      <w:r w:rsidRPr="00277BB9">
        <w:rPr>
          <w:rFonts w:ascii="Times New Roman" w:hAnsi="Times New Roman"/>
          <w:sz w:val="24"/>
          <w:szCs w:val="24"/>
        </w:rPr>
        <w:t xml:space="preserve"> was made and seconded. </w:t>
      </w:r>
      <w:r w:rsidRPr="00277BB9">
        <w:rPr>
          <w:rFonts w:ascii="Times New Roman" w:hAnsi="Times New Roman"/>
          <w:b/>
          <w:bCs/>
          <w:sz w:val="24"/>
          <w:szCs w:val="24"/>
        </w:rPr>
        <w:t xml:space="preserve">The operating procedures were approved. </w:t>
      </w:r>
    </w:p>
    <w:p w14:paraId="3432A67F" w14:textId="77777777" w:rsidR="00F11CEA" w:rsidRPr="00277BB9" w:rsidRDefault="00F11CEA" w:rsidP="00CD6A00"/>
    <w:p w14:paraId="52911F06" w14:textId="46A938E8" w:rsidR="00D65F22" w:rsidRPr="00277BB9" w:rsidRDefault="0019374A" w:rsidP="00CD6A00">
      <w:pPr>
        <w:rPr>
          <w:b/>
          <w:bCs/>
        </w:rPr>
      </w:pPr>
      <w:r w:rsidRPr="00277BB9">
        <w:rPr>
          <w:b/>
          <w:bCs/>
        </w:rPr>
        <w:t xml:space="preserve">VII. </w:t>
      </w:r>
      <w:r w:rsidR="00D65F22" w:rsidRPr="00277BB9">
        <w:rPr>
          <w:b/>
          <w:bCs/>
        </w:rPr>
        <w:t>Open Discussion</w:t>
      </w:r>
    </w:p>
    <w:p w14:paraId="7F0F5994" w14:textId="77777777" w:rsidR="00D65F22" w:rsidRPr="00277BB9" w:rsidRDefault="00D65F22" w:rsidP="00CD6A00"/>
    <w:p w14:paraId="391F8E37" w14:textId="77777777" w:rsidR="00395E9F" w:rsidRPr="00277BB9" w:rsidRDefault="00395E9F" w:rsidP="0088443F">
      <w:pPr>
        <w:pStyle w:val="ListParagraph"/>
        <w:numPr>
          <w:ilvl w:val="0"/>
          <w:numId w:val="3"/>
        </w:numPr>
        <w:spacing w:after="0" w:line="240" w:lineRule="auto"/>
        <w:rPr>
          <w:rFonts w:ascii="Times New Roman" w:hAnsi="Times New Roman" w:cs="Times New Roman"/>
          <w:sz w:val="24"/>
          <w:szCs w:val="24"/>
        </w:rPr>
      </w:pPr>
      <w:r w:rsidRPr="00277BB9">
        <w:rPr>
          <w:rFonts w:ascii="Times New Roman" w:hAnsi="Times New Roman" w:cs="Times New Roman"/>
          <w:b/>
          <w:bCs/>
          <w:sz w:val="24"/>
          <w:szCs w:val="24"/>
          <w:u w:val="single"/>
        </w:rPr>
        <w:t>Faculty Misconduct</w:t>
      </w:r>
      <w:r w:rsidRPr="00277BB9">
        <w:rPr>
          <w:rFonts w:ascii="Times New Roman" w:hAnsi="Times New Roman" w:cs="Times New Roman"/>
          <w:sz w:val="24"/>
          <w:szCs w:val="24"/>
        </w:rPr>
        <w:t xml:space="preserve"> The committee discussed the document titled “Example Procedural Framework for Misconduct and Progressive Discipline” that was recently released by the USG.</w:t>
      </w:r>
    </w:p>
    <w:p w14:paraId="58FBCD21" w14:textId="7B6D4456" w:rsidR="00CC7537" w:rsidRPr="00277BB9" w:rsidRDefault="00395E9F" w:rsidP="00395E9F">
      <w:pPr>
        <w:pStyle w:val="ListParagraph"/>
        <w:numPr>
          <w:ilvl w:val="1"/>
          <w:numId w:val="3"/>
        </w:numPr>
        <w:spacing w:after="0" w:line="240" w:lineRule="auto"/>
        <w:rPr>
          <w:rFonts w:ascii="Times New Roman" w:hAnsi="Times New Roman" w:cs="Times New Roman"/>
          <w:sz w:val="24"/>
          <w:szCs w:val="24"/>
        </w:rPr>
      </w:pPr>
      <w:r w:rsidRPr="00277BB9">
        <w:rPr>
          <w:rFonts w:ascii="Times New Roman" w:hAnsi="Times New Roman" w:cs="Times New Roman"/>
          <w:sz w:val="24"/>
          <w:szCs w:val="24"/>
        </w:rPr>
        <w:t xml:space="preserve">Comment (Provost Spirou): The Provost’s Office has received a number of requests to approve a change of course modality in line with isolation and quarantine protocols for faculty infected with and/or exposed to COVID.  The process involves faculty discussing the issue with HR, and the Chair submitting a request to the Dean, and the Dean submitting a request to the Provost. </w:t>
      </w:r>
      <w:r w:rsidR="004C49F6" w:rsidRPr="00277BB9">
        <w:rPr>
          <w:rFonts w:ascii="Times New Roman" w:hAnsi="Times New Roman" w:cs="Times New Roman"/>
          <w:sz w:val="24"/>
          <w:szCs w:val="24"/>
        </w:rPr>
        <w:t xml:space="preserve">GC has approved all such requests of changes to course modality due to quarantine and isolation.  </w:t>
      </w:r>
      <w:r w:rsidRPr="00277BB9">
        <w:rPr>
          <w:rFonts w:ascii="Times New Roman" w:hAnsi="Times New Roman" w:cs="Times New Roman"/>
          <w:sz w:val="24"/>
          <w:szCs w:val="24"/>
        </w:rPr>
        <w:t xml:space="preserve">The Misconduct and Progressive Discipline policy is not used for </w:t>
      </w:r>
      <w:r w:rsidR="004C49F6" w:rsidRPr="00277BB9">
        <w:rPr>
          <w:rFonts w:ascii="Times New Roman" w:hAnsi="Times New Roman" w:cs="Times New Roman"/>
          <w:sz w:val="24"/>
          <w:szCs w:val="24"/>
        </w:rPr>
        <w:t>quarantining and isolating faculty; it is intended for faculty taking their courses online without permission. This is equivalent to faculty skipping class. We have not had a case like this at our institution.</w:t>
      </w:r>
    </w:p>
    <w:p w14:paraId="616B00AA" w14:textId="6566D3CD" w:rsidR="004C49F6" w:rsidRPr="00277BB9" w:rsidRDefault="004C49F6" w:rsidP="00395E9F">
      <w:pPr>
        <w:pStyle w:val="ListParagraph"/>
        <w:numPr>
          <w:ilvl w:val="1"/>
          <w:numId w:val="3"/>
        </w:numPr>
        <w:spacing w:after="0" w:line="240" w:lineRule="auto"/>
        <w:rPr>
          <w:rFonts w:ascii="Times New Roman" w:hAnsi="Times New Roman" w:cs="Times New Roman"/>
          <w:sz w:val="24"/>
          <w:szCs w:val="24"/>
        </w:rPr>
      </w:pPr>
      <w:r w:rsidRPr="00277BB9">
        <w:rPr>
          <w:rFonts w:ascii="Times New Roman" w:hAnsi="Times New Roman" w:cs="Times New Roman"/>
          <w:sz w:val="24"/>
          <w:szCs w:val="24"/>
        </w:rPr>
        <w:t>Comment: Faculty are being used as coronavirus fodder. Faculty feel betrayed by administrators.</w:t>
      </w:r>
    </w:p>
    <w:p w14:paraId="34D84860" w14:textId="74120409" w:rsidR="004C49F6" w:rsidRPr="00277BB9" w:rsidRDefault="004C49F6" w:rsidP="00395E9F">
      <w:pPr>
        <w:pStyle w:val="ListParagraph"/>
        <w:numPr>
          <w:ilvl w:val="1"/>
          <w:numId w:val="3"/>
        </w:numPr>
        <w:spacing w:after="0" w:line="240" w:lineRule="auto"/>
        <w:rPr>
          <w:rFonts w:ascii="Times New Roman" w:hAnsi="Times New Roman" w:cs="Times New Roman"/>
          <w:sz w:val="24"/>
          <w:szCs w:val="24"/>
        </w:rPr>
      </w:pPr>
      <w:r w:rsidRPr="00277BB9">
        <w:rPr>
          <w:rFonts w:ascii="Times New Roman" w:hAnsi="Times New Roman" w:cs="Times New Roman"/>
          <w:sz w:val="24"/>
          <w:szCs w:val="24"/>
        </w:rPr>
        <w:t>Comment: Not all faculty feel betrayed. My wife and I both got COVID. We isolated, took our classes online, and now we’re back to teaching</w:t>
      </w:r>
      <w:r w:rsidR="00776D42">
        <w:rPr>
          <w:rFonts w:ascii="Times New Roman" w:hAnsi="Times New Roman" w:cs="Times New Roman"/>
          <w:sz w:val="24"/>
          <w:szCs w:val="24"/>
        </w:rPr>
        <w:t xml:space="preserve"> in person</w:t>
      </w:r>
      <w:r w:rsidRPr="00277BB9">
        <w:rPr>
          <w:rFonts w:ascii="Times New Roman" w:hAnsi="Times New Roman" w:cs="Times New Roman"/>
          <w:sz w:val="24"/>
          <w:szCs w:val="24"/>
        </w:rPr>
        <w:t>.</w:t>
      </w:r>
    </w:p>
    <w:p w14:paraId="719D1A3B" w14:textId="666394D4" w:rsidR="0070601A" w:rsidRPr="0070601A" w:rsidRDefault="0070601A" w:rsidP="0070601A">
      <w:pPr>
        <w:pStyle w:val="ListParagraph"/>
        <w:numPr>
          <w:ilvl w:val="0"/>
          <w:numId w:val="3"/>
        </w:numPr>
        <w:spacing w:after="0" w:line="240" w:lineRule="auto"/>
        <w:rPr>
          <w:rFonts w:ascii="Times New Roman" w:hAnsi="Times New Roman" w:cs="Times New Roman"/>
          <w:b/>
          <w:bCs/>
          <w:sz w:val="24"/>
          <w:szCs w:val="24"/>
          <w:u w:val="single"/>
        </w:rPr>
      </w:pPr>
      <w:r w:rsidRPr="0070601A">
        <w:rPr>
          <w:rFonts w:ascii="Times New Roman" w:hAnsi="Times New Roman" w:cs="Times New Roman"/>
          <w:b/>
          <w:bCs/>
          <w:sz w:val="24"/>
          <w:szCs w:val="24"/>
          <w:u w:val="single"/>
        </w:rPr>
        <w:t>USG and GC Policy</w:t>
      </w:r>
    </w:p>
    <w:p w14:paraId="7CCC042C" w14:textId="3CC775F7" w:rsidR="004C49F6" w:rsidRPr="00277BB9" w:rsidRDefault="004C49F6" w:rsidP="00395E9F">
      <w:pPr>
        <w:pStyle w:val="ListParagraph"/>
        <w:numPr>
          <w:ilvl w:val="1"/>
          <w:numId w:val="3"/>
        </w:numPr>
        <w:spacing w:after="0" w:line="240" w:lineRule="auto"/>
        <w:rPr>
          <w:rFonts w:ascii="Times New Roman" w:hAnsi="Times New Roman" w:cs="Times New Roman"/>
          <w:sz w:val="24"/>
          <w:szCs w:val="24"/>
        </w:rPr>
      </w:pPr>
      <w:r w:rsidRPr="00277BB9">
        <w:rPr>
          <w:rFonts w:ascii="Times New Roman" w:hAnsi="Times New Roman" w:cs="Times New Roman"/>
          <w:sz w:val="24"/>
          <w:szCs w:val="24"/>
        </w:rPr>
        <w:t xml:space="preserve">Comment (Provost Spirou): I share your concerns with the system. My goal is transparency.  We are party of a university system.  The CDC is a large entity that covers multiple public health issues.  States can choose whether or not to follow CDC guidance, which is similar </w:t>
      </w:r>
      <w:r w:rsidR="00776D42">
        <w:rPr>
          <w:rFonts w:ascii="Times New Roman" w:hAnsi="Times New Roman" w:cs="Times New Roman"/>
          <w:sz w:val="24"/>
          <w:szCs w:val="24"/>
        </w:rPr>
        <w:t xml:space="preserve">to </w:t>
      </w:r>
      <w:r w:rsidRPr="00277BB9">
        <w:rPr>
          <w:rFonts w:ascii="Times New Roman" w:hAnsi="Times New Roman" w:cs="Times New Roman"/>
          <w:sz w:val="24"/>
          <w:szCs w:val="24"/>
        </w:rPr>
        <w:t>how federalism functions.</w:t>
      </w:r>
    </w:p>
    <w:p w14:paraId="668864DD" w14:textId="09F01E4D" w:rsidR="004C49F6" w:rsidRPr="00277BB9" w:rsidRDefault="004C49F6" w:rsidP="004C49F6">
      <w:pPr>
        <w:pStyle w:val="ListParagraph"/>
        <w:numPr>
          <w:ilvl w:val="1"/>
          <w:numId w:val="3"/>
        </w:numPr>
        <w:spacing w:after="0" w:line="240" w:lineRule="auto"/>
        <w:rPr>
          <w:rFonts w:ascii="Times New Roman" w:hAnsi="Times New Roman" w:cs="Times New Roman"/>
          <w:sz w:val="24"/>
          <w:szCs w:val="24"/>
        </w:rPr>
      </w:pPr>
      <w:r w:rsidRPr="00277BB9">
        <w:rPr>
          <w:rFonts w:ascii="Times New Roman" w:hAnsi="Times New Roman" w:cs="Times New Roman"/>
          <w:sz w:val="24"/>
          <w:szCs w:val="24"/>
        </w:rPr>
        <w:t>Comment: A mask mandate does not affect course modality.</w:t>
      </w:r>
    </w:p>
    <w:p w14:paraId="5BC71D61" w14:textId="071556FC" w:rsidR="004C49F6" w:rsidRPr="00277BB9" w:rsidRDefault="004C49F6" w:rsidP="004C49F6">
      <w:pPr>
        <w:pStyle w:val="ListParagraph"/>
        <w:numPr>
          <w:ilvl w:val="1"/>
          <w:numId w:val="3"/>
        </w:numPr>
        <w:spacing w:after="0" w:line="240" w:lineRule="auto"/>
        <w:rPr>
          <w:rFonts w:ascii="Times New Roman" w:hAnsi="Times New Roman" w:cs="Times New Roman"/>
          <w:sz w:val="24"/>
          <w:szCs w:val="24"/>
        </w:rPr>
      </w:pPr>
      <w:r w:rsidRPr="00277BB9">
        <w:rPr>
          <w:rFonts w:ascii="Times New Roman" w:hAnsi="Times New Roman" w:cs="Times New Roman"/>
          <w:sz w:val="24"/>
          <w:szCs w:val="24"/>
        </w:rPr>
        <w:t>Question: What can we do as an institution?</w:t>
      </w:r>
    </w:p>
    <w:p w14:paraId="58B6BE8A" w14:textId="2FD42C83" w:rsidR="004C49F6" w:rsidRPr="00277BB9" w:rsidRDefault="004C49F6" w:rsidP="004C49F6">
      <w:pPr>
        <w:pStyle w:val="ListParagraph"/>
        <w:numPr>
          <w:ilvl w:val="1"/>
          <w:numId w:val="3"/>
        </w:numPr>
        <w:spacing w:after="0" w:line="240" w:lineRule="auto"/>
        <w:rPr>
          <w:rFonts w:ascii="Times New Roman" w:hAnsi="Times New Roman" w:cs="Times New Roman"/>
          <w:sz w:val="24"/>
          <w:szCs w:val="24"/>
        </w:rPr>
      </w:pPr>
      <w:r w:rsidRPr="00277BB9">
        <w:rPr>
          <w:rFonts w:ascii="Times New Roman" w:hAnsi="Times New Roman" w:cs="Times New Roman"/>
          <w:sz w:val="24"/>
          <w:szCs w:val="24"/>
        </w:rPr>
        <w:t>Answer (Provost): We cannot institute a mask mandate.</w:t>
      </w:r>
    </w:p>
    <w:p w14:paraId="79BC78C6" w14:textId="41A57EBB" w:rsidR="004C49F6" w:rsidRPr="00277BB9" w:rsidRDefault="004C49F6" w:rsidP="004C49F6">
      <w:pPr>
        <w:pStyle w:val="ListParagraph"/>
        <w:numPr>
          <w:ilvl w:val="1"/>
          <w:numId w:val="3"/>
        </w:numPr>
        <w:spacing w:after="0" w:line="240" w:lineRule="auto"/>
        <w:rPr>
          <w:rFonts w:ascii="Times New Roman" w:hAnsi="Times New Roman" w:cs="Times New Roman"/>
          <w:sz w:val="24"/>
          <w:szCs w:val="24"/>
        </w:rPr>
      </w:pPr>
      <w:r w:rsidRPr="00277BB9">
        <w:rPr>
          <w:rFonts w:ascii="Times New Roman" w:hAnsi="Times New Roman" w:cs="Times New Roman"/>
          <w:sz w:val="24"/>
          <w:szCs w:val="24"/>
        </w:rPr>
        <w:t xml:space="preserve">Comment: Faculty feel frustrated. Everyone I talk with is in favor of one thing—a mask mandate. However, the Board of Regents will not institute a mask mandate; they are in line with the governor. The Provost shares our concerns with the system. Is the current USG guidance immoral?  Yes. Is the current USG guidance unethical?  Yes.  Does it affect the health and safety of people on campus?  Yes.  It is what it is.  People who were fully vaccinated have gotten sick.  It breaks my heart.  If I get too aggressive with students about wearing a mask, students will whine to the Provost and BOR.  </w:t>
      </w:r>
      <w:r w:rsidR="007540D2">
        <w:rPr>
          <w:rFonts w:ascii="Times New Roman" w:hAnsi="Times New Roman" w:cs="Times New Roman"/>
          <w:sz w:val="24"/>
          <w:szCs w:val="24"/>
        </w:rPr>
        <w:t>W</w:t>
      </w:r>
      <w:r w:rsidRPr="00277BB9">
        <w:rPr>
          <w:rFonts w:ascii="Times New Roman" w:hAnsi="Times New Roman" w:cs="Times New Roman"/>
          <w:sz w:val="24"/>
          <w:szCs w:val="24"/>
        </w:rPr>
        <w:t>e can control that we</w:t>
      </w:r>
      <w:r w:rsidR="00E53A15">
        <w:rPr>
          <w:rFonts w:ascii="Times New Roman" w:hAnsi="Times New Roman" w:cs="Times New Roman"/>
          <w:sz w:val="24"/>
          <w:szCs w:val="24"/>
        </w:rPr>
        <w:t xml:space="preserve"> </w:t>
      </w:r>
      <w:r w:rsidRPr="00277BB9">
        <w:rPr>
          <w:rFonts w:ascii="Times New Roman" w:hAnsi="Times New Roman" w:cs="Times New Roman"/>
          <w:sz w:val="24"/>
          <w:szCs w:val="24"/>
        </w:rPr>
        <w:t>wear masks, that we get ourselves vaccinate</w:t>
      </w:r>
      <w:r w:rsidR="00E53A15">
        <w:rPr>
          <w:rFonts w:ascii="Times New Roman" w:hAnsi="Times New Roman" w:cs="Times New Roman"/>
          <w:sz w:val="24"/>
          <w:szCs w:val="24"/>
        </w:rPr>
        <w:t>d</w:t>
      </w:r>
      <w:r w:rsidRPr="00277BB9">
        <w:rPr>
          <w:rFonts w:ascii="Times New Roman" w:hAnsi="Times New Roman" w:cs="Times New Roman"/>
          <w:sz w:val="24"/>
          <w:szCs w:val="24"/>
        </w:rPr>
        <w:t>, and that we encourage students to wear masks.</w:t>
      </w:r>
    </w:p>
    <w:p w14:paraId="4D4A1CFF" w14:textId="5224EF0E" w:rsidR="004C49F6" w:rsidRDefault="004C49F6" w:rsidP="00277BB9">
      <w:pPr>
        <w:pStyle w:val="ListParagraph"/>
        <w:numPr>
          <w:ilvl w:val="1"/>
          <w:numId w:val="3"/>
        </w:numPr>
        <w:spacing w:after="0" w:line="240" w:lineRule="auto"/>
        <w:rPr>
          <w:rFonts w:ascii="Times New Roman" w:hAnsi="Times New Roman" w:cs="Times New Roman"/>
          <w:sz w:val="24"/>
          <w:szCs w:val="24"/>
        </w:rPr>
      </w:pPr>
      <w:r w:rsidRPr="00277BB9">
        <w:rPr>
          <w:rFonts w:ascii="Times New Roman" w:hAnsi="Times New Roman" w:cs="Times New Roman"/>
          <w:sz w:val="24"/>
          <w:szCs w:val="24"/>
        </w:rPr>
        <w:lastRenderedPageBreak/>
        <w:t xml:space="preserve">Comment (Provost): Recently, a student complained to the BOR about a faculty member, and I spent two days </w:t>
      </w:r>
      <w:r w:rsidR="00277BB9" w:rsidRPr="00277BB9">
        <w:rPr>
          <w:rFonts w:ascii="Times New Roman" w:hAnsi="Times New Roman" w:cs="Times New Roman"/>
          <w:sz w:val="24"/>
          <w:szCs w:val="24"/>
        </w:rPr>
        <w:t xml:space="preserve">explaining to the system that the situation is more complicated than the student suggests. We’re in a difficult position. We’re not making our own decisions. And it’s not just us.  </w:t>
      </w:r>
      <w:r w:rsidR="00277BB9">
        <w:rPr>
          <w:rFonts w:ascii="Times New Roman" w:hAnsi="Times New Roman" w:cs="Times New Roman"/>
          <w:sz w:val="24"/>
          <w:szCs w:val="24"/>
        </w:rPr>
        <w:t>I share your questions and concerns with the system.  Recently, when c</w:t>
      </w:r>
      <w:r w:rsidR="00277BB9" w:rsidRPr="00277BB9">
        <w:rPr>
          <w:rFonts w:ascii="Times New Roman" w:hAnsi="Times New Roman" w:cs="Times New Roman"/>
          <w:sz w:val="24"/>
          <w:szCs w:val="24"/>
        </w:rPr>
        <w:t>hairs asked about Pfizer vaccine approval and USG changing system policy</w:t>
      </w:r>
      <w:r w:rsidR="00776D42">
        <w:rPr>
          <w:rFonts w:ascii="Times New Roman" w:hAnsi="Times New Roman" w:cs="Times New Roman"/>
          <w:sz w:val="24"/>
          <w:szCs w:val="24"/>
        </w:rPr>
        <w:t xml:space="preserve">, </w:t>
      </w:r>
      <w:r w:rsidR="00277BB9" w:rsidRPr="00277BB9">
        <w:rPr>
          <w:rFonts w:ascii="Times New Roman" w:hAnsi="Times New Roman" w:cs="Times New Roman"/>
          <w:sz w:val="24"/>
          <w:szCs w:val="24"/>
        </w:rPr>
        <w:t>I immediate</w:t>
      </w:r>
      <w:r w:rsidR="00277BB9">
        <w:rPr>
          <w:rFonts w:ascii="Times New Roman" w:hAnsi="Times New Roman" w:cs="Times New Roman"/>
          <w:sz w:val="24"/>
          <w:szCs w:val="24"/>
        </w:rPr>
        <w:t>ly called the system and found out that the BOR had no plans to amend the current policy.</w:t>
      </w:r>
    </w:p>
    <w:p w14:paraId="16C88491" w14:textId="7F250B5E" w:rsidR="0070601A" w:rsidRDefault="0070601A" w:rsidP="00277BB9">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Is there any workaround or legal loophole that we can do to accomplish the mission (of students wearing masks) without violating USG orders? </w:t>
      </w:r>
    </w:p>
    <w:p w14:paraId="4B32076A" w14:textId="2B4D7C1A" w:rsidR="0070601A" w:rsidRDefault="0070601A" w:rsidP="00277BB9">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Comment (Provost): We can strongly encourage students to wear mask</w:t>
      </w:r>
      <w:r w:rsidR="00A451B7">
        <w:rPr>
          <w:rFonts w:ascii="Times New Roman" w:hAnsi="Times New Roman" w:cs="Times New Roman"/>
          <w:sz w:val="24"/>
          <w:szCs w:val="24"/>
        </w:rPr>
        <w:t>s</w:t>
      </w:r>
      <w:r>
        <w:rPr>
          <w:rFonts w:ascii="Times New Roman" w:hAnsi="Times New Roman" w:cs="Times New Roman"/>
          <w:sz w:val="24"/>
          <w:szCs w:val="24"/>
        </w:rPr>
        <w:t xml:space="preserve"> and get vaccinated.  We can use plexiglass dividers in the classrooms.</w:t>
      </w:r>
    </w:p>
    <w:p w14:paraId="64C0C784" w14:textId="3C7500FA" w:rsidR="0070601A" w:rsidRDefault="0070601A" w:rsidP="00277BB9">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Comment: Choral organizations are concerned about dividers.  The dividers are not helpful because they create uncirculated air pockets.  I’ve been successful getting students to wear masks in choir by saying if they wear masks then they can sing closer together.</w:t>
      </w:r>
    </w:p>
    <w:p w14:paraId="6FB357A0" w14:textId="50C488DB" w:rsidR="007631C5" w:rsidRPr="007631C5" w:rsidRDefault="007631C5" w:rsidP="007631C5">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 (Provost): The dividers are a resource and faculty can utilize them, if they wish.  Please let me know if a classroom needs one of those dividers.</w:t>
      </w:r>
    </w:p>
    <w:p w14:paraId="39D9BD91" w14:textId="7254F5EF" w:rsidR="0070601A" w:rsidRPr="0070601A" w:rsidRDefault="0070601A" w:rsidP="0070601A">
      <w:pPr>
        <w:pStyle w:val="ListParagraph"/>
        <w:numPr>
          <w:ilvl w:val="0"/>
          <w:numId w:val="3"/>
        </w:numPr>
        <w:spacing w:after="0" w:line="240" w:lineRule="auto"/>
        <w:rPr>
          <w:rFonts w:ascii="Times New Roman" w:hAnsi="Times New Roman" w:cs="Times New Roman"/>
          <w:b/>
          <w:bCs/>
          <w:sz w:val="24"/>
          <w:szCs w:val="24"/>
          <w:u w:val="single"/>
        </w:rPr>
      </w:pPr>
      <w:r w:rsidRPr="0070601A">
        <w:rPr>
          <w:rFonts w:ascii="Times New Roman" w:hAnsi="Times New Roman" w:cs="Times New Roman"/>
          <w:b/>
          <w:bCs/>
          <w:sz w:val="24"/>
          <w:szCs w:val="24"/>
          <w:u w:val="single"/>
        </w:rPr>
        <w:t xml:space="preserve">Faculty </w:t>
      </w:r>
      <w:r w:rsidR="007266C5">
        <w:rPr>
          <w:rFonts w:ascii="Times New Roman" w:hAnsi="Times New Roman" w:cs="Times New Roman"/>
          <w:b/>
          <w:bCs/>
          <w:sz w:val="24"/>
          <w:szCs w:val="24"/>
          <w:u w:val="single"/>
        </w:rPr>
        <w:t>Resignations</w:t>
      </w:r>
    </w:p>
    <w:p w14:paraId="3519B6CB" w14:textId="72041199" w:rsidR="0070601A" w:rsidRDefault="0070601A" w:rsidP="00277BB9">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I know of four faculty members </w:t>
      </w:r>
      <w:r w:rsidR="0027205A">
        <w:rPr>
          <w:rFonts w:ascii="Times New Roman" w:hAnsi="Times New Roman" w:cs="Times New Roman"/>
          <w:sz w:val="24"/>
          <w:szCs w:val="24"/>
        </w:rPr>
        <w:t>this semester</w:t>
      </w:r>
      <w:r>
        <w:rPr>
          <w:rFonts w:ascii="Times New Roman" w:hAnsi="Times New Roman" w:cs="Times New Roman"/>
          <w:sz w:val="24"/>
          <w:szCs w:val="24"/>
        </w:rPr>
        <w:t xml:space="preserve"> who have quit over</w:t>
      </w:r>
      <w:r w:rsidR="00776D42">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7266C5">
        <w:rPr>
          <w:rFonts w:ascii="Times New Roman" w:hAnsi="Times New Roman" w:cs="Times New Roman"/>
          <w:sz w:val="24"/>
          <w:szCs w:val="24"/>
        </w:rPr>
        <w:t xml:space="preserve">lack of USG/GC COVID protections.  </w:t>
      </w:r>
      <w:r>
        <w:rPr>
          <w:rFonts w:ascii="Times New Roman" w:hAnsi="Times New Roman" w:cs="Times New Roman"/>
          <w:sz w:val="24"/>
          <w:szCs w:val="24"/>
        </w:rPr>
        <w:t>How is the university dealing with faculty quitting over COVID polic</w:t>
      </w:r>
      <w:r w:rsidR="0027205A">
        <w:rPr>
          <w:rFonts w:ascii="Times New Roman" w:hAnsi="Times New Roman" w:cs="Times New Roman"/>
          <w:sz w:val="24"/>
          <w:szCs w:val="24"/>
        </w:rPr>
        <w:t>ies</w:t>
      </w:r>
      <w:r>
        <w:rPr>
          <w:rFonts w:ascii="Times New Roman" w:hAnsi="Times New Roman" w:cs="Times New Roman"/>
          <w:sz w:val="24"/>
          <w:szCs w:val="24"/>
        </w:rPr>
        <w:t>?</w:t>
      </w:r>
    </w:p>
    <w:p w14:paraId="395A7BE5" w14:textId="55855378" w:rsidR="007266C5" w:rsidRPr="00277BB9" w:rsidRDefault="007266C5" w:rsidP="00277BB9">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Answer (Provost): At GC, faculty have stepped up to help students by teaching courses of faculty members who have resigned. At the system level, USG institutions provide regional assistance, meaning if faculty teaching expertise is needed within the region, a member institution within the region will be called on to provide instruction.</w:t>
      </w:r>
    </w:p>
    <w:p w14:paraId="0112F505" w14:textId="7A818720" w:rsidR="002D587E" w:rsidRPr="00277BB9" w:rsidRDefault="002D587E" w:rsidP="00CD6A00"/>
    <w:p w14:paraId="195EFA1D" w14:textId="43EF9AE9" w:rsidR="008868CB" w:rsidRPr="00277BB9" w:rsidRDefault="0019374A" w:rsidP="00CD6A00">
      <w:pPr>
        <w:rPr>
          <w:b/>
          <w:bCs/>
        </w:rPr>
      </w:pPr>
      <w:r w:rsidRPr="00277BB9">
        <w:rPr>
          <w:b/>
          <w:bCs/>
        </w:rPr>
        <w:t xml:space="preserve">VIII. </w:t>
      </w:r>
      <w:r w:rsidR="008868CB" w:rsidRPr="00277BB9">
        <w:rPr>
          <w:b/>
          <w:bCs/>
        </w:rPr>
        <w:t>Next Meeting</w:t>
      </w:r>
    </w:p>
    <w:p w14:paraId="65BCEC5C" w14:textId="1BC47990" w:rsidR="008868CB" w:rsidRPr="00277BB9" w:rsidRDefault="008868CB" w:rsidP="00CD6A00"/>
    <w:p w14:paraId="7128CA3D" w14:textId="77777777" w:rsidR="008868CB" w:rsidRPr="00277BB9" w:rsidRDefault="008868CB" w:rsidP="0088443F">
      <w:pPr>
        <w:pStyle w:val="ListParagraph"/>
        <w:numPr>
          <w:ilvl w:val="0"/>
          <w:numId w:val="4"/>
        </w:numPr>
        <w:rPr>
          <w:rFonts w:ascii="Times New Roman" w:hAnsi="Times New Roman" w:cs="Times New Roman"/>
          <w:sz w:val="24"/>
          <w:szCs w:val="24"/>
        </w:rPr>
      </w:pPr>
      <w:r w:rsidRPr="00277BB9">
        <w:rPr>
          <w:rFonts w:ascii="Times New Roman" w:hAnsi="Times New Roman" w:cs="Times New Roman"/>
          <w:b/>
          <w:bCs/>
          <w:sz w:val="24"/>
          <w:szCs w:val="24"/>
        </w:rPr>
        <w:t>Calendar</w:t>
      </w:r>
    </w:p>
    <w:p w14:paraId="1FFEBEBF" w14:textId="76E750AD" w:rsidR="008868CB" w:rsidRPr="00277BB9" w:rsidRDefault="008868CB" w:rsidP="0088443F">
      <w:pPr>
        <w:pStyle w:val="ListParagraph"/>
        <w:numPr>
          <w:ilvl w:val="1"/>
          <w:numId w:val="4"/>
        </w:numPr>
        <w:rPr>
          <w:rFonts w:ascii="Times New Roman" w:hAnsi="Times New Roman" w:cs="Times New Roman"/>
          <w:sz w:val="24"/>
          <w:szCs w:val="24"/>
        </w:rPr>
      </w:pPr>
      <w:r w:rsidRPr="00277BB9">
        <w:rPr>
          <w:rFonts w:ascii="Times New Roman" w:hAnsi="Times New Roman" w:cs="Times New Roman"/>
          <w:sz w:val="24"/>
          <w:szCs w:val="24"/>
        </w:rPr>
        <w:t xml:space="preserve">University Senate Meeting – Friday, </w:t>
      </w:r>
      <w:r w:rsidR="0027205A">
        <w:rPr>
          <w:rFonts w:ascii="Times New Roman" w:hAnsi="Times New Roman" w:cs="Times New Roman"/>
          <w:sz w:val="24"/>
          <w:szCs w:val="24"/>
        </w:rPr>
        <w:t>September 17</w:t>
      </w:r>
      <w:r w:rsidRPr="00277BB9">
        <w:rPr>
          <w:rFonts w:ascii="Times New Roman" w:hAnsi="Times New Roman" w:cs="Times New Roman"/>
          <w:sz w:val="24"/>
          <w:szCs w:val="24"/>
        </w:rPr>
        <w:t xml:space="preserve">, </w:t>
      </w:r>
      <w:r w:rsidR="0027205A">
        <w:rPr>
          <w:rFonts w:ascii="Times New Roman" w:hAnsi="Times New Roman" w:cs="Times New Roman"/>
          <w:sz w:val="24"/>
          <w:szCs w:val="24"/>
        </w:rPr>
        <w:t>3</w:t>
      </w:r>
      <w:r w:rsidRPr="00277BB9">
        <w:rPr>
          <w:rFonts w:ascii="Times New Roman" w:hAnsi="Times New Roman" w:cs="Times New Roman"/>
          <w:sz w:val="24"/>
          <w:szCs w:val="24"/>
        </w:rPr>
        <w:t>:</w:t>
      </w:r>
      <w:r w:rsidR="0027205A">
        <w:rPr>
          <w:rFonts w:ascii="Times New Roman" w:hAnsi="Times New Roman" w:cs="Times New Roman"/>
          <w:sz w:val="24"/>
          <w:szCs w:val="24"/>
        </w:rPr>
        <w:t>3</w:t>
      </w:r>
      <w:r w:rsidRPr="00277BB9">
        <w:rPr>
          <w:rFonts w:ascii="Times New Roman" w:hAnsi="Times New Roman" w:cs="Times New Roman"/>
          <w:sz w:val="24"/>
          <w:szCs w:val="24"/>
        </w:rPr>
        <w:t xml:space="preserve">0 p.m., </w:t>
      </w:r>
      <w:r w:rsidR="001A0ADA" w:rsidRPr="00277BB9">
        <w:rPr>
          <w:rFonts w:ascii="Times New Roman" w:hAnsi="Times New Roman" w:cs="Times New Roman"/>
          <w:sz w:val="24"/>
          <w:szCs w:val="24"/>
        </w:rPr>
        <w:t>Webex</w:t>
      </w:r>
    </w:p>
    <w:p w14:paraId="7392BD8D" w14:textId="77777777" w:rsidR="0027205A" w:rsidRDefault="0027205A" w:rsidP="0027205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ECUS Meeting </w:t>
      </w:r>
      <w:r w:rsidRPr="00F77189">
        <w:rPr>
          <w:rFonts w:ascii="Times New Roman" w:hAnsi="Times New Roman" w:cs="Times New Roman"/>
          <w:sz w:val="24"/>
          <w:szCs w:val="24"/>
        </w:rPr>
        <w:t>–</w:t>
      </w:r>
      <w:r>
        <w:rPr>
          <w:rFonts w:ascii="Times New Roman" w:hAnsi="Times New Roman" w:cs="Times New Roman"/>
          <w:sz w:val="24"/>
          <w:szCs w:val="24"/>
        </w:rPr>
        <w:t xml:space="preserve"> Friday, October 1, 2:00 p.m., Webex</w:t>
      </w:r>
    </w:p>
    <w:p w14:paraId="5F7EBB4A" w14:textId="77777777" w:rsidR="0027205A" w:rsidRDefault="0027205A" w:rsidP="0027205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ECUS+SCC Meeting</w:t>
      </w:r>
      <w:r w:rsidRPr="00F77189">
        <w:rPr>
          <w:rFonts w:ascii="Times New Roman" w:hAnsi="Times New Roman" w:cs="Times New Roman"/>
          <w:sz w:val="24"/>
          <w:szCs w:val="24"/>
        </w:rPr>
        <w:t xml:space="preserve"> – </w:t>
      </w:r>
      <w:r>
        <w:rPr>
          <w:rFonts w:ascii="Times New Roman" w:hAnsi="Times New Roman" w:cs="Times New Roman"/>
          <w:sz w:val="24"/>
          <w:szCs w:val="24"/>
        </w:rPr>
        <w:t>Friday, October 1</w:t>
      </w:r>
      <w:r w:rsidRPr="00F77189">
        <w:rPr>
          <w:rFonts w:ascii="Times New Roman" w:hAnsi="Times New Roman" w:cs="Times New Roman"/>
          <w:sz w:val="24"/>
          <w:szCs w:val="24"/>
        </w:rPr>
        <w:t>,</w:t>
      </w:r>
      <w:r>
        <w:rPr>
          <w:rFonts w:ascii="Times New Roman" w:hAnsi="Times New Roman" w:cs="Times New Roman"/>
          <w:sz w:val="24"/>
          <w:szCs w:val="24"/>
        </w:rPr>
        <w:t xml:space="preserve"> 3:30 p.m., Webex</w:t>
      </w:r>
    </w:p>
    <w:p w14:paraId="78B14921" w14:textId="1BE3F1DB" w:rsidR="003C7573" w:rsidRPr="00277BB9" w:rsidRDefault="0027205A" w:rsidP="0027205A">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University Senate Meeting</w:t>
      </w:r>
      <w:r w:rsidRPr="00F77189">
        <w:rPr>
          <w:rFonts w:ascii="Times New Roman" w:hAnsi="Times New Roman" w:cs="Times New Roman"/>
          <w:sz w:val="24"/>
          <w:szCs w:val="24"/>
        </w:rPr>
        <w:t xml:space="preserve"> –</w:t>
      </w:r>
      <w:r>
        <w:rPr>
          <w:rFonts w:ascii="Times New Roman" w:hAnsi="Times New Roman" w:cs="Times New Roman"/>
          <w:sz w:val="24"/>
          <w:szCs w:val="24"/>
        </w:rPr>
        <w:t xml:space="preserve"> Friday, October 15, 3:30 p.m., Webex</w:t>
      </w:r>
    </w:p>
    <w:p w14:paraId="23649A52" w14:textId="4233923F" w:rsidR="008868CB" w:rsidRPr="00277BB9" w:rsidRDefault="008868CB" w:rsidP="0088443F">
      <w:pPr>
        <w:pStyle w:val="ListParagraph"/>
        <w:numPr>
          <w:ilvl w:val="0"/>
          <w:numId w:val="4"/>
        </w:numPr>
        <w:rPr>
          <w:rFonts w:ascii="Times New Roman" w:hAnsi="Times New Roman" w:cs="Times New Roman"/>
          <w:b/>
          <w:bCs/>
          <w:sz w:val="24"/>
          <w:szCs w:val="24"/>
        </w:rPr>
      </w:pPr>
      <w:r w:rsidRPr="00277BB9">
        <w:rPr>
          <w:rFonts w:ascii="Times New Roman" w:hAnsi="Times New Roman" w:cs="Times New Roman"/>
          <w:b/>
          <w:bCs/>
          <w:sz w:val="24"/>
          <w:szCs w:val="24"/>
        </w:rPr>
        <w:t>Tentative Agenda</w:t>
      </w:r>
      <w:r w:rsidRPr="00277BB9">
        <w:rPr>
          <w:rFonts w:ascii="Times New Roman" w:hAnsi="Times New Roman" w:cs="Times New Roman"/>
          <w:sz w:val="24"/>
          <w:szCs w:val="24"/>
        </w:rPr>
        <w:t>: Some of the deliberation today may have generated tentative agenda items for ECUS and ECUS-SCC meetings.</w:t>
      </w:r>
      <w:r w:rsidR="008724A7" w:rsidRPr="00277BB9">
        <w:rPr>
          <w:rFonts w:ascii="Times New Roman" w:hAnsi="Times New Roman" w:cs="Times New Roman"/>
          <w:sz w:val="24"/>
          <w:szCs w:val="24"/>
        </w:rPr>
        <w:t xml:space="preserve"> </w:t>
      </w:r>
      <w:r w:rsidR="00432D60">
        <w:rPr>
          <w:rFonts w:ascii="Times New Roman" w:hAnsi="Times New Roman" w:cs="Times New Roman"/>
          <w:sz w:val="24"/>
          <w:szCs w:val="24"/>
          <w:highlight w:val="yellow"/>
        </w:rPr>
        <w:t>Catherine Fowler</w:t>
      </w:r>
      <w:r w:rsidRPr="00277BB9">
        <w:rPr>
          <w:rFonts w:ascii="Times New Roman" w:hAnsi="Times New Roman" w:cs="Times New Roman"/>
          <w:sz w:val="24"/>
          <w:szCs w:val="24"/>
          <w:highlight w:val="yellow"/>
        </w:rPr>
        <w:t xml:space="preserve"> will ensure that such items (if any) </w:t>
      </w:r>
      <w:r w:rsidR="00326776" w:rsidRPr="00277BB9">
        <w:rPr>
          <w:rFonts w:ascii="Times New Roman" w:hAnsi="Times New Roman" w:cs="Times New Roman"/>
          <w:sz w:val="24"/>
          <w:szCs w:val="24"/>
          <w:highlight w:val="yellow"/>
        </w:rPr>
        <w:t>a</w:t>
      </w:r>
      <w:r w:rsidRPr="00277BB9">
        <w:rPr>
          <w:rFonts w:ascii="Times New Roman" w:hAnsi="Times New Roman" w:cs="Times New Roman"/>
          <w:sz w:val="24"/>
          <w:szCs w:val="24"/>
          <w:highlight w:val="yellow"/>
        </w:rPr>
        <w:t>re added to the agenda of a future meeting of ECUS or ECUS-SCC.</w:t>
      </w:r>
      <w:r w:rsidRPr="00277BB9">
        <w:rPr>
          <w:rFonts w:ascii="Times New Roman" w:hAnsi="Times New Roman" w:cs="Times New Roman"/>
          <w:sz w:val="24"/>
          <w:szCs w:val="24"/>
        </w:rPr>
        <w:t xml:space="preserve"> </w:t>
      </w:r>
    </w:p>
    <w:p w14:paraId="55885491" w14:textId="54C4B7B0" w:rsidR="00EE62E9" w:rsidRPr="00277BB9" w:rsidRDefault="0019374A" w:rsidP="00CD6A00">
      <w:pPr>
        <w:rPr>
          <w:b/>
          <w:bCs/>
        </w:rPr>
      </w:pPr>
      <w:r w:rsidRPr="00277BB9">
        <w:rPr>
          <w:b/>
          <w:bCs/>
        </w:rPr>
        <w:t xml:space="preserve">IX. </w:t>
      </w:r>
      <w:r w:rsidR="008868CB" w:rsidRPr="00277BB9">
        <w:rPr>
          <w:b/>
          <w:bCs/>
        </w:rPr>
        <w:t>Adjournment</w:t>
      </w:r>
    </w:p>
    <w:p w14:paraId="19C7C856" w14:textId="77777777" w:rsidR="00EE62E9" w:rsidRPr="00277BB9" w:rsidRDefault="00EE62E9" w:rsidP="00EE62E9">
      <w:pPr>
        <w:contextualSpacing/>
        <w:rPr>
          <w:b/>
          <w:bCs/>
        </w:rPr>
      </w:pPr>
    </w:p>
    <w:p w14:paraId="350D7BAD" w14:textId="13C8AADE" w:rsidR="008868CB" w:rsidRPr="00277BB9" w:rsidRDefault="008868CB" w:rsidP="00EE62E9">
      <w:pPr>
        <w:pStyle w:val="ListParagraph"/>
        <w:numPr>
          <w:ilvl w:val="0"/>
          <w:numId w:val="16"/>
        </w:numPr>
        <w:spacing w:after="0" w:line="240" w:lineRule="auto"/>
        <w:rPr>
          <w:rFonts w:ascii="Times New Roman" w:hAnsi="Times New Roman" w:cs="Times New Roman"/>
          <w:b/>
          <w:bCs/>
          <w:sz w:val="24"/>
          <w:szCs w:val="24"/>
        </w:rPr>
      </w:pPr>
      <w:r w:rsidRPr="00277BB9">
        <w:rPr>
          <w:rFonts w:ascii="Times New Roman" w:hAnsi="Times New Roman" w:cs="Times New Roman"/>
          <w:sz w:val="24"/>
          <w:szCs w:val="24"/>
        </w:rPr>
        <w:t xml:space="preserve">As there was no further business to consider, a </w:t>
      </w:r>
      <w:r w:rsidRPr="00277BB9">
        <w:rPr>
          <w:rFonts w:ascii="Times New Roman" w:hAnsi="Times New Roman" w:cs="Times New Roman"/>
          <w:b/>
          <w:sz w:val="24"/>
          <w:szCs w:val="24"/>
          <w:u w:val="single"/>
        </w:rPr>
        <w:t>Motion</w:t>
      </w:r>
      <w:r w:rsidRPr="00277BB9">
        <w:rPr>
          <w:rFonts w:ascii="Times New Roman" w:hAnsi="Times New Roman" w:cs="Times New Roman"/>
          <w:sz w:val="24"/>
          <w:szCs w:val="24"/>
        </w:rPr>
        <w:t xml:space="preserve"> </w:t>
      </w:r>
      <w:r w:rsidRPr="00277BB9">
        <w:rPr>
          <w:rFonts w:ascii="Times New Roman" w:hAnsi="Times New Roman" w:cs="Times New Roman"/>
          <w:i/>
          <w:sz w:val="24"/>
          <w:szCs w:val="24"/>
        </w:rPr>
        <w:t>to adjourn the meeting</w:t>
      </w:r>
      <w:r w:rsidRPr="00277BB9">
        <w:rPr>
          <w:rFonts w:ascii="Times New Roman" w:hAnsi="Times New Roman" w:cs="Times New Roman"/>
          <w:sz w:val="24"/>
          <w:szCs w:val="24"/>
        </w:rPr>
        <w:t xml:space="preserve"> was made and seconded. </w:t>
      </w:r>
      <w:r w:rsidRPr="00277BB9">
        <w:rPr>
          <w:rFonts w:ascii="Times New Roman" w:hAnsi="Times New Roman" w:cs="Times New Roman"/>
          <w:b/>
          <w:bCs/>
          <w:sz w:val="24"/>
          <w:szCs w:val="24"/>
        </w:rPr>
        <w:t xml:space="preserve">The motion to adjourn was approved and the meeting adjourned at </w:t>
      </w:r>
      <w:r w:rsidR="00FA1421" w:rsidRPr="00277BB9">
        <w:rPr>
          <w:rFonts w:ascii="Times New Roman" w:hAnsi="Times New Roman" w:cs="Times New Roman"/>
          <w:b/>
          <w:bCs/>
          <w:sz w:val="24"/>
          <w:szCs w:val="24"/>
        </w:rPr>
        <w:t>2</w:t>
      </w:r>
      <w:r w:rsidRPr="00277BB9">
        <w:rPr>
          <w:rFonts w:ascii="Times New Roman" w:hAnsi="Times New Roman" w:cs="Times New Roman"/>
          <w:b/>
          <w:bCs/>
          <w:sz w:val="24"/>
          <w:szCs w:val="24"/>
        </w:rPr>
        <w:t>:</w:t>
      </w:r>
      <w:r w:rsidR="00536254">
        <w:rPr>
          <w:rFonts w:ascii="Times New Roman" w:hAnsi="Times New Roman" w:cs="Times New Roman"/>
          <w:b/>
          <w:bCs/>
          <w:sz w:val="24"/>
          <w:szCs w:val="24"/>
        </w:rPr>
        <w:t>5</w:t>
      </w:r>
      <w:r w:rsidR="00C63505" w:rsidRPr="00277BB9">
        <w:rPr>
          <w:rFonts w:ascii="Times New Roman" w:hAnsi="Times New Roman" w:cs="Times New Roman"/>
          <w:b/>
          <w:bCs/>
          <w:sz w:val="24"/>
          <w:szCs w:val="24"/>
        </w:rPr>
        <w:t>5</w:t>
      </w:r>
      <w:r w:rsidRPr="00277BB9">
        <w:rPr>
          <w:rFonts w:ascii="Times New Roman" w:hAnsi="Times New Roman" w:cs="Times New Roman"/>
          <w:b/>
          <w:bCs/>
          <w:sz w:val="24"/>
          <w:szCs w:val="24"/>
        </w:rPr>
        <w:t xml:space="preserve"> p.m.</w:t>
      </w:r>
    </w:p>
    <w:p w14:paraId="28A30829" w14:textId="71FED742" w:rsidR="00897EF7" w:rsidRPr="00277BB9" w:rsidRDefault="00897EF7" w:rsidP="00CD6A00">
      <w:pPr>
        <w:rPr>
          <w:b/>
          <w:bCs/>
        </w:rPr>
      </w:pPr>
    </w:p>
    <w:p w14:paraId="1E92AB77" w14:textId="0B479D6C" w:rsidR="00B772D4" w:rsidRPr="00277BB9" w:rsidRDefault="00B772D4" w:rsidP="00B772D4">
      <w:pPr>
        <w:contextualSpacing/>
        <w:rPr>
          <w:b/>
          <w:lang w:val="en"/>
        </w:rPr>
      </w:pPr>
      <w:r w:rsidRPr="00277BB9">
        <w:rPr>
          <w:b/>
          <w:smallCaps/>
          <w:lang w:val="en"/>
        </w:rPr>
        <w:t xml:space="preserve">X. </w:t>
      </w:r>
      <w:r w:rsidRPr="00277BB9">
        <w:rPr>
          <w:b/>
          <w:lang w:val="en"/>
        </w:rPr>
        <w:t>Supporting Documents</w:t>
      </w:r>
    </w:p>
    <w:p w14:paraId="7BC8A9E0" w14:textId="77777777" w:rsidR="00B772D4" w:rsidRPr="00277BB9" w:rsidRDefault="00B772D4" w:rsidP="00B772D4">
      <w:pPr>
        <w:contextualSpacing/>
        <w:rPr>
          <w:b/>
          <w:bCs/>
        </w:rPr>
      </w:pPr>
    </w:p>
    <w:p w14:paraId="5C29F8AD" w14:textId="77777777" w:rsidR="00B772D4" w:rsidRPr="00277BB9" w:rsidRDefault="00B772D4" w:rsidP="00B772D4">
      <w:pPr>
        <w:pStyle w:val="ListParagraph"/>
        <w:numPr>
          <w:ilvl w:val="0"/>
          <w:numId w:val="17"/>
        </w:numPr>
        <w:spacing w:after="0" w:line="240" w:lineRule="auto"/>
        <w:rPr>
          <w:rFonts w:ascii="Times New Roman" w:hAnsi="Times New Roman" w:cs="Times New Roman"/>
          <w:b/>
          <w:bCs/>
          <w:sz w:val="24"/>
          <w:szCs w:val="24"/>
        </w:rPr>
      </w:pPr>
      <w:r w:rsidRPr="00277BB9">
        <w:rPr>
          <w:rFonts w:ascii="Times New Roman" w:hAnsi="Times New Roman" w:cs="Times New Roman"/>
          <w:color w:val="000000" w:themeColor="text1"/>
          <w:sz w:val="24"/>
          <w:szCs w:val="24"/>
        </w:rPr>
        <w:lastRenderedPageBreak/>
        <w:t>There are no supporting documents.</w:t>
      </w:r>
    </w:p>
    <w:p w14:paraId="2362C0FF" w14:textId="77777777" w:rsidR="00B772D4" w:rsidRPr="00277BB9" w:rsidRDefault="00B772D4" w:rsidP="00CD6A00">
      <w:pPr>
        <w:rPr>
          <w:b/>
          <w:bCs/>
        </w:rPr>
      </w:pPr>
    </w:p>
    <w:p w14:paraId="3C058B26" w14:textId="02BEEF40" w:rsidR="00AB4F84" w:rsidRDefault="00973FD5">
      <w:r w:rsidRPr="00277BB9">
        <w:rPr>
          <w:b/>
          <w:bCs/>
        </w:rPr>
        <w:t>Distribution:</w:t>
      </w:r>
      <w:r w:rsidR="009C6C78" w:rsidRPr="00277BB9">
        <w:rPr>
          <w:b/>
          <w:bCs/>
        </w:rPr>
        <w:t xml:space="preserve"> </w:t>
      </w:r>
      <w:r w:rsidR="009C6C78" w:rsidRPr="00277BB9">
        <w:t xml:space="preserve">First, these minutes will be sent to committee members for review; second, they will be posted to the </w:t>
      </w:r>
      <w:r w:rsidR="00A42EC5" w:rsidRPr="00277BB9">
        <w:t>Senate</w:t>
      </w:r>
      <w:r w:rsidR="009C6C78" w:rsidRPr="00277BB9">
        <w:t xml:space="preserve"> website.</w:t>
      </w:r>
    </w:p>
    <w:p w14:paraId="71ED1C39" w14:textId="77777777" w:rsidR="00AB4F84" w:rsidRDefault="00AB4F84">
      <w:r>
        <w:br w:type="page"/>
      </w:r>
    </w:p>
    <w:p w14:paraId="3D2CE8AA" w14:textId="4055F0D9" w:rsidR="00973FD5" w:rsidRPr="00277BB9" w:rsidRDefault="0014666D" w:rsidP="00CD6A00">
      <w:pPr>
        <w:rPr>
          <w:b/>
          <w:bCs/>
          <w:smallCaps/>
          <w:u w:val="single"/>
        </w:rPr>
      </w:pPr>
      <w:r w:rsidRPr="00277BB9">
        <w:rPr>
          <w:b/>
          <w:bCs/>
          <w:smallCaps/>
        </w:rPr>
        <w:lastRenderedPageBreak/>
        <w:t>Committee Name</w:t>
      </w:r>
      <w:r w:rsidR="00973FD5" w:rsidRPr="00277BB9">
        <w:rPr>
          <w:b/>
          <w:bCs/>
          <w:smallCaps/>
        </w:rPr>
        <w:t xml:space="preserve">: </w:t>
      </w:r>
      <w:r w:rsidR="0028721E" w:rsidRPr="00277BB9">
        <w:rPr>
          <w:bCs/>
          <w:smallCaps/>
        </w:rPr>
        <w:t>Executive committee of the university senate (ECUS)</w:t>
      </w:r>
    </w:p>
    <w:p w14:paraId="7EE6A9B8" w14:textId="3DC908BC" w:rsidR="00973FD5" w:rsidRPr="00277BB9" w:rsidRDefault="0014666D" w:rsidP="00CD6A00">
      <w:pPr>
        <w:rPr>
          <w:b/>
          <w:bCs/>
          <w:smallCaps/>
          <w:u w:val="single"/>
        </w:rPr>
      </w:pPr>
      <w:r w:rsidRPr="00277BB9">
        <w:rPr>
          <w:b/>
          <w:bCs/>
          <w:smallCaps/>
        </w:rPr>
        <w:t>Committee Officers</w:t>
      </w:r>
      <w:r w:rsidR="00973FD5" w:rsidRPr="00277BB9">
        <w:rPr>
          <w:b/>
          <w:bCs/>
          <w:smallCaps/>
        </w:rPr>
        <w:t xml:space="preserve">: </w:t>
      </w:r>
      <w:r w:rsidR="00AB4F84" w:rsidRPr="00AB4F84">
        <w:rPr>
          <w:smallCaps/>
        </w:rPr>
        <w:t>Catherine Fowler</w:t>
      </w:r>
      <w:r w:rsidR="0028721E" w:rsidRPr="00277BB9">
        <w:rPr>
          <w:bCs/>
          <w:smallCaps/>
        </w:rPr>
        <w:t xml:space="preserve"> (Chair), </w:t>
      </w:r>
      <w:r w:rsidR="00AB4F84">
        <w:rPr>
          <w:bCs/>
          <w:smallCaps/>
        </w:rPr>
        <w:t>Jennifer Flory</w:t>
      </w:r>
      <w:r w:rsidR="00A42EC5" w:rsidRPr="00277BB9">
        <w:rPr>
          <w:bCs/>
          <w:smallCaps/>
        </w:rPr>
        <w:t xml:space="preserve"> </w:t>
      </w:r>
      <w:r w:rsidR="006D0B3A" w:rsidRPr="00277BB9">
        <w:rPr>
          <w:bCs/>
          <w:smallCaps/>
        </w:rPr>
        <w:t>(Vice-Chair), Alex Blazer (Secretary)</w:t>
      </w:r>
    </w:p>
    <w:p w14:paraId="7209E5D6" w14:textId="37A4772C" w:rsidR="00973FD5" w:rsidRPr="00277BB9" w:rsidRDefault="0014666D" w:rsidP="00CD6A00">
      <w:pPr>
        <w:rPr>
          <w:bCs/>
          <w:smallCaps/>
        </w:rPr>
      </w:pPr>
      <w:r w:rsidRPr="00277BB9">
        <w:rPr>
          <w:b/>
          <w:bCs/>
          <w:smallCaps/>
        </w:rPr>
        <w:t>Academic Year</w:t>
      </w:r>
      <w:r w:rsidR="00973FD5" w:rsidRPr="00277BB9">
        <w:rPr>
          <w:b/>
          <w:bCs/>
          <w:smallCaps/>
        </w:rPr>
        <w:t>:</w:t>
      </w:r>
      <w:r w:rsidR="006D0B3A" w:rsidRPr="00277BB9">
        <w:rPr>
          <w:bCs/>
          <w:smallCaps/>
        </w:rPr>
        <w:t xml:space="preserve"> 20</w:t>
      </w:r>
      <w:r w:rsidR="00A42EC5" w:rsidRPr="00277BB9">
        <w:rPr>
          <w:bCs/>
          <w:smallCaps/>
        </w:rPr>
        <w:t>2</w:t>
      </w:r>
      <w:r w:rsidR="00AB4F84">
        <w:rPr>
          <w:bCs/>
          <w:smallCaps/>
        </w:rPr>
        <w:t>1</w:t>
      </w:r>
      <w:r w:rsidR="006D0B3A" w:rsidRPr="00277BB9">
        <w:rPr>
          <w:bCs/>
          <w:smallCaps/>
        </w:rPr>
        <w:t>-202</w:t>
      </w:r>
      <w:r w:rsidR="00AB4F84">
        <w:rPr>
          <w:bCs/>
          <w:smallCaps/>
        </w:rPr>
        <w:t>2</w:t>
      </w:r>
    </w:p>
    <w:p w14:paraId="00C33576" w14:textId="77777777" w:rsidR="00171EE3" w:rsidRPr="00277BB9" w:rsidRDefault="00171EE3" w:rsidP="00CD6A00">
      <w:pPr>
        <w:rPr>
          <w:b/>
        </w:rPr>
      </w:pPr>
    </w:p>
    <w:p w14:paraId="5BE6A6F0" w14:textId="77777777" w:rsidR="00171EE3" w:rsidRPr="00277BB9" w:rsidRDefault="00FB54A6" w:rsidP="00CD6A00">
      <w:pPr>
        <w:rPr>
          <w:b/>
          <w:bCs/>
          <w:smallCaps/>
        </w:rPr>
      </w:pPr>
      <w:r w:rsidRPr="00277BB9">
        <w:rPr>
          <w:b/>
          <w:bCs/>
          <w:smallCaps/>
        </w:rPr>
        <w:t xml:space="preserve">Aggregate </w:t>
      </w:r>
      <w:r w:rsidR="0014666D" w:rsidRPr="00277BB9">
        <w:rPr>
          <w:b/>
          <w:bCs/>
          <w:smallCaps/>
        </w:rPr>
        <w:t>Member Attendance at Committee Meetings for the Academic Year</w:t>
      </w:r>
      <w:r w:rsidR="004F5424" w:rsidRPr="00277BB9">
        <w:rPr>
          <w:b/>
          <w:bCs/>
          <w:smallCaps/>
        </w:rPr>
        <w:t>:</w:t>
      </w:r>
    </w:p>
    <w:p w14:paraId="3A9F326F" w14:textId="721D2122" w:rsidR="00973FD5" w:rsidRPr="00277BB9" w:rsidRDefault="00FB54A6" w:rsidP="00CD6A00">
      <w:r w:rsidRPr="00277BB9">
        <w:rPr>
          <w:b/>
        </w:rPr>
        <w:t xml:space="preserve">“P” denotes Present, </w:t>
      </w:r>
      <w:r w:rsidR="007C7CE2" w:rsidRPr="00277BB9">
        <w:rPr>
          <w:b/>
        </w:rPr>
        <w:t>“R” denotes Regrets,</w:t>
      </w:r>
      <w:r w:rsidRPr="00277BB9">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277BB9" w14:paraId="10CD3ACA" w14:textId="77777777" w:rsidTr="00A42EC5">
        <w:trPr>
          <w:trHeight w:val="329"/>
        </w:trPr>
        <w:tc>
          <w:tcPr>
            <w:tcW w:w="1467" w:type="dxa"/>
          </w:tcPr>
          <w:p w14:paraId="085EAB30" w14:textId="77777777" w:rsidR="0055324C" w:rsidRPr="00277BB9" w:rsidRDefault="0055324C" w:rsidP="00CD6A00">
            <w:pPr>
              <w:ind w:left="180"/>
              <w:rPr>
                <w:highlight w:val="lightGray"/>
              </w:rPr>
            </w:pPr>
            <w:r w:rsidRPr="00277BB9">
              <w:rPr>
                <w:highlight w:val="lightGray"/>
              </w:rPr>
              <w:t>Acronyms</w:t>
            </w:r>
          </w:p>
        </w:tc>
        <w:tc>
          <w:tcPr>
            <w:tcW w:w="564" w:type="dxa"/>
          </w:tcPr>
          <w:p w14:paraId="32DA0244" w14:textId="77777777" w:rsidR="0055324C" w:rsidRPr="00277BB9" w:rsidRDefault="0055324C" w:rsidP="00CD6A00">
            <w:pPr>
              <w:ind w:left="180"/>
              <w:rPr>
                <w:highlight w:val="lightGray"/>
              </w:rPr>
            </w:pPr>
          </w:p>
        </w:tc>
        <w:tc>
          <w:tcPr>
            <w:tcW w:w="7191" w:type="dxa"/>
            <w:gridSpan w:val="11"/>
          </w:tcPr>
          <w:p w14:paraId="7095BC86" w14:textId="77777777" w:rsidR="0055324C" w:rsidRPr="00277BB9" w:rsidRDefault="0055324C" w:rsidP="00CD6A00">
            <w:pPr>
              <w:ind w:left="180"/>
              <w:rPr>
                <w:highlight w:val="lightGray"/>
              </w:rPr>
            </w:pPr>
            <w:r w:rsidRPr="00277BB9">
              <w:rPr>
                <w:highlight w:val="lightGray"/>
              </w:rPr>
              <w:t>EFS = Elected Faculty Senator</w:t>
            </w:r>
          </w:p>
          <w:p w14:paraId="3B6E4802" w14:textId="77777777" w:rsidR="0055324C" w:rsidRPr="00277BB9" w:rsidRDefault="0055324C" w:rsidP="00CD6A00">
            <w:pPr>
              <w:ind w:left="180"/>
              <w:rPr>
                <w:highlight w:val="lightGray"/>
              </w:rPr>
            </w:pPr>
            <w:r w:rsidRPr="00277BB9">
              <w:rPr>
                <w:highlight w:val="lightGray"/>
              </w:rPr>
              <w:t>CoAS = College of Arts and Sciences; CoB = College of Business; CoE = College of Education; CoHS = College of Health Sciences</w:t>
            </w:r>
          </w:p>
        </w:tc>
      </w:tr>
      <w:tr w:rsidR="00F8681E" w:rsidRPr="00277BB9"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77777777" w:rsidR="0055324C" w:rsidRPr="00277BB9" w:rsidRDefault="0055324C" w:rsidP="00CD6A00">
            <w:r w:rsidRPr="00277BB9">
              <w:t>Meeting Dates</w:t>
            </w:r>
          </w:p>
        </w:tc>
        <w:tc>
          <w:tcPr>
            <w:tcW w:w="537" w:type="dxa"/>
            <w:tcBorders>
              <w:bottom w:val="single" w:sz="4" w:space="0" w:color="auto"/>
            </w:tcBorders>
            <w:vAlign w:val="center"/>
          </w:tcPr>
          <w:p w14:paraId="549A1696" w14:textId="7C943D09" w:rsidR="0055324C" w:rsidRPr="00277BB9" w:rsidRDefault="0055324C" w:rsidP="00CD6A00">
            <w:r w:rsidRPr="00277BB9">
              <w:t>9/</w:t>
            </w:r>
            <w:r w:rsidR="00AB4F84">
              <w:t>3</w:t>
            </w:r>
          </w:p>
        </w:tc>
        <w:tc>
          <w:tcPr>
            <w:tcW w:w="657" w:type="dxa"/>
            <w:tcBorders>
              <w:bottom w:val="single" w:sz="4" w:space="0" w:color="auto"/>
            </w:tcBorders>
            <w:vAlign w:val="center"/>
          </w:tcPr>
          <w:p w14:paraId="366156E7" w14:textId="5185B555" w:rsidR="0055324C" w:rsidRPr="00277BB9" w:rsidRDefault="0055324C" w:rsidP="00CD6A00">
            <w:r w:rsidRPr="00277BB9">
              <w:t>10/</w:t>
            </w:r>
            <w:r w:rsidR="00AB4F84">
              <w:t>1</w:t>
            </w:r>
          </w:p>
        </w:tc>
        <w:tc>
          <w:tcPr>
            <w:tcW w:w="682" w:type="dxa"/>
            <w:tcBorders>
              <w:bottom w:val="single" w:sz="4" w:space="0" w:color="auto"/>
            </w:tcBorders>
            <w:vAlign w:val="center"/>
          </w:tcPr>
          <w:p w14:paraId="4F4FB0A9" w14:textId="76FF5EBF" w:rsidR="0055324C" w:rsidRPr="00277BB9" w:rsidRDefault="0055324C" w:rsidP="00CD6A00">
            <w:r w:rsidRPr="00277BB9">
              <w:t>11/</w:t>
            </w:r>
            <w:r w:rsidR="00AB4F84">
              <w:t>5</w:t>
            </w:r>
          </w:p>
        </w:tc>
        <w:tc>
          <w:tcPr>
            <w:tcW w:w="682" w:type="dxa"/>
            <w:tcBorders>
              <w:bottom w:val="single" w:sz="4" w:space="0" w:color="auto"/>
            </w:tcBorders>
            <w:vAlign w:val="center"/>
          </w:tcPr>
          <w:p w14:paraId="3F392DF1" w14:textId="3E925150" w:rsidR="0055324C" w:rsidRPr="00277BB9" w:rsidRDefault="0055324C" w:rsidP="00CD6A00">
            <w:r w:rsidRPr="00277BB9">
              <w:t>1/</w:t>
            </w:r>
            <w:r w:rsidR="00AB4F84">
              <w:t>7</w:t>
            </w:r>
          </w:p>
        </w:tc>
        <w:tc>
          <w:tcPr>
            <w:tcW w:w="817" w:type="dxa"/>
            <w:tcBorders>
              <w:bottom w:val="single" w:sz="4" w:space="0" w:color="auto"/>
            </w:tcBorders>
            <w:vAlign w:val="center"/>
          </w:tcPr>
          <w:p w14:paraId="0FA45BA2" w14:textId="361B43F3" w:rsidR="0055324C" w:rsidRPr="00277BB9" w:rsidRDefault="0055324C" w:rsidP="00CD6A00">
            <w:r w:rsidRPr="00277BB9">
              <w:t>2/1</w:t>
            </w:r>
            <w:r w:rsidR="00AB4F84">
              <w:t>1</w:t>
            </w:r>
          </w:p>
        </w:tc>
        <w:tc>
          <w:tcPr>
            <w:tcW w:w="745" w:type="dxa"/>
            <w:tcBorders>
              <w:bottom w:val="single" w:sz="4" w:space="0" w:color="auto"/>
            </w:tcBorders>
            <w:vAlign w:val="center"/>
          </w:tcPr>
          <w:p w14:paraId="2F5C0A9A" w14:textId="499B2219" w:rsidR="0055324C" w:rsidRPr="00277BB9" w:rsidRDefault="0055324C" w:rsidP="00CD6A00">
            <w:r w:rsidRPr="00277BB9">
              <w:t>3/</w:t>
            </w:r>
            <w:r w:rsidR="00AB4F84">
              <w:t>4</w:t>
            </w:r>
          </w:p>
        </w:tc>
        <w:tc>
          <w:tcPr>
            <w:tcW w:w="817" w:type="dxa"/>
            <w:tcBorders>
              <w:bottom w:val="single" w:sz="4" w:space="0" w:color="auto"/>
            </w:tcBorders>
            <w:vAlign w:val="center"/>
          </w:tcPr>
          <w:p w14:paraId="790F8AFC" w14:textId="1841B2D0" w:rsidR="0055324C" w:rsidRPr="00277BB9" w:rsidRDefault="0055324C" w:rsidP="00CD6A00">
            <w:r w:rsidRPr="00277BB9">
              <w:t>4/</w:t>
            </w:r>
            <w:r w:rsidR="00AB4F84">
              <w:t>8</w:t>
            </w:r>
          </w:p>
        </w:tc>
        <w:tc>
          <w:tcPr>
            <w:tcW w:w="641" w:type="dxa"/>
            <w:tcBorders>
              <w:bottom w:val="single" w:sz="4" w:space="0" w:color="auto"/>
            </w:tcBorders>
          </w:tcPr>
          <w:p w14:paraId="6453EBF7" w14:textId="0DEFBF0A" w:rsidR="0055324C" w:rsidRPr="00277BB9" w:rsidRDefault="00F8681E" w:rsidP="00CD6A00">
            <w:r w:rsidRPr="00277BB9">
              <w:t>P</w:t>
            </w:r>
          </w:p>
        </w:tc>
        <w:tc>
          <w:tcPr>
            <w:tcW w:w="657" w:type="dxa"/>
            <w:tcBorders>
              <w:bottom w:val="single" w:sz="4" w:space="0" w:color="auto"/>
            </w:tcBorders>
            <w:vAlign w:val="center"/>
          </w:tcPr>
          <w:p w14:paraId="02905DD7" w14:textId="4014065A" w:rsidR="0055324C" w:rsidRPr="00277BB9" w:rsidRDefault="0055324C" w:rsidP="00CD6A00">
            <w:r w:rsidRPr="00277BB9">
              <w:t>R</w:t>
            </w:r>
          </w:p>
        </w:tc>
        <w:tc>
          <w:tcPr>
            <w:tcW w:w="665" w:type="dxa"/>
            <w:tcBorders>
              <w:bottom w:val="single" w:sz="4" w:space="0" w:color="auto"/>
              <w:right w:val="double" w:sz="4" w:space="0" w:color="auto"/>
            </w:tcBorders>
            <w:vAlign w:val="center"/>
          </w:tcPr>
          <w:p w14:paraId="776CC54A" w14:textId="76F53766" w:rsidR="0055324C" w:rsidRPr="00277BB9" w:rsidRDefault="0055324C" w:rsidP="00CD6A00">
            <w:r w:rsidRPr="00277BB9">
              <w:t>A</w:t>
            </w:r>
          </w:p>
        </w:tc>
      </w:tr>
      <w:tr w:rsidR="00A42EC5" w:rsidRPr="00277BB9"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F01AB7C" w14:textId="77777777" w:rsidR="0055324C" w:rsidRPr="00277BB9" w:rsidRDefault="0055324C" w:rsidP="00CD6A00">
            <w:r w:rsidRPr="00277BB9">
              <w:t>Alex Blazer</w:t>
            </w:r>
          </w:p>
          <w:p w14:paraId="4E1C8006" w14:textId="059D515A" w:rsidR="0055324C" w:rsidRPr="00277BB9" w:rsidRDefault="0055324C" w:rsidP="00CD6A00">
            <w:pPr>
              <w:rPr>
                <w:i/>
              </w:rPr>
            </w:pPr>
            <w:r w:rsidRPr="00277BB9">
              <w:rPr>
                <w:i/>
              </w:rPr>
              <w:t>EFS, CoAS</w:t>
            </w:r>
            <w:r w:rsidR="00A42EC5" w:rsidRPr="00277BB9">
              <w:rPr>
                <w:i/>
              </w:rPr>
              <w:br/>
            </w:r>
            <w:r w:rsidR="00C16488" w:rsidRPr="00277BB9">
              <w:rPr>
                <w:i/>
              </w:rPr>
              <w:t xml:space="preserve">ECUS </w:t>
            </w:r>
            <w:r w:rsidRPr="00277BB9">
              <w:rPr>
                <w:i/>
              </w:rPr>
              <w:t>Secretary</w:t>
            </w:r>
          </w:p>
        </w:tc>
        <w:tc>
          <w:tcPr>
            <w:tcW w:w="537" w:type="dxa"/>
            <w:tcBorders>
              <w:bottom w:val="single" w:sz="4" w:space="0" w:color="auto"/>
            </w:tcBorders>
            <w:shd w:val="clear" w:color="auto" w:fill="FFFFFF"/>
            <w:vAlign w:val="center"/>
          </w:tcPr>
          <w:p w14:paraId="36684710" w14:textId="6B93DFE4" w:rsidR="0055324C" w:rsidRPr="00277BB9" w:rsidRDefault="00AB4F84" w:rsidP="00AB4F84">
            <w:pPr>
              <w:jc w:val="center"/>
            </w:pPr>
            <w:r>
              <w:t>P</w:t>
            </w:r>
          </w:p>
        </w:tc>
        <w:tc>
          <w:tcPr>
            <w:tcW w:w="657" w:type="dxa"/>
            <w:tcBorders>
              <w:bottom w:val="single" w:sz="4" w:space="0" w:color="auto"/>
            </w:tcBorders>
            <w:shd w:val="clear" w:color="auto" w:fill="FFFFFF"/>
            <w:vAlign w:val="center"/>
          </w:tcPr>
          <w:p w14:paraId="597B0555" w14:textId="5F025483" w:rsidR="0055324C" w:rsidRPr="00277BB9" w:rsidRDefault="0055324C" w:rsidP="00AB4F84">
            <w:pPr>
              <w:jc w:val="center"/>
            </w:pPr>
          </w:p>
        </w:tc>
        <w:tc>
          <w:tcPr>
            <w:tcW w:w="682" w:type="dxa"/>
            <w:tcBorders>
              <w:bottom w:val="single" w:sz="4" w:space="0" w:color="auto"/>
            </w:tcBorders>
            <w:shd w:val="clear" w:color="auto" w:fill="FFFFFF"/>
            <w:vAlign w:val="center"/>
          </w:tcPr>
          <w:p w14:paraId="5F886385" w14:textId="651E85DD" w:rsidR="0055324C" w:rsidRPr="00277BB9" w:rsidRDefault="0055324C" w:rsidP="00AB4F84">
            <w:pPr>
              <w:jc w:val="center"/>
            </w:pPr>
          </w:p>
        </w:tc>
        <w:tc>
          <w:tcPr>
            <w:tcW w:w="682" w:type="dxa"/>
            <w:tcBorders>
              <w:bottom w:val="single" w:sz="4" w:space="0" w:color="auto"/>
            </w:tcBorders>
            <w:shd w:val="clear" w:color="auto" w:fill="FFFFFF"/>
            <w:vAlign w:val="center"/>
          </w:tcPr>
          <w:p w14:paraId="0E5ED6C3" w14:textId="7E498274" w:rsidR="0055324C" w:rsidRPr="00277BB9" w:rsidRDefault="0055324C" w:rsidP="00AB4F84">
            <w:pPr>
              <w:jc w:val="center"/>
            </w:pPr>
          </w:p>
        </w:tc>
        <w:tc>
          <w:tcPr>
            <w:tcW w:w="817" w:type="dxa"/>
            <w:tcBorders>
              <w:bottom w:val="single" w:sz="4" w:space="0" w:color="auto"/>
            </w:tcBorders>
            <w:shd w:val="clear" w:color="auto" w:fill="FFFFFF"/>
            <w:vAlign w:val="center"/>
          </w:tcPr>
          <w:p w14:paraId="6761AA77" w14:textId="073102EA" w:rsidR="0055324C" w:rsidRPr="00277BB9" w:rsidRDefault="0055324C" w:rsidP="00AB4F84">
            <w:pPr>
              <w:jc w:val="center"/>
            </w:pPr>
          </w:p>
        </w:tc>
        <w:tc>
          <w:tcPr>
            <w:tcW w:w="745" w:type="dxa"/>
            <w:shd w:val="clear" w:color="auto" w:fill="FFFFFF"/>
            <w:vAlign w:val="center"/>
          </w:tcPr>
          <w:p w14:paraId="28D576D7" w14:textId="656C4F74" w:rsidR="0055324C" w:rsidRPr="00277BB9" w:rsidRDefault="0055324C" w:rsidP="00AB4F84">
            <w:pPr>
              <w:jc w:val="center"/>
            </w:pPr>
          </w:p>
        </w:tc>
        <w:tc>
          <w:tcPr>
            <w:tcW w:w="817" w:type="dxa"/>
            <w:shd w:val="clear" w:color="auto" w:fill="FFFFFF"/>
            <w:vAlign w:val="center"/>
          </w:tcPr>
          <w:p w14:paraId="203CE741" w14:textId="5E510652" w:rsidR="0055324C" w:rsidRPr="00277BB9" w:rsidRDefault="0055324C" w:rsidP="00AB4F84">
            <w:pPr>
              <w:jc w:val="center"/>
            </w:pPr>
          </w:p>
        </w:tc>
        <w:tc>
          <w:tcPr>
            <w:tcW w:w="641" w:type="dxa"/>
            <w:shd w:val="clear" w:color="auto" w:fill="FFFFFF"/>
            <w:vAlign w:val="center"/>
          </w:tcPr>
          <w:p w14:paraId="5B807796" w14:textId="4234769F" w:rsidR="0055324C" w:rsidRPr="00277BB9" w:rsidRDefault="00AB4F84" w:rsidP="00AB4F84">
            <w:pPr>
              <w:jc w:val="center"/>
            </w:pPr>
            <w:r>
              <w:t>1</w:t>
            </w:r>
          </w:p>
        </w:tc>
        <w:tc>
          <w:tcPr>
            <w:tcW w:w="657" w:type="dxa"/>
            <w:shd w:val="clear" w:color="auto" w:fill="FFFFFF"/>
            <w:vAlign w:val="center"/>
          </w:tcPr>
          <w:p w14:paraId="6A78A090" w14:textId="71B77711" w:rsidR="0055324C" w:rsidRPr="00277BB9" w:rsidRDefault="00AB4F84" w:rsidP="00AB4F84">
            <w:pPr>
              <w:jc w:val="center"/>
            </w:pPr>
            <w:r>
              <w:t>0</w:t>
            </w:r>
          </w:p>
        </w:tc>
        <w:tc>
          <w:tcPr>
            <w:tcW w:w="665" w:type="dxa"/>
            <w:tcBorders>
              <w:right w:val="double" w:sz="4" w:space="0" w:color="auto"/>
            </w:tcBorders>
            <w:shd w:val="clear" w:color="auto" w:fill="FFFFFF"/>
            <w:vAlign w:val="center"/>
          </w:tcPr>
          <w:p w14:paraId="30B4A3CF" w14:textId="265FC80E" w:rsidR="0055324C" w:rsidRPr="00277BB9" w:rsidRDefault="00AB4F84" w:rsidP="00AB4F84">
            <w:pPr>
              <w:jc w:val="center"/>
            </w:pPr>
            <w:r>
              <w:t>0</w:t>
            </w:r>
          </w:p>
        </w:tc>
      </w:tr>
      <w:tr w:rsidR="00AB4F84" w:rsidRPr="00277BB9"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0217EE6" w14:textId="77777777" w:rsidR="00AB4F84" w:rsidRPr="00277BB9" w:rsidRDefault="00AB4F84" w:rsidP="00AB4F84">
            <w:r w:rsidRPr="00277BB9">
              <w:t>Hauke Busch</w:t>
            </w:r>
          </w:p>
          <w:p w14:paraId="100E04F7" w14:textId="7D0189D0" w:rsidR="00AB4F84" w:rsidRPr="00277BB9" w:rsidRDefault="00AB4F84" w:rsidP="00AB4F84">
            <w:pPr>
              <w:rPr>
                <w:i/>
              </w:rPr>
            </w:pPr>
            <w:r w:rsidRPr="00277BB9">
              <w:rPr>
                <w:i/>
              </w:rPr>
              <w:t>EFS, CoAS</w:t>
            </w:r>
            <w:r>
              <w:rPr>
                <w:i/>
              </w:rPr>
              <w:t xml:space="preserve">, </w:t>
            </w:r>
            <w:r w:rsidRPr="00277BB9">
              <w:rPr>
                <w:i/>
              </w:rPr>
              <w:t xml:space="preserve">ECUS </w:t>
            </w:r>
            <w:r>
              <w:rPr>
                <w:i/>
              </w:rPr>
              <w:t>Chair Emeritus</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2301123C" w:rsidR="00AB4F84" w:rsidRPr="00277BB9" w:rsidRDefault="00AB4F84" w:rsidP="00AB4F84">
            <w:pPr>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4F9D31B8" w:rsidR="00AB4F84" w:rsidRPr="00277BB9" w:rsidRDefault="00AB4F84" w:rsidP="00AB4F84">
            <w:pPr>
              <w:jc w:val="cente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27DC75BA" w:rsidR="00AB4F84" w:rsidRPr="00277BB9" w:rsidRDefault="00AB4F84" w:rsidP="00AB4F84">
            <w:pPr>
              <w:jc w:val="cente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21A090B7" w:rsidR="00AB4F84" w:rsidRPr="00277BB9" w:rsidRDefault="00AB4F84" w:rsidP="00AB4F84">
            <w:pPr>
              <w:jc w:val="center"/>
            </w:pP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63B4940D" w:rsidR="00AB4F84" w:rsidRPr="00277BB9" w:rsidRDefault="00AB4F84" w:rsidP="00AB4F84">
            <w:pPr>
              <w:jc w:val="center"/>
            </w:pPr>
          </w:p>
        </w:tc>
        <w:tc>
          <w:tcPr>
            <w:tcW w:w="745" w:type="dxa"/>
            <w:tcBorders>
              <w:left w:val="single" w:sz="4" w:space="0" w:color="auto"/>
            </w:tcBorders>
            <w:shd w:val="clear" w:color="auto" w:fill="FFFFFF"/>
            <w:vAlign w:val="center"/>
          </w:tcPr>
          <w:p w14:paraId="0DBDC69E" w14:textId="3EEB4B4D" w:rsidR="00AB4F84" w:rsidRPr="00277BB9" w:rsidRDefault="00AB4F84" w:rsidP="00AB4F84">
            <w:pPr>
              <w:jc w:val="center"/>
            </w:pPr>
          </w:p>
        </w:tc>
        <w:tc>
          <w:tcPr>
            <w:tcW w:w="817" w:type="dxa"/>
            <w:shd w:val="clear" w:color="auto" w:fill="FFFFFF"/>
            <w:vAlign w:val="center"/>
          </w:tcPr>
          <w:p w14:paraId="447954C2" w14:textId="4020A1C8" w:rsidR="00AB4F84" w:rsidRPr="00277BB9" w:rsidRDefault="00AB4F84" w:rsidP="00AB4F84">
            <w:pPr>
              <w:jc w:val="center"/>
            </w:pPr>
          </w:p>
        </w:tc>
        <w:tc>
          <w:tcPr>
            <w:tcW w:w="641" w:type="dxa"/>
            <w:shd w:val="clear" w:color="auto" w:fill="FFFFFF"/>
            <w:vAlign w:val="center"/>
          </w:tcPr>
          <w:p w14:paraId="7DB55EE4" w14:textId="767EB797" w:rsidR="00AB4F84" w:rsidRPr="00277BB9" w:rsidRDefault="00AB4F84" w:rsidP="00AB4F84">
            <w:pPr>
              <w:jc w:val="center"/>
            </w:pPr>
            <w:r>
              <w:t>1</w:t>
            </w:r>
          </w:p>
        </w:tc>
        <w:tc>
          <w:tcPr>
            <w:tcW w:w="657" w:type="dxa"/>
            <w:shd w:val="clear" w:color="auto" w:fill="FFFFFF"/>
            <w:vAlign w:val="center"/>
          </w:tcPr>
          <w:p w14:paraId="32065334" w14:textId="76562353" w:rsidR="00AB4F84" w:rsidRPr="00277BB9" w:rsidRDefault="00AB4F84" w:rsidP="00AB4F84">
            <w:pPr>
              <w:jc w:val="center"/>
            </w:pPr>
            <w:r>
              <w:t>0</w:t>
            </w:r>
          </w:p>
        </w:tc>
        <w:tc>
          <w:tcPr>
            <w:tcW w:w="665" w:type="dxa"/>
            <w:tcBorders>
              <w:right w:val="double" w:sz="4" w:space="0" w:color="auto"/>
            </w:tcBorders>
            <w:shd w:val="clear" w:color="auto" w:fill="FFFFFF"/>
            <w:vAlign w:val="center"/>
          </w:tcPr>
          <w:p w14:paraId="37B2CDD4" w14:textId="61961093" w:rsidR="00AB4F84" w:rsidRPr="00277BB9" w:rsidRDefault="00AB4F84" w:rsidP="00AB4F84">
            <w:pPr>
              <w:jc w:val="center"/>
            </w:pPr>
            <w:r>
              <w:t>0</w:t>
            </w:r>
          </w:p>
        </w:tc>
      </w:tr>
      <w:tr w:rsidR="00AB4F84" w:rsidRPr="00277BB9" w14:paraId="6F2D1339"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8D826A3" w14:textId="77777777" w:rsidR="00AB4F84" w:rsidRPr="00277BB9" w:rsidRDefault="00AB4F84" w:rsidP="00AB4F84">
            <w:r w:rsidRPr="00277BB9">
              <w:t>Steve Dorman</w:t>
            </w:r>
          </w:p>
          <w:p w14:paraId="274F13EF" w14:textId="77777777" w:rsidR="00AB4F84" w:rsidRPr="00277BB9" w:rsidRDefault="00AB4F84" w:rsidP="00AB4F84">
            <w:pPr>
              <w:rPr>
                <w:i/>
              </w:rPr>
            </w:pPr>
            <w:r w:rsidRPr="00277BB9">
              <w:rPr>
                <w:i/>
              </w:rPr>
              <w:t>University President</w:t>
            </w:r>
          </w:p>
        </w:tc>
        <w:tc>
          <w:tcPr>
            <w:tcW w:w="537" w:type="dxa"/>
            <w:tcBorders>
              <w:top w:val="single" w:sz="4" w:space="0" w:color="auto"/>
            </w:tcBorders>
            <w:shd w:val="clear" w:color="auto" w:fill="FFFFFF"/>
            <w:vAlign w:val="center"/>
          </w:tcPr>
          <w:p w14:paraId="1FBC6DB3" w14:textId="7B255618" w:rsidR="00AB4F84" w:rsidRPr="00277BB9" w:rsidRDefault="00AB4F84" w:rsidP="00AB4F84">
            <w:pPr>
              <w:jc w:val="center"/>
            </w:pPr>
            <w:r>
              <w:t>R</w:t>
            </w:r>
          </w:p>
        </w:tc>
        <w:tc>
          <w:tcPr>
            <w:tcW w:w="657" w:type="dxa"/>
            <w:tcBorders>
              <w:top w:val="single" w:sz="4" w:space="0" w:color="auto"/>
            </w:tcBorders>
            <w:shd w:val="clear" w:color="auto" w:fill="FFFFFF"/>
            <w:vAlign w:val="center"/>
          </w:tcPr>
          <w:p w14:paraId="1AC93682" w14:textId="5B3C8ACC" w:rsidR="00AB4F84" w:rsidRPr="00277BB9" w:rsidRDefault="00AB4F84" w:rsidP="00AB4F84">
            <w:pPr>
              <w:jc w:val="center"/>
            </w:pPr>
          </w:p>
        </w:tc>
        <w:tc>
          <w:tcPr>
            <w:tcW w:w="682" w:type="dxa"/>
            <w:tcBorders>
              <w:top w:val="single" w:sz="4" w:space="0" w:color="auto"/>
            </w:tcBorders>
            <w:shd w:val="clear" w:color="auto" w:fill="FFFFFF"/>
            <w:vAlign w:val="center"/>
          </w:tcPr>
          <w:p w14:paraId="343CE1D5" w14:textId="249DF7EA" w:rsidR="00AB4F84" w:rsidRPr="00277BB9" w:rsidRDefault="00AB4F84" w:rsidP="00AB4F84">
            <w:pPr>
              <w:jc w:val="center"/>
            </w:pPr>
          </w:p>
        </w:tc>
        <w:tc>
          <w:tcPr>
            <w:tcW w:w="682" w:type="dxa"/>
            <w:tcBorders>
              <w:top w:val="single" w:sz="4" w:space="0" w:color="auto"/>
            </w:tcBorders>
            <w:shd w:val="clear" w:color="auto" w:fill="FFFFFF"/>
            <w:vAlign w:val="center"/>
          </w:tcPr>
          <w:p w14:paraId="1EB08298" w14:textId="694203F0" w:rsidR="00AB4F84" w:rsidRPr="00277BB9" w:rsidRDefault="00AB4F84" w:rsidP="00AB4F84">
            <w:pPr>
              <w:jc w:val="center"/>
            </w:pPr>
          </w:p>
        </w:tc>
        <w:tc>
          <w:tcPr>
            <w:tcW w:w="817" w:type="dxa"/>
            <w:tcBorders>
              <w:top w:val="single" w:sz="4" w:space="0" w:color="auto"/>
            </w:tcBorders>
            <w:shd w:val="clear" w:color="auto" w:fill="FFFFFF"/>
            <w:vAlign w:val="center"/>
          </w:tcPr>
          <w:p w14:paraId="748ECF5E" w14:textId="70C8FA94" w:rsidR="00AB4F84" w:rsidRPr="00277BB9" w:rsidRDefault="00AB4F84" w:rsidP="00AB4F84">
            <w:pPr>
              <w:jc w:val="center"/>
            </w:pPr>
          </w:p>
        </w:tc>
        <w:tc>
          <w:tcPr>
            <w:tcW w:w="745" w:type="dxa"/>
            <w:shd w:val="clear" w:color="auto" w:fill="FFFFFF"/>
            <w:vAlign w:val="center"/>
          </w:tcPr>
          <w:p w14:paraId="25B6344C" w14:textId="16D7D311" w:rsidR="00AB4F84" w:rsidRPr="00277BB9" w:rsidRDefault="00AB4F84" w:rsidP="00AB4F84">
            <w:pPr>
              <w:jc w:val="center"/>
            </w:pPr>
          </w:p>
        </w:tc>
        <w:tc>
          <w:tcPr>
            <w:tcW w:w="817" w:type="dxa"/>
            <w:shd w:val="clear" w:color="auto" w:fill="FFFFFF"/>
            <w:vAlign w:val="center"/>
          </w:tcPr>
          <w:p w14:paraId="5A0117DB" w14:textId="3AEFA69E" w:rsidR="00AB4F84" w:rsidRPr="00277BB9" w:rsidRDefault="00AB4F84" w:rsidP="00AB4F84">
            <w:pPr>
              <w:jc w:val="center"/>
            </w:pPr>
          </w:p>
        </w:tc>
        <w:tc>
          <w:tcPr>
            <w:tcW w:w="641" w:type="dxa"/>
            <w:shd w:val="clear" w:color="auto" w:fill="FFFFFF"/>
            <w:vAlign w:val="center"/>
          </w:tcPr>
          <w:p w14:paraId="76FD1B00" w14:textId="7BEAF80D" w:rsidR="00AB4F84" w:rsidRPr="00277BB9" w:rsidRDefault="00AB4F84" w:rsidP="00AB4F84">
            <w:pPr>
              <w:jc w:val="center"/>
            </w:pPr>
            <w:r>
              <w:t>0</w:t>
            </w:r>
          </w:p>
        </w:tc>
        <w:tc>
          <w:tcPr>
            <w:tcW w:w="657" w:type="dxa"/>
            <w:shd w:val="clear" w:color="auto" w:fill="FFFFFF"/>
            <w:vAlign w:val="center"/>
          </w:tcPr>
          <w:p w14:paraId="6701C529" w14:textId="7141F8BF" w:rsidR="00AB4F84" w:rsidRPr="00277BB9" w:rsidRDefault="00AB4F84" w:rsidP="00AB4F84">
            <w:pPr>
              <w:jc w:val="center"/>
            </w:pPr>
            <w:r>
              <w:t>R</w:t>
            </w:r>
          </w:p>
        </w:tc>
        <w:tc>
          <w:tcPr>
            <w:tcW w:w="665" w:type="dxa"/>
            <w:tcBorders>
              <w:right w:val="double" w:sz="4" w:space="0" w:color="auto"/>
            </w:tcBorders>
            <w:shd w:val="clear" w:color="auto" w:fill="FFFFFF"/>
            <w:vAlign w:val="center"/>
          </w:tcPr>
          <w:p w14:paraId="49F5A0F7" w14:textId="30700C60" w:rsidR="00AB4F84" w:rsidRPr="00277BB9" w:rsidRDefault="00AB4F84" w:rsidP="00AB4F84">
            <w:pPr>
              <w:jc w:val="center"/>
            </w:pPr>
            <w:r>
              <w:t>0</w:t>
            </w:r>
          </w:p>
        </w:tc>
      </w:tr>
      <w:tr w:rsidR="00AB4F84" w:rsidRPr="00277BB9" w14:paraId="1E33523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B4C6D90" w14:textId="77777777" w:rsidR="00AB4F84" w:rsidRDefault="00AB4F84" w:rsidP="00AB4F84">
            <w:r>
              <w:t>Jennifer Flory</w:t>
            </w:r>
          </w:p>
          <w:p w14:paraId="57EDE6EB" w14:textId="77777777" w:rsidR="00AB4F84" w:rsidRDefault="00AB4F84" w:rsidP="00AB4F84">
            <w:pPr>
              <w:rPr>
                <w:i/>
                <w:iCs/>
              </w:rPr>
            </w:pPr>
            <w:r>
              <w:rPr>
                <w:i/>
                <w:iCs/>
              </w:rPr>
              <w:t>EFS, CoAS</w:t>
            </w:r>
          </w:p>
          <w:p w14:paraId="104EBA26" w14:textId="2DA45317" w:rsidR="00AB4F84" w:rsidRPr="00AB4F84" w:rsidRDefault="00AB4F84" w:rsidP="00AB4F84">
            <w:pPr>
              <w:rPr>
                <w:i/>
                <w:iCs/>
              </w:rPr>
            </w:pPr>
            <w:r>
              <w:rPr>
                <w:i/>
                <w:iCs/>
              </w:rPr>
              <w:t>ECUS Vice-Chair</w:t>
            </w:r>
          </w:p>
        </w:tc>
        <w:tc>
          <w:tcPr>
            <w:tcW w:w="537" w:type="dxa"/>
            <w:shd w:val="clear" w:color="auto" w:fill="auto"/>
            <w:vAlign w:val="center"/>
          </w:tcPr>
          <w:p w14:paraId="37480D89" w14:textId="6264CFCD" w:rsidR="00AB4F84" w:rsidRPr="00277BB9" w:rsidRDefault="00AB4F84" w:rsidP="00AB4F84">
            <w:pPr>
              <w:jc w:val="center"/>
            </w:pPr>
            <w:r>
              <w:t>P</w:t>
            </w:r>
          </w:p>
        </w:tc>
        <w:tc>
          <w:tcPr>
            <w:tcW w:w="657" w:type="dxa"/>
            <w:shd w:val="clear" w:color="auto" w:fill="FFFFFF"/>
            <w:vAlign w:val="center"/>
          </w:tcPr>
          <w:p w14:paraId="623C106B" w14:textId="77777777" w:rsidR="00AB4F84" w:rsidRPr="00277BB9" w:rsidRDefault="00AB4F84" w:rsidP="00AB4F84">
            <w:pPr>
              <w:jc w:val="center"/>
            </w:pPr>
          </w:p>
        </w:tc>
        <w:tc>
          <w:tcPr>
            <w:tcW w:w="682" w:type="dxa"/>
            <w:shd w:val="clear" w:color="auto" w:fill="FFFFFF"/>
            <w:vAlign w:val="center"/>
          </w:tcPr>
          <w:p w14:paraId="354EB5EF" w14:textId="77777777" w:rsidR="00AB4F84" w:rsidRPr="00277BB9" w:rsidRDefault="00AB4F84" w:rsidP="00AB4F84">
            <w:pPr>
              <w:jc w:val="center"/>
            </w:pPr>
          </w:p>
        </w:tc>
        <w:tc>
          <w:tcPr>
            <w:tcW w:w="682" w:type="dxa"/>
            <w:shd w:val="clear" w:color="auto" w:fill="FFFFFF"/>
            <w:vAlign w:val="center"/>
          </w:tcPr>
          <w:p w14:paraId="27A65C3B" w14:textId="77777777" w:rsidR="00AB4F84" w:rsidRPr="00277BB9" w:rsidRDefault="00AB4F84" w:rsidP="00AB4F84">
            <w:pPr>
              <w:jc w:val="center"/>
            </w:pPr>
          </w:p>
        </w:tc>
        <w:tc>
          <w:tcPr>
            <w:tcW w:w="817" w:type="dxa"/>
            <w:shd w:val="clear" w:color="auto" w:fill="FFFFFF"/>
            <w:vAlign w:val="center"/>
          </w:tcPr>
          <w:p w14:paraId="342D0512" w14:textId="77777777" w:rsidR="00AB4F84" w:rsidRPr="00277BB9" w:rsidRDefault="00AB4F84" w:rsidP="00AB4F84">
            <w:pPr>
              <w:jc w:val="center"/>
            </w:pPr>
          </w:p>
        </w:tc>
        <w:tc>
          <w:tcPr>
            <w:tcW w:w="745" w:type="dxa"/>
            <w:tcBorders>
              <w:bottom w:val="single" w:sz="4" w:space="0" w:color="auto"/>
            </w:tcBorders>
            <w:shd w:val="clear" w:color="auto" w:fill="FFFFFF"/>
            <w:vAlign w:val="center"/>
          </w:tcPr>
          <w:p w14:paraId="3E2861E0" w14:textId="77777777" w:rsidR="00AB4F84" w:rsidRPr="00277BB9" w:rsidRDefault="00AB4F84" w:rsidP="00AB4F84">
            <w:pPr>
              <w:jc w:val="center"/>
            </w:pPr>
          </w:p>
        </w:tc>
        <w:tc>
          <w:tcPr>
            <w:tcW w:w="817" w:type="dxa"/>
            <w:tcBorders>
              <w:bottom w:val="single" w:sz="4" w:space="0" w:color="auto"/>
            </w:tcBorders>
            <w:shd w:val="clear" w:color="auto" w:fill="FFFFFF"/>
            <w:vAlign w:val="center"/>
          </w:tcPr>
          <w:p w14:paraId="2E3F9C27" w14:textId="77777777" w:rsidR="00AB4F84" w:rsidRPr="00277BB9" w:rsidRDefault="00AB4F84" w:rsidP="00AB4F84">
            <w:pPr>
              <w:jc w:val="center"/>
            </w:pPr>
          </w:p>
        </w:tc>
        <w:tc>
          <w:tcPr>
            <w:tcW w:w="641" w:type="dxa"/>
            <w:tcBorders>
              <w:bottom w:val="single" w:sz="4" w:space="0" w:color="auto"/>
            </w:tcBorders>
            <w:shd w:val="clear" w:color="auto" w:fill="FFFFFF"/>
            <w:vAlign w:val="center"/>
          </w:tcPr>
          <w:p w14:paraId="59564C79" w14:textId="13959C1E" w:rsidR="00AB4F84" w:rsidRPr="00277BB9" w:rsidRDefault="00AB4F84" w:rsidP="00AB4F84">
            <w:pPr>
              <w:jc w:val="center"/>
            </w:pPr>
            <w:r>
              <w:t>1</w:t>
            </w:r>
          </w:p>
        </w:tc>
        <w:tc>
          <w:tcPr>
            <w:tcW w:w="657" w:type="dxa"/>
            <w:tcBorders>
              <w:bottom w:val="single" w:sz="4" w:space="0" w:color="auto"/>
            </w:tcBorders>
            <w:shd w:val="clear" w:color="auto" w:fill="FFFFFF"/>
            <w:vAlign w:val="center"/>
          </w:tcPr>
          <w:p w14:paraId="5EC0A2A9" w14:textId="6D92DDFF" w:rsidR="00AB4F84" w:rsidRPr="00277BB9" w:rsidRDefault="00AB4F84" w:rsidP="00AB4F84">
            <w:pPr>
              <w:jc w:val="center"/>
            </w:pPr>
            <w:r>
              <w:t>0</w:t>
            </w:r>
          </w:p>
        </w:tc>
        <w:tc>
          <w:tcPr>
            <w:tcW w:w="665" w:type="dxa"/>
            <w:tcBorders>
              <w:bottom w:val="single" w:sz="4" w:space="0" w:color="auto"/>
              <w:right w:val="double" w:sz="4" w:space="0" w:color="auto"/>
            </w:tcBorders>
            <w:shd w:val="clear" w:color="auto" w:fill="FFFFFF"/>
            <w:vAlign w:val="center"/>
          </w:tcPr>
          <w:p w14:paraId="1F2D0C08" w14:textId="365B7B32" w:rsidR="00AB4F84" w:rsidRPr="00277BB9" w:rsidRDefault="00AB4F84" w:rsidP="00AB4F84">
            <w:pPr>
              <w:jc w:val="center"/>
            </w:pPr>
            <w:r>
              <w:t>0</w:t>
            </w:r>
          </w:p>
        </w:tc>
      </w:tr>
      <w:tr w:rsidR="00AB4F84" w:rsidRPr="00277BB9"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5D3288E" w14:textId="77777777" w:rsidR="00AB4F84" w:rsidRPr="00277BB9" w:rsidRDefault="00AB4F84" w:rsidP="00AB4F84">
            <w:r w:rsidRPr="00277BB9">
              <w:t>Catherine Fowler</w:t>
            </w:r>
          </w:p>
          <w:p w14:paraId="2952407B" w14:textId="5487F797" w:rsidR="00AB4F84" w:rsidRPr="00277BB9" w:rsidRDefault="00AB4F84" w:rsidP="00AB4F84">
            <w:pPr>
              <w:rPr>
                <w:i/>
                <w:iCs/>
              </w:rPr>
            </w:pPr>
            <w:r w:rsidRPr="00277BB9">
              <w:rPr>
                <w:i/>
              </w:rPr>
              <w:t>EFS, CoHS</w:t>
            </w:r>
            <w:r w:rsidRPr="00277BB9">
              <w:rPr>
                <w:i/>
              </w:rPr>
              <w:br/>
              <w:t xml:space="preserve">ECUS </w:t>
            </w:r>
            <w:r>
              <w:rPr>
                <w:i/>
              </w:rPr>
              <w:t>Chair</w:t>
            </w:r>
          </w:p>
        </w:tc>
        <w:tc>
          <w:tcPr>
            <w:tcW w:w="537" w:type="dxa"/>
            <w:shd w:val="clear" w:color="auto" w:fill="auto"/>
            <w:vAlign w:val="center"/>
          </w:tcPr>
          <w:p w14:paraId="53807138" w14:textId="5084D9B1" w:rsidR="00AB4F84" w:rsidRPr="00277BB9" w:rsidRDefault="00AB4F84" w:rsidP="00AB4F84">
            <w:pPr>
              <w:jc w:val="center"/>
            </w:pPr>
            <w:r>
              <w:t>P</w:t>
            </w:r>
          </w:p>
        </w:tc>
        <w:tc>
          <w:tcPr>
            <w:tcW w:w="657" w:type="dxa"/>
            <w:shd w:val="clear" w:color="auto" w:fill="FFFFFF"/>
            <w:vAlign w:val="center"/>
          </w:tcPr>
          <w:p w14:paraId="01845693" w14:textId="0053D004" w:rsidR="00AB4F84" w:rsidRPr="00277BB9" w:rsidRDefault="00AB4F84" w:rsidP="00AB4F84">
            <w:pPr>
              <w:jc w:val="center"/>
            </w:pPr>
          </w:p>
        </w:tc>
        <w:tc>
          <w:tcPr>
            <w:tcW w:w="682" w:type="dxa"/>
            <w:shd w:val="clear" w:color="auto" w:fill="FFFFFF"/>
            <w:vAlign w:val="center"/>
          </w:tcPr>
          <w:p w14:paraId="4CFA0817" w14:textId="0F8F1CE2" w:rsidR="00AB4F84" w:rsidRPr="00277BB9" w:rsidRDefault="00AB4F84" w:rsidP="00AB4F84">
            <w:pPr>
              <w:jc w:val="center"/>
            </w:pPr>
          </w:p>
        </w:tc>
        <w:tc>
          <w:tcPr>
            <w:tcW w:w="682" w:type="dxa"/>
            <w:shd w:val="clear" w:color="auto" w:fill="FFFFFF"/>
            <w:vAlign w:val="center"/>
          </w:tcPr>
          <w:p w14:paraId="2F152729" w14:textId="617CE5F7" w:rsidR="00AB4F84" w:rsidRPr="00277BB9" w:rsidRDefault="00AB4F84" w:rsidP="00AB4F84">
            <w:pPr>
              <w:jc w:val="center"/>
            </w:pPr>
          </w:p>
        </w:tc>
        <w:tc>
          <w:tcPr>
            <w:tcW w:w="817" w:type="dxa"/>
            <w:shd w:val="clear" w:color="auto" w:fill="FFFFFF"/>
            <w:vAlign w:val="center"/>
          </w:tcPr>
          <w:p w14:paraId="598C15CD" w14:textId="60F992AD" w:rsidR="00AB4F84" w:rsidRPr="00277BB9" w:rsidRDefault="00AB4F84" w:rsidP="00AB4F84">
            <w:pPr>
              <w:jc w:val="center"/>
            </w:pPr>
          </w:p>
        </w:tc>
        <w:tc>
          <w:tcPr>
            <w:tcW w:w="745" w:type="dxa"/>
            <w:tcBorders>
              <w:bottom w:val="single" w:sz="4" w:space="0" w:color="auto"/>
            </w:tcBorders>
            <w:shd w:val="clear" w:color="auto" w:fill="FFFFFF"/>
            <w:vAlign w:val="center"/>
          </w:tcPr>
          <w:p w14:paraId="6E2D455E" w14:textId="189681AD" w:rsidR="00AB4F84" w:rsidRPr="00277BB9" w:rsidRDefault="00AB4F84" w:rsidP="00AB4F84">
            <w:pPr>
              <w:jc w:val="center"/>
            </w:pPr>
          </w:p>
        </w:tc>
        <w:tc>
          <w:tcPr>
            <w:tcW w:w="817" w:type="dxa"/>
            <w:tcBorders>
              <w:bottom w:val="single" w:sz="4" w:space="0" w:color="auto"/>
            </w:tcBorders>
            <w:shd w:val="clear" w:color="auto" w:fill="FFFFFF"/>
            <w:vAlign w:val="center"/>
          </w:tcPr>
          <w:p w14:paraId="59CB1691" w14:textId="2A624FA7" w:rsidR="00AB4F84" w:rsidRPr="00277BB9" w:rsidRDefault="00AB4F84" w:rsidP="00AB4F84">
            <w:pPr>
              <w:jc w:val="center"/>
            </w:pPr>
          </w:p>
        </w:tc>
        <w:tc>
          <w:tcPr>
            <w:tcW w:w="641" w:type="dxa"/>
            <w:tcBorders>
              <w:bottom w:val="single" w:sz="4" w:space="0" w:color="auto"/>
            </w:tcBorders>
            <w:shd w:val="clear" w:color="auto" w:fill="FFFFFF"/>
            <w:vAlign w:val="center"/>
          </w:tcPr>
          <w:p w14:paraId="5F2D9669" w14:textId="5AF4B629" w:rsidR="00AB4F84" w:rsidRPr="00277BB9" w:rsidRDefault="00AB4F84" w:rsidP="00AB4F84">
            <w:pPr>
              <w:jc w:val="center"/>
            </w:pPr>
            <w:r>
              <w:t>1</w:t>
            </w:r>
          </w:p>
        </w:tc>
        <w:tc>
          <w:tcPr>
            <w:tcW w:w="657" w:type="dxa"/>
            <w:tcBorders>
              <w:bottom w:val="single" w:sz="4" w:space="0" w:color="auto"/>
            </w:tcBorders>
            <w:shd w:val="clear" w:color="auto" w:fill="FFFFFF"/>
            <w:vAlign w:val="center"/>
          </w:tcPr>
          <w:p w14:paraId="72F01CE6" w14:textId="78FD3754" w:rsidR="00AB4F84" w:rsidRPr="00277BB9" w:rsidRDefault="00AB4F84" w:rsidP="00AB4F84">
            <w:pPr>
              <w:jc w:val="center"/>
            </w:pPr>
            <w:r>
              <w:t>0</w:t>
            </w:r>
          </w:p>
        </w:tc>
        <w:tc>
          <w:tcPr>
            <w:tcW w:w="665" w:type="dxa"/>
            <w:tcBorders>
              <w:bottom w:val="single" w:sz="4" w:space="0" w:color="auto"/>
              <w:right w:val="double" w:sz="4" w:space="0" w:color="auto"/>
            </w:tcBorders>
            <w:shd w:val="clear" w:color="auto" w:fill="FFFFFF"/>
            <w:vAlign w:val="center"/>
          </w:tcPr>
          <w:p w14:paraId="00918CD5" w14:textId="25409C0F" w:rsidR="00AB4F84" w:rsidRPr="00277BB9" w:rsidRDefault="00AB4F84" w:rsidP="00AB4F84">
            <w:pPr>
              <w:jc w:val="center"/>
            </w:pPr>
            <w:r>
              <w:t>0</w:t>
            </w:r>
          </w:p>
        </w:tc>
      </w:tr>
      <w:tr w:rsidR="00AB4F84" w:rsidRPr="00277BB9"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1854094" w14:textId="77777777" w:rsidR="00AB4F84" w:rsidRPr="00277BB9" w:rsidRDefault="00AB4F84" w:rsidP="00AB4F84">
            <w:r w:rsidRPr="00277BB9">
              <w:t>Karl Manrodt</w:t>
            </w:r>
          </w:p>
          <w:p w14:paraId="233140F7" w14:textId="700B2B47" w:rsidR="00AB4F84" w:rsidRPr="00277BB9" w:rsidRDefault="00AB4F84" w:rsidP="00AB4F84">
            <w:pPr>
              <w:rPr>
                <w:i/>
              </w:rPr>
            </w:pPr>
            <w:r w:rsidRPr="00277BB9">
              <w:rPr>
                <w:i/>
              </w:rPr>
              <w:t>EFS, CoB</w:t>
            </w:r>
            <w:r w:rsidRPr="00277BB9">
              <w:rPr>
                <w:i/>
              </w:rPr>
              <w:br/>
              <w:t>ECUS Member</w:t>
            </w:r>
          </w:p>
        </w:tc>
        <w:tc>
          <w:tcPr>
            <w:tcW w:w="537" w:type="dxa"/>
            <w:tcBorders>
              <w:bottom w:val="single" w:sz="4" w:space="0" w:color="auto"/>
            </w:tcBorders>
            <w:shd w:val="clear" w:color="auto" w:fill="FFFFFF"/>
            <w:vAlign w:val="center"/>
          </w:tcPr>
          <w:p w14:paraId="339609CA" w14:textId="13A03C90" w:rsidR="00AB4F84" w:rsidRPr="00277BB9" w:rsidRDefault="00AB4F84" w:rsidP="00AB4F84">
            <w:pPr>
              <w:jc w:val="center"/>
            </w:pPr>
            <w:r>
              <w:t>P</w:t>
            </w:r>
          </w:p>
        </w:tc>
        <w:tc>
          <w:tcPr>
            <w:tcW w:w="657" w:type="dxa"/>
            <w:tcBorders>
              <w:bottom w:val="single" w:sz="4" w:space="0" w:color="auto"/>
            </w:tcBorders>
            <w:shd w:val="clear" w:color="auto" w:fill="FFFFFF"/>
            <w:vAlign w:val="center"/>
          </w:tcPr>
          <w:p w14:paraId="1E025DDB" w14:textId="3173F132" w:rsidR="00AB4F84" w:rsidRPr="00277BB9" w:rsidRDefault="00AB4F84" w:rsidP="00AB4F84">
            <w:pPr>
              <w:jc w:val="center"/>
            </w:pPr>
          </w:p>
        </w:tc>
        <w:tc>
          <w:tcPr>
            <w:tcW w:w="682" w:type="dxa"/>
            <w:tcBorders>
              <w:bottom w:val="single" w:sz="4" w:space="0" w:color="auto"/>
            </w:tcBorders>
            <w:shd w:val="clear" w:color="auto" w:fill="FFFFFF"/>
            <w:vAlign w:val="center"/>
          </w:tcPr>
          <w:p w14:paraId="5BD75B5F" w14:textId="314B511F" w:rsidR="00AB4F84" w:rsidRPr="00277BB9" w:rsidRDefault="00AB4F84" w:rsidP="00AB4F84">
            <w:pPr>
              <w:jc w:val="center"/>
            </w:pPr>
          </w:p>
        </w:tc>
        <w:tc>
          <w:tcPr>
            <w:tcW w:w="682" w:type="dxa"/>
            <w:tcBorders>
              <w:bottom w:val="single" w:sz="4" w:space="0" w:color="auto"/>
            </w:tcBorders>
            <w:shd w:val="clear" w:color="auto" w:fill="FFFFFF"/>
            <w:vAlign w:val="center"/>
          </w:tcPr>
          <w:p w14:paraId="6FD929EB" w14:textId="6EB50345" w:rsidR="00AB4F84" w:rsidRPr="00277BB9" w:rsidRDefault="00AB4F84" w:rsidP="00AB4F84">
            <w:pPr>
              <w:jc w:val="center"/>
            </w:pPr>
          </w:p>
        </w:tc>
        <w:tc>
          <w:tcPr>
            <w:tcW w:w="817" w:type="dxa"/>
            <w:tcBorders>
              <w:bottom w:val="single" w:sz="4" w:space="0" w:color="auto"/>
            </w:tcBorders>
            <w:shd w:val="clear" w:color="auto" w:fill="FFFFFF"/>
            <w:vAlign w:val="center"/>
          </w:tcPr>
          <w:p w14:paraId="792A177A" w14:textId="2D63F4D9" w:rsidR="00AB4F84" w:rsidRPr="00277BB9" w:rsidRDefault="00AB4F84" w:rsidP="00AB4F84">
            <w:pPr>
              <w:jc w:val="center"/>
            </w:pPr>
          </w:p>
        </w:tc>
        <w:tc>
          <w:tcPr>
            <w:tcW w:w="745" w:type="dxa"/>
            <w:tcBorders>
              <w:bottom w:val="single" w:sz="4" w:space="0" w:color="auto"/>
            </w:tcBorders>
            <w:shd w:val="clear" w:color="auto" w:fill="FFFFFF"/>
            <w:vAlign w:val="center"/>
          </w:tcPr>
          <w:p w14:paraId="5ED38DF1" w14:textId="349AB023" w:rsidR="00AB4F84" w:rsidRPr="00277BB9" w:rsidRDefault="00AB4F84" w:rsidP="00AB4F84">
            <w:pPr>
              <w:jc w:val="center"/>
            </w:pPr>
          </w:p>
        </w:tc>
        <w:tc>
          <w:tcPr>
            <w:tcW w:w="817" w:type="dxa"/>
            <w:tcBorders>
              <w:bottom w:val="single" w:sz="4" w:space="0" w:color="auto"/>
            </w:tcBorders>
            <w:shd w:val="clear" w:color="auto" w:fill="FFFFFF"/>
            <w:vAlign w:val="center"/>
          </w:tcPr>
          <w:p w14:paraId="74F942AB" w14:textId="3C4EC2F9" w:rsidR="00AB4F84" w:rsidRPr="00277BB9" w:rsidRDefault="00AB4F84" w:rsidP="00AB4F84">
            <w:pPr>
              <w:jc w:val="center"/>
            </w:pPr>
          </w:p>
        </w:tc>
        <w:tc>
          <w:tcPr>
            <w:tcW w:w="641" w:type="dxa"/>
            <w:tcBorders>
              <w:bottom w:val="single" w:sz="4" w:space="0" w:color="auto"/>
            </w:tcBorders>
            <w:shd w:val="clear" w:color="auto" w:fill="FFFFFF"/>
            <w:vAlign w:val="center"/>
          </w:tcPr>
          <w:p w14:paraId="197F9E72" w14:textId="15F6E4F5" w:rsidR="00AB4F84" w:rsidRPr="00277BB9" w:rsidRDefault="00AB4F84" w:rsidP="00AB4F84">
            <w:pPr>
              <w:jc w:val="center"/>
            </w:pPr>
            <w:r>
              <w:t>1</w:t>
            </w:r>
          </w:p>
        </w:tc>
        <w:tc>
          <w:tcPr>
            <w:tcW w:w="657" w:type="dxa"/>
            <w:tcBorders>
              <w:bottom w:val="single" w:sz="4" w:space="0" w:color="auto"/>
            </w:tcBorders>
            <w:shd w:val="clear" w:color="auto" w:fill="FFFFFF"/>
            <w:vAlign w:val="center"/>
          </w:tcPr>
          <w:p w14:paraId="4FEE4CDC" w14:textId="3BBA5B41" w:rsidR="00AB4F84" w:rsidRPr="00277BB9" w:rsidRDefault="00AB4F84" w:rsidP="00AB4F84">
            <w:pPr>
              <w:jc w:val="center"/>
            </w:pPr>
            <w:r>
              <w:t>0</w:t>
            </w:r>
          </w:p>
        </w:tc>
        <w:tc>
          <w:tcPr>
            <w:tcW w:w="665" w:type="dxa"/>
            <w:tcBorders>
              <w:bottom w:val="single" w:sz="4" w:space="0" w:color="auto"/>
              <w:right w:val="double" w:sz="4" w:space="0" w:color="auto"/>
            </w:tcBorders>
            <w:shd w:val="clear" w:color="auto" w:fill="FFFFFF"/>
            <w:vAlign w:val="center"/>
          </w:tcPr>
          <w:p w14:paraId="04077EC6" w14:textId="774B94B1" w:rsidR="00AB4F84" w:rsidRPr="00277BB9" w:rsidRDefault="00AB4F84" w:rsidP="00AB4F84">
            <w:pPr>
              <w:jc w:val="center"/>
            </w:pPr>
            <w:r>
              <w:t>0</w:t>
            </w:r>
          </w:p>
        </w:tc>
      </w:tr>
      <w:tr w:rsidR="00AB4F84" w:rsidRPr="00277BB9"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779F9728" w14:textId="77777777" w:rsidR="00AB4F84" w:rsidRPr="00277BB9" w:rsidRDefault="00AB4F84" w:rsidP="00AB4F84">
            <w:r w:rsidRPr="00277BB9">
              <w:t>Lyndall Muschell</w:t>
            </w:r>
          </w:p>
          <w:p w14:paraId="4076D670" w14:textId="111C8F47" w:rsidR="00AB4F84" w:rsidRPr="00277BB9" w:rsidRDefault="00AB4F84" w:rsidP="00AB4F84">
            <w:pPr>
              <w:rPr>
                <w:i/>
              </w:rPr>
            </w:pPr>
            <w:r w:rsidRPr="00277BB9">
              <w:rPr>
                <w:i/>
              </w:rPr>
              <w:t>EFS, CoE</w:t>
            </w:r>
            <w:r w:rsidRPr="00277BB9">
              <w:rPr>
                <w:i/>
              </w:rPr>
              <w:br/>
              <w:t>ECUS Member</w:t>
            </w:r>
          </w:p>
        </w:tc>
        <w:tc>
          <w:tcPr>
            <w:tcW w:w="537" w:type="dxa"/>
            <w:shd w:val="clear" w:color="auto" w:fill="FFFFFF"/>
            <w:vAlign w:val="center"/>
          </w:tcPr>
          <w:p w14:paraId="2A0D58BC" w14:textId="05400AF3" w:rsidR="00AB4F84" w:rsidRPr="00277BB9" w:rsidRDefault="00AB4F84" w:rsidP="00AB4F84">
            <w:pPr>
              <w:jc w:val="center"/>
            </w:pPr>
            <w:r>
              <w:t>P</w:t>
            </w:r>
          </w:p>
        </w:tc>
        <w:tc>
          <w:tcPr>
            <w:tcW w:w="657" w:type="dxa"/>
            <w:shd w:val="clear" w:color="auto" w:fill="FFFFFF"/>
            <w:vAlign w:val="center"/>
          </w:tcPr>
          <w:p w14:paraId="5D11FA2A" w14:textId="30E85DB3" w:rsidR="00AB4F84" w:rsidRPr="00277BB9" w:rsidRDefault="00AB4F84" w:rsidP="00AB4F84">
            <w:pPr>
              <w:jc w:val="center"/>
            </w:pPr>
          </w:p>
        </w:tc>
        <w:tc>
          <w:tcPr>
            <w:tcW w:w="682" w:type="dxa"/>
            <w:shd w:val="clear" w:color="auto" w:fill="FFFFFF"/>
            <w:vAlign w:val="center"/>
          </w:tcPr>
          <w:p w14:paraId="15B6FD3E" w14:textId="0ADF3B08" w:rsidR="00AB4F84" w:rsidRPr="00277BB9" w:rsidRDefault="00AB4F84" w:rsidP="00AB4F84">
            <w:pPr>
              <w:jc w:val="center"/>
            </w:pPr>
          </w:p>
        </w:tc>
        <w:tc>
          <w:tcPr>
            <w:tcW w:w="682" w:type="dxa"/>
            <w:shd w:val="clear" w:color="auto" w:fill="FFFFFF"/>
            <w:vAlign w:val="center"/>
          </w:tcPr>
          <w:p w14:paraId="281E0127" w14:textId="5578804F" w:rsidR="00AB4F84" w:rsidRPr="00277BB9" w:rsidRDefault="00AB4F84" w:rsidP="00AB4F84">
            <w:pPr>
              <w:jc w:val="center"/>
            </w:pPr>
          </w:p>
        </w:tc>
        <w:tc>
          <w:tcPr>
            <w:tcW w:w="817" w:type="dxa"/>
            <w:shd w:val="clear" w:color="auto" w:fill="FFFFFF"/>
            <w:vAlign w:val="center"/>
          </w:tcPr>
          <w:p w14:paraId="221EEF8A" w14:textId="42FF414A" w:rsidR="00AB4F84" w:rsidRPr="00277BB9" w:rsidRDefault="00AB4F84" w:rsidP="00AB4F84">
            <w:pPr>
              <w:jc w:val="center"/>
            </w:pPr>
          </w:p>
        </w:tc>
        <w:tc>
          <w:tcPr>
            <w:tcW w:w="745" w:type="dxa"/>
            <w:shd w:val="clear" w:color="auto" w:fill="FFFFFF"/>
            <w:vAlign w:val="center"/>
          </w:tcPr>
          <w:p w14:paraId="17D847B8" w14:textId="15E666B7" w:rsidR="00AB4F84" w:rsidRPr="00277BB9" w:rsidRDefault="00AB4F84" w:rsidP="00AB4F84">
            <w:pPr>
              <w:jc w:val="center"/>
            </w:pPr>
          </w:p>
        </w:tc>
        <w:tc>
          <w:tcPr>
            <w:tcW w:w="817" w:type="dxa"/>
            <w:shd w:val="clear" w:color="auto" w:fill="FFFFFF"/>
            <w:vAlign w:val="center"/>
          </w:tcPr>
          <w:p w14:paraId="5F44155D" w14:textId="66EFBB04" w:rsidR="00AB4F84" w:rsidRPr="00277BB9" w:rsidRDefault="00AB4F84" w:rsidP="00AB4F84">
            <w:pPr>
              <w:jc w:val="center"/>
            </w:pPr>
          </w:p>
        </w:tc>
        <w:tc>
          <w:tcPr>
            <w:tcW w:w="641" w:type="dxa"/>
            <w:shd w:val="clear" w:color="auto" w:fill="FFFFFF"/>
            <w:vAlign w:val="center"/>
          </w:tcPr>
          <w:p w14:paraId="51F4817A" w14:textId="701A9DC5" w:rsidR="00AB4F84" w:rsidRPr="00277BB9" w:rsidRDefault="00AB4F84" w:rsidP="00AB4F84">
            <w:pPr>
              <w:jc w:val="center"/>
            </w:pPr>
            <w:r>
              <w:t>1</w:t>
            </w:r>
          </w:p>
        </w:tc>
        <w:tc>
          <w:tcPr>
            <w:tcW w:w="657" w:type="dxa"/>
            <w:shd w:val="clear" w:color="auto" w:fill="FFFFFF"/>
            <w:vAlign w:val="center"/>
          </w:tcPr>
          <w:p w14:paraId="2C18065B" w14:textId="48237C56" w:rsidR="00AB4F84" w:rsidRPr="00277BB9" w:rsidRDefault="00AB4F84" w:rsidP="00AB4F84">
            <w:pPr>
              <w:jc w:val="center"/>
            </w:pPr>
            <w:r>
              <w:t>0</w:t>
            </w:r>
          </w:p>
        </w:tc>
        <w:tc>
          <w:tcPr>
            <w:tcW w:w="665" w:type="dxa"/>
            <w:tcBorders>
              <w:right w:val="double" w:sz="4" w:space="0" w:color="auto"/>
            </w:tcBorders>
            <w:shd w:val="clear" w:color="auto" w:fill="FFFFFF"/>
            <w:vAlign w:val="center"/>
          </w:tcPr>
          <w:p w14:paraId="30B88D27" w14:textId="1465CD21" w:rsidR="00AB4F84" w:rsidRPr="00277BB9" w:rsidRDefault="00AB4F84" w:rsidP="00AB4F84">
            <w:pPr>
              <w:jc w:val="center"/>
            </w:pPr>
            <w:r>
              <w:t>0</w:t>
            </w:r>
          </w:p>
        </w:tc>
      </w:tr>
      <w:tr w:rsidR="00AB4F84" w:rsidRPr="00277BB9" w14:paraId="37F6F98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D1492D3" w14:textId="77777777" w:rsidR="00AB4F84" w:rsidRDefault="00AB4F84" w:rsidP="00AB4F84">
            <w:r>
              <w:t>Lamonica Sanford</w:t>
            </w:r>
          </w:p>
          <w:p w14:paraId="531804D9" w14:textId="77777777" w:rsidR="00AB4F84" w:rsidRDefault="00AB4F84" w:rsidP="00AB4F84">
            <w:pPr>
              <w:rPr>
                <w:i/>
                <w:iCs/>
              </w:rPr>
            </w:pPr>
            <w:r>
              <w:rPr>
                <w:i/>
                <w:iCs/>
              </w:rPr>
              <w:t>EFS, Library</w:t>
            </w:r>
          </w:p>
          <w:p w14:paraId="1B7C8737" w14:textId="00D44CD3" w:rsidR="00AB4F84" w:rsidRPr="00AB4F84" w:rsidRDefault="00AB4F84" w:rsidP="00AB4F84">
            <w:pPr>
              <w:rPr>
                <w:i/>
                <w:iCs/>
              </w:rPr>
            </w:pPr>
            <w:r>
              <w:rPr>
                <w:i/>
                <w:iCs/>
              </w:rPr>
              <w:t>ECUS Member</w:t>
            </w:r>
          </w:p>
        </w:tc>
        <w:tc>
          <w:tcPr>
            <w:tcW w:w="537" w:type="dxa"/>
            <w:tcBorders>
              <w:bottom w:val="single" w:sz="4" w:space="0" w:color="auto"/>
            </w:tcBorders>
            <w:shd w:val="clear" w:color="auto" w:fill="auto"/>
            <w:vAlign w:val="center"/>
          </w:tcPr>
          <w:p w14:paraId="135C0D65" w14:textId="04F0CD52" w:rsidR="00AB4F84" w:rsidRPr="00277BB9" w:rsidRDefault="00AB4F84" w:rsidP="00AB4F84">
            <w:pPr>
              <w:jc w:val="center"/>
            </w:pPr>
            <w:r>
              <w:t>P</w:t>
            </w:r>
          </w:p>
        </w:tc>
        <w:tc>
          <w:tcPr>
            <w:tcW w:w="657" w:type="dxa"/>
            <w:tcBorders>
              <w:bottom w:val="single" w:sz="4" w:space="0" w:color="auto"/>
            </w:tcBorders>
            <w:shd w:val="clear" w:color="auto" w:fill="FFFFFF"/>
            <w:vAlign w:val="center"/>
          </w:tcPr>
          <w:p w14:paraId="4D7A88F3" w14:textId="77777777" w:rsidR="00AB4F84" w:rsidRPr="00277BB9" w:rsidRDefault="00AB4F84" w:rsidP="00AB4F84">
            <w:pPr>
              <w:jc w:val="center"/>
            </w:pPr>
          </w:p>
        </w:tc>
        <w:tc>
          <w:tcPr>
            <w:tcW w:w="682" w:type="dxa"/>
            <w:tcBorders>
              <w:bottom w:val="single" w:sz="4" w:space="0" w:color="auto"/>
            </w:tcBorders>
            <w:shd w:val="clear" w:color="auto" w:fill="FFFFFF"/>
            <w:vAlign w:val="center"/>
          </w:tcPr>
          <w:p w14:paraId="70E4A106" w14:textId="77777777" w:rsidR="00AB4F84" w:rsidRPr="00277BB9" w:rsidRDefault="00AB4F84" w:rsidP="00AB4F84">
            <w:pPr>
              <w:jc w:val="center"/>
            </w:pPr>
          </w:p>
        </w:tc>
        <w:tc>
          <w:tcPr>
            <w:tcW w:w="682" w:type="dxa"/>
            <w:tcBorders>
              <w:bottom w:val="single" w:sz="4" w:space="0" w:color="auto"/>
            </w:tcBorders>
            <w:shd w:val="clear" w:color="auto" w:fill="FFFFFF"/>
            <w:vAlign w:val="center"/>
          </w:tcPr>
          <w:p w14:paraId="0E025FB7" w14:textId="77777777" w:rsidR="00AB4F84" w:rsidRPr="00277BB9" w:rsidRDefault="00AB4F84" w:rsidP="00AB4F84">
            <w:pPr>
              <w:jc w:val="center"/>
            </w:pPr>
          </w:p>
        </w:tc>
        <w:tc>
          <w:tcPr>
            <w:tcW w:w="817" w:type="dxa"/>
            <w:tcBorders>
              <w:bottom w:val="single" w:sz="4" w:space="0" w:color="auto"/>
            </w:tcBorders>
            <w:shd w:val="clear" w:color="auto" w:fill="FFFFFF"/>
            <w:vAlign w:val="center"/>
          </w:tcPr>
          <w:p w14:paraId="0C1E9EC4" w14:textId="77777777" w:rsidR="00AB4F84" w:rsidRPr="00277BB9" w:rsidRDefault="00AB4F84" w:rsidP="00AB4F84">
            <w:pPr>
              <w:jc w:val="center"/>
            </w:pPr>
          </w:p>
        </w:tc>
        <w:tc>
          <w:tcPr>
            <w:tcW w:w="745" w:type="dxa"/>
            <w:tcBorders>
              <w:bottom w:val="single" w:sz="4" w:space="0" w:color="auto"/>
            </w:tcBorders>
            <w:shd w:val="clear" w:color="auto" w:fill="FFFFFF"/>
            <w:vAlign w:val="center"/>
          </w:tcPr>
          <w:p w14:paraId="0DBD69EC" w14:textId="77777777" w:rsidR="00AB4F84" w:rsidRPr="00277BB9" w:rsidRDefault="00AB4F84" w:rsidP="00AB4F84">
            <w:pPr>
              <w:jc w:val="center"/>
            </w:pPr>
          </w:p>
        </w:tc>
        <w:tc>
          <w:tcPr>
            <w:tcW w:w="817" w:type="dxa"/>
            <w:tcBorders>
              <w:bottom w:val="single" w:sz="4" w:space="0" w:color="auto"/>
            </w:tcBorders>
            <w:shd w:val="clear" w:color="auto" w:fill="FFFFFF"/>
            <w:vAlign w:val="center"/>
          </w:tcPr>
          <w:p w14:paraId="3695365C" w14:textId="77777777" w:rsidR="00AB4F84" w:rsidRPr="00277BB9" w:rsidRDefault="00AB4F84" w:rsidP="00AB4F84">
            <w:pPr>
              <w:jc w:val="center"/>
            </w:pPr>
          </w:p>
        </w:tc>
        <w:tc>
          <w:tcPr>
            <w:tcW w:w="641" w:type="dxa"/>
            <w:tcBorders>
              <w:bottom w:val="single" w:sz="4" w:space="0" w:color="auto"/>
            </w:tcBorders>
            <w:shd w:val="clear" w:color="auto" w:fill="FFFFFF"/>
            <w:vAlign w:val="center"/>
          </w:tcPr>
          <w:p w14:paraId="15534709" w14:textId="461AA665" w:rsidR="00AB4F84" w:rsidRPr="00277BB9" w:rsidRDefault="00AB4F84" w:rsidP="00AB4F84">
            <w:pPr>
              <w:jc w:val="center"/>
            </w:pPr>
            <w:r>
              <w:t>1</w:t>
            </w:r>
          </w:p>
        </w:tc>
        <w:tc>
          <w:tcPr>
            <w:tcW w:w="657" w:type="dxa"/>
            <w:tcBorders>
              <w:bottom w:val="single" w:sz="4" w:space="0" w:color="auto"/>
            </w:tcBorders>
            <w:shd w:val="clear" w:color="auto" w:fill="FFFFFF"/>
            <w:vAlign w:val="center"/>
          </w:tcPr>
          <w:p w14:paraId="36D8CF0E" w14:textId="076E43A4" w:rsidR="00AB4F84" w:rsidRPr="00277BB9" w:rsidRDefault="00AB4F84" w:rsidP="00AB4F84">
            <w:pPr>
              <w:jc w:val="center"/>
            </w:pPr>
            <w:r>
              <w:t>0</w:t>
            </w:r>
          </w:p>
        </w:tc>
        <w:tc>
          <w:tcPr>
            <w:tcW w:w="665" w:type="dxa"/>
            <w:tcBorders>
              <w:bottom w:val="single" w:sz="4" w:space="0" w:color="auto"/>
              <w:right w:val="double" w:sz="4" w:space="0" w:color="auto"/>
            </w:tcBorders>
            <w:shd w:val="clear" w:color="auto" w:fill="FFFFFF"/>
            <w:vAlign w:val="center"/>
          </w:tcPr>
          <w:p w14:paraId="368C1B10" w14:textId="2C25A0FA" w:rsidR="00AB4F84" w:rsidRPr="00277BB9" w:rsidRDefault="00AB4F84" w:rsidP="00AB4F84">
            <w:pPr>
              <w:jc w:val="center"/>
            </w:pPr>
            <w:r>
              <w:t>0</w:t>
            </w:r>
          </w:p>
        </w:tc>
      </w:tr>
      <w:tr w:rsidR="00AB4F84" w:rsidRPr="00277BB9" w14:paraId="42D8AB4E"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96652DD" w14:textId="77777777" w:rsidR="00AB4F84" w:rsidRPr="00277BB9" w:rsidRDefault="00AB4F84" w:rsidP="00AB4F84">
            <w:r w:rsidRPr="00277BB9">
              <w:t>Costas Spirou</w:t>
            </w:r>
          </w:p>
          <w:p w14:paraId="1585E199" w14:textId="77777777" w:rsidR="00AB4F84" w:rsidRPr="00277BB9" w:rsidRDefault="00AB4F84" w:rsidP="00AB4F84">
            <w:pPr>
              <w:rPr>
                <w:i/>
              </w:rPr>
            </w:pPr>
            <w:r w:rsidRPr="00277BB9">
              <w:rPr>
                <w:i/>
              </w:rPr>
              <w:t>Provost</w:t>
            </w:r>
          </w:p>
        </w:tc>
        <w:tc>
          <w:tcPr>
            <w:tcW w:w="537" w:type="dxa"/>
            <w:tcBorders>
              <w:bottom w:val="single" w:sz="4" w:space="0" w:color="auto"/>
            </w:tcBorders>
            <w:shd w:val="clear" w:color="auto" w:fill="auto"/>
            <w:vAlign w:val="center"/>
          </w:tcPr>
          <w:p w14:paraId="4C2C60FB" w14:textId="25016961" w:rsidR="00AB4F84" w:rsidRPr="00277BB9" w:rsidRDefault="00AB4F84" w:rsidP="00AB4F84">
            <w:pPr>
              <w:jc w:val="center"/>
            </w:pPr>
            <w:r>
              <w:t>P</w:t>
            </w:r>
          </w:p>
        </w:tc>
        <w:tc>
          <w:tcPr>
            <w:tcW w:w="657" w:type="dxa"/>
            <w:tcBorders>
              <w:bottom w:val="single" w:sz="4" w:space="0" w:color="auto"/>
            </w:tcBorders>
            <w:shd w:val="clear" w:color="auto" w:fill="FFFFFF"/>
            <w:vAlign w:val="center"/>
          </w:tcPr>
          <w:p w14:paraId="5D915213" w14:textId="18922E94" w:rsidR="00AB4F84" w:rsidRPr="00277BB9" w:rsidRDefault="00AB4F84" w:rsidP="00AB4F84">
            <w:pPr>
              <w:jc w:val="center"/>
            </w:pPr>
          </w:p>
        </w:tc>
        <w:tc>
          <w:tcPr>
            <w:tcW w:w="682" w:type="dxa"/>
            <w:tcBorders>
              <w:bottom w:val="single" w:sz="4" w:space="0" w:color="auto"/>
            </w:tcBorders>
            <w:shd w:val="clear" w:color="auto" w:fill="FFFFFF"/>
            <w:vAlign w:val="center"/>
          </w:tcPr>
          <w:p w14:paraId="2B069B63" w14:textId="43D33482" w:rsidR="00AB4F84" w:rsidRPr="00277BB9" w:rsidRDefault="00AB4F84" w:rsidP="00AB4F84">
            <w:pPr>
              <w:jc w:val="center"/>
            </w:pPr>
          </w:p>
        </w:tc>
        <w:tc>
          <w:tcPr>
            <w:tcW w:w="682" w:type="dxa"/>
            <w:tcBorders>
              <w:bottom w:val="single" w:sz="4" w:space="0" w:color="auto"/>
            </w:tcBorders>
            <w:shd w:val="clear" w:color="auto" w:fill="FFFFFF"/>
            <w:vAlign w:val="center"/>
          </w:tcPr>
          <w:p w14:paraId="378401CD" w14:textId="7E2746C7" w:rsidR="00AB4F84" w:rsidRPr="00277BB9" w:rsidRDefault="00AB4F84" w:rsidP="00AB4F84">
            <w:pPr>
              <w:jc w:val="center"/>
            </w:pPr>
          </w:p>
        </w:tc>
        <w:tc>
          <w:tcPr>
            <w:tcW w:w="817" w:type="dxa"/>
            <w:tcBorders>
              <w:bottom w:val="single" w:sz="4" w:space="0" w:color="auto"/>
            </w:tcBorders>
            <w:shd w:val="clear" w:color="auto" w:fill="FFFFFF"/>
            <w:vAlign w:val="center"/>
          </w:tcPr>
          <w:p w14:paraId="5E45F155" w14:textId="09CC500A" w:rsidR="00AB4F84" w:rsidRPr="00277BB9" w:rsidRDefault="00AB4F84" w:rsidP="00AB4F84">
            <w:pPr>
              <w:jc w:val="center"/>
            </w:pPr>
          </w:p>
        </w:tc>
        <w:tc>
          <w:tcPr>
            <w:tcW w:w="745" w:type="dxa"/>
            <w:tcBorders>
              <w:bottom w:val="single" w:sz="4" w:space="0" w:color="auto"/>
            </w:tcBorders>
            <w:shd w:val="clear" w:color="auto" w:fill="FFFFFF"/>
            <w:vAlign w:val="center"/>
          </w:tcPr>
          <w:p w14:paraId="3C483E3E" w14:textId="1219FB59" w:rsidR="00AB4F84" w:rsidRPr="00277BB9" w:rsidRDefault="00AB4F84" w:rsidP="00AB4F84">
            <w:pPr>
              <w:jc w:val="center"/>
            </w:pPr>
          </w:p>
        </w:tc>
        <w:tc>
          <w:tcPr>
            <w:tcW w:w="817" w:type="dxa"/>
            <w:tcBorders>
              <w:bottom w:val="single" w:sz="4" w:space="0" w:color="auto"/>
            </w:tcBorders>
            <w:shd w:val="clear" w:color="auto" w:fill="FFFFFF"/>
            <w:vAlign w:val="center"/>
          </w:tcPr>
          <w:p w14:paraId="3A88ADBC" w14:textId="7559D3A9" w:rsidR="00AB4F84" w:rsidRPr="00277BB9" w:rsidRDefault="00AB4F84" w:rsidP="00AB4F84">
            <w:pPr>
              <w:jc w:val="center"/>
            </w:pPr>
          </w:p>
        </w:tc>
        <w:tc>
          <w:tcPr>
            <w:tcW w:w="641" w:type="dxa"/>
            <w:tcBorders>
              <w:bottom w:val="single" w:sz="4" w:space="0" w:color="auto"/>
            </w:tcBorders>
            <w:shd w:val="clear" w:color="auto" w:fill="FFFFFF"/>
            <w:vAlign w:val="center"/>
          </w:tcPr>
          <w:p w14:paraId="287DDDA4" w14:textId="5F59C151" w:rsidR="00AB4F84" w:rsidRPr="00277BB9" w:rsidRDefault="00AB4F84" w:rsidP="00AB4F84">
            <w:pPr>
              <w:jc w:val="center"/>
            </w:pPr>
            <w:r>
              <w:t>1</w:t>
            </w:r>
          </w:p>
        </w:tc>
        <w:tc>
          <w:tcPr>
            <w:tcW w:w="657" w:type="dxa"/>
            <w:tcBorders>
              <w:bottom w:val="single" w:sz="4" w:space="0" w:color="auto"/>
            </w:tcBorders>
            <w:shd w:val="clear" w:color="auto" w:fill="FFFFFF"/>
            <w:vAlign w:val="center"/>
          </w:tcPr>
          <w:p w14:paraId="7FAC95F8" w14:textId="115A1DA4" w:rsidR="00AB4F84" w:rsidRPr="00277BB9" w:rsidRDefault="00AB4F84" w:rsidP="00AB4F84">
            <w:pPr>
              <w:jc w:val="center"/>
            </w:pPr>
            <w:r>
              <w:t>0</w:t>
            </w:r>
          </w:p>
        </w:tc>
        <w:tc>
          <w:tcPr>
            <w:tcW w:w="665" w:type="dxa"/>
            <w:tcBorders>
              <w:bottom w:val="single" w:sz="4" w:space="0" w:color="auto"/>
              <w:right w:val="double" w:sz="4" w:space="0" w:color="auto"/>
            </w:tcBorders>
            <w:shd w:val="clear" w:color="auto" w:fill="FFFFFF"/>
            <w:vAlign w:val="center"/>
          </w:tcPr>
          <w:p w14:paraId="1B02508B" w14:textId="492FCE8E" w:rsidR="00AB4F84" w:rsidRPr="00277BB9" w:rsidRDefault="00AB4F84" w:rsidP="00AB4F84">
            <w:pPr>
              <w:jc w:val="center"/>
            </w:pPr>
            <w:r>
              <w:t>0</w:t>
            </w:r>
          </w:p>
        </w:tc>
      </w:tr>
    </w:tbl>
    <w:p w14:paraId="48F3D223" w14:textId="1B3427D7" w:rsidR="00973FD5" w:rsidRPr="00277BB9" w:rsidRDefault="00973FD5" w:rsidP="00CD6A00">
      <w:pPr>
        <w:tabs>
          <w:tab w:val="right" w:pos="14314"/>
        </w:tabs>
        <w:rPr>
          <w:u w:val="single"/>
        </w:rPr>
      </w:pPr>
    </w:p>
    <w:sectPr w:rsidR="00973FD5" w:rsidRPr="00277BB9" w:rsidSect="009C6C7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4D0D" w14:textId="77777777" w:rsidR="00D277C0" w:rsidRDefault="00D277C0">
      <w:r>
        <w:separator/>
      </w:r>
    </w:p>
  </w:endnote>
  <w:endnote w:type="continuationSeparator" w:id="0">
    <w:p w14:paraId="06A48D3B" w14:textId="77777777" w:rsidR="00D277C0" w:rsidRDefault="00D2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BB5" w14:textId="439BC6B8" w:rsidR="00621242" w:rsidRPr="009A508C" w:rsidRDefault="00536254" w:rsidP="00DA6A83">
    <w:pPr>
      <w:pStyle w:val="Footer"/>
      <w:tabs>
        <w:tab w:val="clear" w:pos="8640"/>
        <w:tab w:val="right" w:pos="14310"/>
      </w:tabs>
    </w:pPr>
    <w:r>
      <w:rPr>
        <w:i/>
      </w:rPr>
      <w:t>3</w:t>
    </w:r>
    <w:r w:rsidR="00621242">
      <w:rPr>
        <w:i/>
      </w:rPr>
      <w:t xml:space="preserve"> </w:t>
    </w:r>
    <w:r>
      <w:rPr>
        <w:i/>
      </w:rPr>
      <w:t>September</w:t>
    </w:r>
    <w:r w:rsidR="00621242">
      <w:rPr>
        <w:i/>
      </w:rPr>
      <w:t xml:space="preserve"> 20</w:t>
    </w:r>
    <w:r w:rsidR="005929F3">
      <w:rPr>
        <w:i/>
      </w:rPr>
      <w:t>2</w:t>
    </w:r>
    <w:r w:rsidR="009304BF">
      <w:rPr>
        <w:i/>
      </w:rPr>
      <w:t>1</w:t>
    </w:r>
    <w:r w:rsidR="00621242">
      <w:rPr>
        <w:i/>
      </w:rPr>
      <w:t xml:space="preserve"> </w:t>
    </w:r>
    <w:r w:rsidR="00621242" w:rsidRPr="009A508C">
      <w:rPr>
        <w:i/>
      </w:rPr>
      <w:t xml:space="preserve">ECUS Meeting Minutes </w:t>
    </w:r>
    <w:r w:rsidR="00621242">
      <w:rPr>
        <w:i/>
      </w:rPr>
      <w:t>(</w:t>
    </w:r>
    <w:r w:rsidR="00A11E15">
      <w:rPr>
        <w:i/>
      </w:rPr>
      <w:t>DRAFT</w:t>
    </w:r>
    <w:r w:rsidR="006E1E79">
      <w:rPr>
        <w:i/>
      </w:rPr>
      <w:t>)</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p w14:paraId="067E9959" w14:textId="77777777" w:rsidR="00621242" w:rsidRPr="00BB568D" w:rsidRDefault="00621242" w:rsidP="00DA6A83">
    <w:pPr>
      <w:pStyle w:val="Footer"/>
      <w:tabs>
        <w:tab w:val="clear" w:pos="4320"/>
        <w:tab w:val="clear" w:pos="8640"/>
        <w:tab w:val="right" w:pos="13770"/>
      </w:tabs>
      <w:ind w:left="-180"/>
      <w:rPr>
        <w:i/>
      </w:rPr>
    </w:pPr>
  </w:p>
  <w:p w14:paraId="6AD60BEF" w14:textId="77777777" w:rsidR="00621242" w:rsidRDefault="00621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BEC9" w14:textId="77777777" w:rsidR="00D277C0" w:rsidRDefault="00D277C0">
      <w:r>
        <w:separator/>
      </w:r>
    </w:p>
  </w:footnote>
  <w:footnote w:type="continuationSeparator" w:id="0">
    <w:p w14:paraId="040FEC6C" w14:textId="77777777" w:rsidR="00D277C0" w:rsidRDefault="00D27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F"/>
    <w:multiLevelType w:val="hybridMultilevel"/>
    <w:tmpl w:val="093E0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C7C"/>
    <w:multiLevelType w:val="hybridMultilevel"/>
    <w:tmpl w:val="F77A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75215"/>
    <w:multiLevelType w:val="hybridMultilevel"/>
    <w:tmpl w:val="1102C91C"/>
    <w:lvl w:ilvl="0" w:tplc="E944924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85A7B"/>
    <w:multiLevelType w:val="hybridMultilevel"/>
    <w:tmpl w:val="52F29DC0"/>
    <w:lvl w:ilvl="0" w:tplc="AFFE28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8"/>
  </w:num>
  <w:num w:numId="5">
    <w:abstractNumId w:val="6"/>
  </w:num>
  <w:num w:numId="6">
    <w:abstractNumId w:val="17"/>
  </w:num>
  <w:num w:numId="7">
    <w:abstractNumId w:val="4"/>
  </w:num>
  <w:num w:numId="8">
    <w:abstractNumId w:val="18"/>
  </w:num>
  <w:num w:numId="9">
    <w:abstractNumId w:val="13"/>
  </w:num>
  <w:num w:numId="10">
    <w:abstractNumId w:val="3"/>
  </w:num>
  <w:num w:numId="11">
    <w:abstractNumId w:val="9"/>
  </w:num>
  <w:num w:numId="12">
    <w:abstractNumId w:val="16"/>
  </w:num>
  <w:num w:numId="13">
    <w:abstractNumId w:val="11"/>
  </w:num>
  <w:num w:numId="14">
    <w:abstractNumId w:val="10"/>
  </w:num>
  <w:num w:numId="15">
    <w:abstractNumId w:val="5"/>
  </w:num>
  <w:num w:numId="16">
    <w:abstractNumId w:val="1"/>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27F40"/>
    <w:rsid w:val="0003753C"/>
    <w:rsid w:val="00037704"/>
    <w:rsid w:val="000453B2"/>
    <w:rsid w:val="000507F8"/>
    <w:rsid w:val="00052153"/>
    <w:rsid w:val="00071A3E"/>
    <w:rsid w:val="00081961"/>
    <w:rsid w:val="00082D4B"/>
    <w:rsid w:val="0008395E"/>
    <w:rsid w:val="00091D1C"/>
    <w:rsid w:val="00092D4A"/>
    <w:rsid w:val="0009464E"/>
    <w:rsid w:val="00095528"/>
    <w:rsid w:val="000A1487"/>
    <w:rsid w:val="000B2854"/>
    <w:rsid w:val="000B5A35"/>
    <w:rsid w:val="000B6B06"/>
    <w:rsid w:val="000C4995"/>
    <w:rsid w:val="000C59F7"/>
    <w:rsid w:val="000C5DF3"/>
    <w:rsid w:val="000D2C34"/>
    <w:rsid w:val="000E33C9"/>
    <w:rsid w:val="000F3792"/>
    <w:rsid w:val="000F4925"/>
    <w:rsid w:val="000F6139"/>
    <w:rsid w:val="0010559F"/>
    <w:rsid w:val="0010774F"/>
    <w:rsid w:val="001078C8"/>
    <w:rsid w:val="00110FC6"/>
    <w:rsid w:val="00111F18"/>
    <w:rsid w:val="00131F70"/>
    <w:rsid w:val="001333DF"/>
    <w:rsid w:val="00136D52"/>
    <w:rsid w:val="00136FBE"/>
    <w:rsid w:val="00140593"/>
    <w:rsid w:val="00141996"/>
    <w:rsid w:val="00142257"/>
    <w:rsid w:val="001454CA"/>
    <w:rsid w:val="0014666D"/>
    <w:rsid w:val="00150BAB"/>
    <w:rsid w:val="001534E1"/>
    <w:rsid w:val="001568EE"/>
    <w:rsid w:val="00156982"/>
    <w:rsid w:val="00164A00"/>
    <w:rsid w:val="00171EE3"/>
    <w:rsid w:val="001733A1"/>
    <w:rsid w:val="001736BC"/>
    <w:rsid w:val="0017731A"/>
    <w:rsid w:val="0018042F"/>
    <w:rsid w:val="00182B66"/>
    <w:rsid w:val="00182F7E"/>
    <w:rsid w:val="00183906"/>
    <w:rsid w:val="00190F09"/>
    <w:rsid w:val="001929D7"/>
    <w:rsid w:val="00192D1B"/>
    <w:rsid w:val="0019374A"/>
    <w:rsid w:val="001938C4"/>
    <w:rsid w:val="001A0ADA"/>
    <w:rsid w:val="001A2105"/>
    <w:rsid w:val="001A6EED"/>
    <w:rsid w:val="001B417D"/>
    <w:rsid w:val="001B4656"/>
    <w:rsid w:val="001B47B7"/>
    <w:rsid w:val="001C2056"/>
    <w:rsid w:val="001C7F61"/>
    <w:rsid w:val="001D09B0"/>
    <w:rsid w:val="001D1CCC"/>
    <w:rsid w:val="001E18A8"/>
    <w:rsid w:val="001E511A"/>
    <w:rsid w:val="001E66CC"/>
    <w:rsid w:val="001F7026"/>
    <w:rsid w:val="00210CCE"/>
    <w:rsid w:val="0022058A"/>
    <w:rsid w:val="00222065"/>
    <w:rsid w:val="002244BE"/>
    <w:rsid w:val="00226D38"/>
    <w:rsid w:val="00227341"/>
    <w:rsid w:val="00233260"/>
    <w:rsid w:val="00240943"/>
    <w:rsid w:val="0024535A"/>
    <w:rsid w:val="0025770A"/>
    <w:rsid w:val="002707B7"/>
    <w:rsid w:val="0027205A"/>
    <w:rsid w:val="002720DB"/>
    <w:rsid w:val="0027270A"/>
    <w:rsid w:val="00276814"/>
    <w:rsid w:val="0027766B"/>
    <w:rsid w:val="00277BB9"/>
    <w:rsid w:val="00280889"/>
    <w:rsid w:val="0028093B"/>
    <w:rsid w:val="00283686"/>
    <w:rsid w:val="0028721E"/>
    <w:rsid w:val="00290A87"/>
    <w:rsid w:val="00293331"/>
    <w:rsid w:val="002B6719"/>
    <w:rsid w:val="002C0390"/>
    <w:rsid w:val="002C221C"/>
    <w:rsid w:val="002C3502"/>
    <w:rsid w:val="002D587E"/>
    <w:rsid w:val="002D681D"/>
    <w:rsid w:val="002D7F90"/>
    <w:rsid w:val="002E2918"/>
    <w:rsid w:val="002E6E50"/>
    <w:rsid w:val="002F2058"/>
    <w:rsid w:val="002F26F4"/>
    <w:rsid w:val="002F622E"/>
    <w:rsid w:val="00312781"/>
    <w:rsid w:val="003128B7"/>
    <w:rsid w:val="00315B02"/>
    <w:rsid w:val="00322F54"/>
    <w:rsid w:val="00322FB1"/>
    <w:rsid w:val="0032516E"/>
    <w:rsid w:val="00326776"/>
    <w:rsid w:val="0032798C"/>
    <w:rsid w:val="00332141"/>
    <w:rsid w:val="00333F0F"/>
    <w:rsid w:val="00335515"/>
    <w:rsid w:val="00335B6A"/>
    <w:rsid w:val="00336EB9"/>
    <w:rsid w:val="003418DC"/>
    <w:rsid w:val="0034243A"/>
    <w:rsid w:val="00343D80"/>
    <w:rsid w:val="0034750B"/>
    <w:rsid w:val="003515E2"/>
    <w:rsid w:val="00351F8A"/>
    <w:rsid w:val="00351FEA"/>
    <w:rsid w:val="00354FB6"/>
    <w:rsid w:val="00357833"/>
    <w:rsid w:val="003728BE"/>
    <w:rsid w:val="003821DA"/>
    <w:rsid w:val="00384E74"/>
    <w:rsid w:val="00387B0E"/>
    <w:rsid w:val="003935B8"/>
    <w:rsid w:val="00395071"/>
    <w:rsid w:val="00395E9F"/>
    <w:rsid w:val="003A1462"/>
    <w:rsid w:val="003A4E09"/>
    <w:rsid w:val="003C4228"/>
    <w:rsid w:val="003C52A5"/>
    <w:rsid w:val="003C603C"/>
    <w:rsid w:val="003C7573"/>
    <w:rsid w:val="003D2AF7"/>
    <w:rsid w:val="003D5896"/>
    <w:rsid w:val="003E4149"/>
    <w:rsid w:val="003F27FC"/>
    <w:rsid w:val="003F4AA3"/>
    <w:rsid w:val="00400D60"/>
    <w:rsid w:val="0040245F"/>
    <w:rsid w:val="004031C2"/>
    <w:rsid w:val="0040446F"/>
    <w:rsid w:val="0040653E"/>
    <w:rsid w:val="00414771"/>
    <w:rsid w:val="0043057B"/>
    <w:rsid w:val="00432D60"/>
    <w:rsid w:val="00436400"/>
    <w:rsid w:val="00447A2A"/>
    <w:rsid w:val="00455A30"/>
    <w:rsid w:val="004672C5"/>
    <w:rsid w:val="004746CD"/>
    <w:rsid w:val="00476197"/>
    <w:rsid w:val="004763B2"/>
    <w:rsid w:val="0047678D"/>
    <w:rsid w:val="0047707E"/>
    <w:rsid w:val="00480C4B"/>
    <w:rsid w:val="00484D8E"/>
    <w:rsid w:val="00484E93"/>
    <w:rsid w:val="004920A3"/>
    <w:rsid w:val="00493BB6"/>
    <w:rsid w:val="0049588B"/>
    <w:rsid w:val="004A563E"/>
    <w:rsid w:val="004A6A23"/>
    <w:rsid w:val="004B54F9"/>
    <w:rsid w:val="004C2DA7"/>
    <w:rsid w:val="004C49F6"/>
    <w:rsid w:val="004E039B"/>
    <w:rsid w:val="004E1440"/>
    <w:rsid w:val="004E3901"/>
    <w:rsid w:val="004F5424"/>
    <w:rsid w:val="004F54DE"/>
    <w:rsid w:val="004F7E22"/>
    <w:rsid w:val="005020D9"/>
    <w:rsid w:val="005050EE"/>
    <w:rsid w:val="00505743"/>
    <w:rsid w:val="00512327"/>
    <w:rsid w:val="005131D4"/>
    <w:rsid w:val="005178A2"/>
    <w:rsid w:val="00521910"/>
    <w:rsid w:val="00536254"/>
    <w:rsid w:val="00536A40"/>
    <w:rsid w:val="00536EC6"/>
    <w:rsid w:val="005518D2"/>
    <w:rsid w:val="005522A0"/>
    <w:rsid w:val="0055324C"/>
    <w:rsid w:val="0055640B"/>
    <w:rsid w:val="00571EB8"/>
    <w:rsid w:val="0057541C"/>
    <w:rsid w:val="00584D46"/>
    <w:rsid w:val="005854D8"/>
    <w:rsid w:val="00585C5C"/>
    <w:rsid w:val="00586FA5"/>
    <w:rsid w:val="00587DE3"/>
    <w:rsid w:val="00587F8E"/>
    <w:rsid w:val="005908DD"/>
    <w:rsid w:val="005929F3"/>
    <w:rsid w:val="00593FC6"/>
    <w:rsid w:val="00595ADD"/>
    <w:rsid w:val="005C32D6"/>
    <w:rsid w:val="005C6BBC"/>
    <w:rsid w:val="005D2959"/>
    <w:rsid w:val="005E05D9"/>
    <w:rsid w:val="005E16FB"/>
    <w:rsid w:val="005F2544"/>
    <w:rsid w:val="005F5916"/>
    <w:rsid w:val="00602CF5"/>
    <w:rsid w:val="0060492D"/>
    <w:rsid w:val="00604F84"/>
    <w:rsid w:val="006052C1"/>
    <w:rsid w:val="0060591B"/>
    <w:rsid w:val="006134C8"/>
    <w:rsid w:val="00615E39"/>
    <w:rsid w:val="006162AA"/>
    <w:rsid w:val="00616BBA"/>
    <w:rsid w:val="00621242"/>
    <w:rsid w:val="00645A26"/>
    <w:rsid w:val="00646059"/>
    <w:rsid w:val="00650251"/>
    <w:rsid w:val="00650A2A"/>
    <w:rsid w:val="00656F69"/>
    <w:rsid w:val="006600AA"/>
    <w:rsid w:val="00662F4E"/>
    <w:rsid w:val="00664802"/>
    <w:rsid w:val="0066504C"/>
    <w:rsid w:val="00675E0F"/>
    <w:rsid w:val="006822B6"/>
    <w:rsid w:val="00683FE5"/>
    <w:rsid w:val="00691580"/>
    <w:rsid w:val="00696D13"/>
    <w:rsid w:val="00696F10"/>
    <w:rsid w:val="006A098A"/>
    <w:rsid w:val="006A31E1"/>
    <w:rsid w:val="006A3235"/>
    <w:rsid w:val="006A5A59"/>
    <w:rsid w:val="006B14EB"/>
    <w:rsid w:val="006C38E8"/>
    <w:rsid w:val="006C4ED9"/>
    <w:rsid w:val="006C788E"/>
    <w:rsid w:val="006D0448"/>
    <w:rsid w:val="006D0B3A"/>
    <w:rsid w:val="006D7111"/>
    <w:rsid w:val="006E1E79"/>
    <w:rsid w:val="006E3D04"/>
    <w:rsid w:val="006E6389"/>
    <w:rsid w:val="006F0F46"/>
    <w:rsid w:val="006F2656"/>
    <w:rsid w:val="006F53EF"/>
    <w:rsid w:val="006F55E7"/>
    <w:rsid w:val="00700394"/>
    <w:rsid w:val="0070508E"/>
    <w:rsid w:val="0070601A"/>
    <w:rsid w:val="00715F27"/>
    <w:rsid w:val="007211C5"/>
    <w:rsid w:val="007266C5"/>
    <w:rsid w:val="00726C0C"/>
    <w:rsid w:val="007302D2"/>
    <w:rsid w:val="00733899"/>
    <w:rsid w:val="007351B8"/>
    <w:rsid w:val="00737728"/>
    <w:rsid w:val="00740466"/>
    <w:rsid w:val="00741A90"/>
    <w:rsid w:val="00745322"/>
    <w:rsid w:val="007458A4"/>
    <w:rsid w:val="00745BC9"/>
    <w:rsid w:val="0074739F"/>
    <w:rsid w:val="00750727"/>
    <w:rsid w:val="00751C8C"/>
    <w:rsid w:val="007540D2"/>
    <w:rsid w:val="007631C5"/>
    <w:rsid w:val="007704DB"/>
    <w:rsid w:val="007717E5"/>
    <w:rsid w:val="00776D42"/>
    <w:rsid w:val="00783F5A"/>
    <w:rsid w:val="0079008F"/>
    <w:rsid w:val="00790D29"/>
    <w:rsid w:val="00795292"/>
    <w:rsid w:val="007A04C7"/>
    <w:rsid w:val="007B6743"/>
    <w:rsid w:val="007C1B88"/>
    <w:rsid w:val="007C5817"/>
    <w:rsid w:val="007C72DC"/>
    <w:rsid w:val="007C778B"/>
    <w:rsid w:val="007C7CE2"/>
    <w:rsid w:val="007D2387"/>
    <w:rsid w:val="007D5F49"/>
    <w:rsid w:val="007E0893"/>
    <w:rsid w:val="007E44B5"/>
    <w:rsid w:val="007F7155"/>
    <w:rsid w:val="008069AC"/>
    <w:rsid w:val="00814CE7"/>
    <w:rsid w:val="00814D5D"/>
    <w:rsid w:val="00824BD1"/>
    <w:rsid w:val="008322AA"/>
    <w:rsid w:val="00836B6D"/>
    <w:rsid w:val="008468DB"/>
    <w:rsid w:val="00850FA6"/>
    <w:rsid w:val="00855ECF"/>
    <w:rsid w:val="00857B2D"/>
    <w:rsid w:val="00857C13"/>
    <w:rsid w:val="00860ABA"/>
    <w:rsid w:val="00861D05"/>
    <w:rsid w:val="0086210A"/>
    <w:rsid w:val="00863143"/>
    <w:rsid w:val="00865C0D"/>
    <w:rsid w:val="008668F6"/>
    <w:rsid w:val="008724A7"/>
    <w:rsid w:val="00874367"/>
    <w:rsid w:val="00877210"/>
    <w:rsid w:val="00882493"/>
    <w:rsid w:val="00883914"/>
    <w:rsid w:val="0088443F"/>
    <w:rsid w:val="0088496E"/>
    <w:rsid w:val="008868CB"/>
    <w:rsid w:val="008926DF"/>
    <w:rsid w:val="00892A7C"/>
    <w:rsid w:val="00893DC0"/>
    <w:rsid w:val="00897EF7"/>
    <w:rsid w:val="008A20A6"/>
    <w:rsid w:val="008B1877"/>
    <w:rsid w:val="008B3AD1"/>
    <w:rsid w:val="008B47DA"/>
    <w:rsid w:val="008C3314"/>
    <w:rsid w:val="008D7457"/>
    <w:rsid w:val="008E2FC1"/>
    <w:rsid w:val="008E32D0"/>
    <w:rsid w:val="008E53A1"/>
    <w:rsid w:val="008E7954"/>
    <w:rsid w:val="008F022D"/>
    <w:rsid w:val="008F2BD4"/>
    <w:rsid w:val="009032A9"/>
    <w:rsid w:val="00915887"/>
    <w:rsid w:val="00920186"/>
    <w:rsid w:val="00920CBC"/>
    <w:rsid w:val="00921FF9"/>
    <w:rsid w:val="00922A3F"/>
    <w:rsid w:val="009304BF"/>
    <w:rsid w:val="009337C9"/>
    <w:rsid w:val="0093491D"/>
    <w:rsid w:val="009373A8"/>
    <w:rsid w:val="0093776E"/>
    <w:rsid w:val="00940D7D"/>
    <w:rsid w:val="00946C8F"/>
    <w:rsid w:val="00947CF9"/>
    <w:rsid w:val="00953B38"/>
    <w:rsid w:val="00955B35"/>
    <w:rsid w:val="00955DC8"/>
    <w:rsid w:val="00967EF8"/>
    <w:rsid w:val="00973FD5"/>
    <w:rsid w:val="0098066E"/>
    <w:rsid w:val="00982D9F"/>
    <w:rsid w:val="009915FE"/>
    <w:rsid w:val="009A038C"/>
    <w:rsid w:val="009B0966"/>
    <w:rsid w:val="009B2738"/>
    <w:rsid w:val="009B4036"/>
    <w:rsid w:val="009C6C78"/>
    <w:rsid w:val="009D31CF"/>
    <w:rsid w:val="009E1AA6"/>
    <w:rsid w:val="009E2C7B"/>
    <w:rsid w:val="009E3D43"/>
    <w:rsid w:val="009E75BB"/>
    <w:rsid w:val="009E7BEC"/>
    <w:rsid w:val="009F309D"/>
    <w:rsid w:val="009F7E24"/>
    <w:rsid w:val="00A0233A"/>
    <w:rsid w:val="00A0457D"/>
    <w:rsid w:val="00A06AC0"/>
    <w:rsid w:val="00A11911"/>
    <w:rsid w:val="00A11E15"/>
    <w:rsid w:val="00A13C84"/>
    <w:rsid w:val="00A14E2F"/>
    <w:rsid w:val="00A226C6"/>
    <w:rsid w:val="00A257C5"/>
    <w:rsid w:val="00A305E9"/>
    <w:rsid w:val="00A3183C"/>
    <w:rsid w:val="00A31F77"/>
    <w:rsid w:val="00A36DC4"/>
    <w:rsid w:val="00A42EC5"/>
    <w:rsid w:val="00A451B7"/>
    <w:rsid w:val="00A52874"/>
    <w:rsid w:val="00A52932"/>
    <w:rsid w:val="00A56F24"/>
    <w:rsid w:val="00A64755"/>
    <w:rsid w:val="00A65D8E"/>
    <w:rsid w:val="00A67B01"/>
    <w:rsid w:val="00A84909"/>
    <w:rsid w:val="00A8733B"/>
    <w:rsid w:val="00A903B3"/>
    <w:rsid w:val="00A93FA1"/>
    <w:rsid w:val="00A94908"/>
    <w:rsid w:val="00A97299"/>
    <w:rsid w:val="00A97343"/>
    <w:rsid w:val="00AA3558"/>
    <w:rsid w:val="00AB0A4A"/>
    <w:rsid w:val="00AB36D3"/>
    <w:rsid w:val="00AB4BE8"/>
    <w:rsid w:val="00AB4F84"/>
    <w:rsid w:val="00AB59FE"/>
    <w:rsid w:val="00AC06FB"/>
    <w:rsid w:val="00AC33FF"/>
    <w:rsid w:val="00AD06C7"/>
    <w:rsid w:val="00AD0993"/>
    <w:rsid w:val="00AD20C2"/>
    <w:rsid w:val="00AE043E"/>
    <w:rsid w:val="00AE3053"/>
    <w:rsid w:val="00AE4C34"/>
    <w:rsid w:val="00AF3A9F"/>
    <w:rsid w:val="00B00353"/>
    <w:rsid w:val="00B07649"/>
    <w:rsid w:val="00B11C50"/>
    <w:rsid w:val="00B126C1"/>
    <w:rsid w:val="00B33BC4"/>
    <w:rsid w:val="00B348EC"/>
    <w:rsid w:val="00B373FC"/>
    <w:rsid w:val="00B4746B"/>
    <w:rsid w:val="00B51AB2"/>
    <w:rsid w:val="00B51F46"/>
    <w:rsid w:val="00B53E8C"/>
    <w:rsid w:val="00B53EBD"/>
    <w:rsid w:val="00B71F6A"/>
    <w:rsid w:val="00B72E72"/>
    <w:rsid w:val="00B741D9"/>
    <w:rsid w:val="00B75271"/>
    <w:rsid w:val="00B753D7"/>
    <w:rsid w:val="00B772D4"/>
    <w:rsid w:val="00B80200"/>
    <w:rsid w:val="00B8178C"/>
    <w:rsid w:val="00B8351E"/>
    <w:rsid w:val="00B95CE7"/>
    <w:rsid w:val="00BA64BE"/>
    <w:rsid w:val="00BA6854"/>
    <w:rsid w:val="00BB0044"/>
    <w:rsid w:val="00BB0581"/>
    <w:rsid w:val="00BB0A15"/>
    <w:rsid w:val="00BB2E6B"/>
    <w:rsid w:val="00BB32F6"/>
    <w:rsid w:val="00BB354C"/>
    <w:rsid w:val="00BB6AC7"/>
    <w:rsid w:val="00BD1922"/>
    <w:rsid w:val="00BD5BEC"/>
    <w:rsid w:val="00BD723D"/>
    <w:rsid w:val="00BE28DD"/>
    <w:rsid w:val="00BE699E"/>
    <w:rsid w:val="00BF0C56"/>
    <w:rsid w:val="00BF10B6"/>
    <w:rsid w:val="00BF4A1B"/>
    <w:rsid w:val="00BF7D94"/>
    <w:rsid w:val="00C04150"/>
    <w:rsid w:val="00C04DD4"/>
    <w:rsid w:val="00C0541B"/>
    <w:rsid w:val="00C06E45"/>
    <w:rsid w:val="00C14A2D"/>
    <w:rsid w:val="00C16488"/>
    <w:rsid w:val="00C36247"/>
    <w:rsid w:val="00C36380"/>
    <w:rsid w:val="00C36C92"/>
    <w:rsid w:val="00C52C12"/>
    <w:rsid w:val="00C55DE4"/>
    <w:rsid w:val="00C63505"/>
    <w:rsid w:val="00C64FE5"/>
    <w:rsid w:val="00C672CE"/>
    <w:rsid w:val="00C8539E"/>
    <w:rsid w:val="00C85C98"/>
    <w:rsid w:val="00C915D0"/>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5E06"/>
    <w:rsid w:val="00CD6A00"/>
    <w:rsid w:val="00CE0497"/>
    <w:rsid w:val="00CE068C"/>
    <w:rsid w:val="00CF2031"/>
    <w:rsid w:val="00CF6325"/>
    <w:rsid w:val="00D07BC6"/>
    <w:rsid w:val="00D1039D"/>
    <w:rsid w:val="00D13AB1"/>
    <w:rsid w:val="00D13EE3"/>
    <w:rsid w:val="00D171B9"/>
    <w:rsid w:val="00D21461"/>
    <w:rsid w:val="00D23E3F"/>
    <w:rsid w:val="00D277C0"/>
    <w:rsid w:val="00D3100C"/>
    <w:rsid w:val="00D3193B"/>
    <w:rsid w:val="00D470A8"/>
    <w:rsid w:val="00D51C0A"/>
    <w:rsid w:val="00D5524D"/>
    <w:rsid w:val="00D55D77"/>
    <w:rsid w:val="00D572AC"/>
    <w:rsid w:val="00D61215"/>
    <w:rsid w:val="00D65F22"/>
    <w:rsid w:val="00D774E3"/>
    <w:rsid w:val="00D80897"/>
    <w:rsid w:val="00D82411"/>
    <w:rsid w:val="00D9078A"/>
    <w:rsid w:val="00D91397"/>
    <w:rsid w:val="00D9201C"/>
    <w:rsid w:val="00D935B8"/>
    <w:rsid w:val="00D94713"/>
    <w:rsid w:val="00D97740"/>
    <w:rsid w:val="00DA0149"/>
    <w:rsid w:val="00DA144F"/>
    <w:rsid w:val="00DA535D"/>
    <w:rsid w:val="00DA6A83"/>
    <w:rsid w:val="00DB0172"/>
    <w:rsid w:val="00DB139F"/>
    <w:rsid w:val="00DB2477"/>
    <w:rsid w:val="00DB652B"/>
    <w:rsid w:val="00DC0B9E"/>
    <w:rsid w:val="00DC249E"/>
    <w:rsid w:val="00DC73A4"/>
    <w:rsid w:val="00DC73F3"/>
    <w:rsid w:val="00DD01B6"/>
    <w:rsid w:val="00DD30FB"/>
    <w:rsid w:val="00DD5435"/>
    <w:rsid w:val="00DE4356"/>
    <w:rsid w:val="00DF733B"/>
    <w:rsid w:val="00E002A0"/>
    <w:rsid w:val="00E05991"/>
    <w:rsid w:val="00E05BF5"/>
    <w:rsid w:val="00E175DA"/>
    <w:rsid w:val="00E1796A"/>
    <w:rsid w:val="00E2138B"/>
    <w:rsid w:val="00E23AD9"/>
    <w:rsid w:val="00E27886"/>
    <w:rsid w:val="00E37BE8"/>
    <w:rsid w:val="00E53A15"/>
    <w:rsid w:val="00E57EB6"/>
    <w:rsid w:val="00E60A34"/>
    <w:rsid w:val="00E66B0E"/>
    <w:rsid w:val="00E72153"/>
    <w:rsid w:val="00E77B3C"/>
    <w:rsid w:val="00E8700F"/>
    <w:rsid w:val="00E96F49"/>
    <w:rsid w:val="00EA38E6"/>
    <w:rsid w:val="00EA4B21"/>
    <w:rsid w:val="00EA713B"/>
    <w:rsid w:val="00EB3984"/>
    <w:rsid w:val="00EB39E9"/>
    <w:rsid w:val="00EB40EA"/>
    <w:rsid w:val="00EB7EF1"/>
    <w:rsid w:val="00EC1708"/>
    <w:rsid w:val="00EC2720"/>
    <w:rsid w:val="00EC5DD8"/>
    <w:rsid w:val="00ED170D"/>
    <w:rsid w:val="00ED1C9F"/>
    <w:rsid w:val="00ED2510"/>
    <w:rsid w:val="00ED5629"/>
    <w:rsid w:val="00ED71A5"/>
    <w:rsid w:val="00EE074B"/>
    <w:rsid w:val="00EE5E48"/>
    <w:rsid w:val="00EE62E9"/>
    <w:rsid w:val="00EF2AC5"/>
    <w:rsid w:val="00EF3E0A"/>
    <w:rsid w:val="00EF562C"/>
    <w:rsid w:val="00EF78EC"/>
    <w:rsid w:val="00F03C31"/>
    <w:rsid w:val="00F0556D"/>
    <w:rsid w:val="00F06B46"/>
    <w:rsid w:val="00F077DF"/>
    <w:rsid w:val="00F11CEA"/>
    <w:rsid w:val="00F14373"/>
    <w:rsid w:val="00F1749F"/>
    <w:rsid w:val="00F231ED"/>
    <w:rsid w:val="00F26BB0"/>
    <w:rsid w:val="00F30203"/>
    <w:rsid w:val="00F40401"/>
    <w:rsid w:val="00F42CAE"/>
    <w:rsid w:val="00F459A1"/>
    <w:rsid w:val="00F45BC1"/>
    <w:rsid w:val="00F61000"/>
    <w:rsid w:val="00F61058"/>
    <w:rsid w:val="00F62CE2"/>
    <w:rsid w:val="00F712C5"/>
    <w:rsid w:val="00F73E4D"/>
    <w:rsid w:val="00F77B94"/>
    <w:rsid w:val="00F80FF6"/>
    <w:rsid w:val="00F81DC0"/>
    <w:rsid w:val="00F83B82"/>
    <w:rsid w:val="00F866B8"/>
    <w:rsid w:val="00F8681E"/>
    <w:rsid w:val="00FA1421"/>
    <w:rsid w:val="00FA1743"/>
    <w:rsid w:val="00FA1DE5"/>
    <w:rsid w:val="00FA23D7"/>
    <w:rsid w:val="00FB096D"/>
    <w:rsid w:val="00FB1171"/>
    <w:rsid w:val="00FB2DB1"/>
    <w:rsid w:val="00FB4C06"/>
    <w:rsid w:val="00FB54A6"/>
    <w:rsid w:val="00FB6DF7"/>
    <w:rsid w:val="00FD0B31"/>
    <w:rsid w:val="00FE1955"/>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372879195">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csu.edu/covid19/gc-covid-19-reporting-confirmed-c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7</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245</cp:revision>
  <cp:lastPrinted>2010-01-12T23:20:00Z</cp:lastPrinted>
  <dcterms:created xsi:type="dcterms:W3CDTF">2020-01-24T19:17:00Z</dcterms:created>
  <dcterms:modified xsi:type="dcterms:W3CDTF">2021-09-08T12:42:00Z</dcterms:modified>
</cp:coreProperties>
</file>