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F87C" w14:textId="77777777" w:rsidR="00B80200" w:rsidRPr="00277BB9" w:rsidRDefault="0014666D" w:rsidP="002B74FC">
      <w:pPr>
        <w:contextualSpacing/>
        <w:rPr>
          <w:bCs/>
          <w:smallCaps/>
        </w:rPr>
      </w:pPr>
      <w:r w:rsidRPr="00277BB9">
        <w:rPr>
          <w:b/>
          <w:bCs/>
          <w:smallCaps/>
        </w:rPr>
        <w:t>Committee Name:</w:t>
      </w:r>
      <w:r w:rsidR="00D5524D" w:rsidRPr="00277BB9">
        <w:rPr>
          <w:b/>
          <w:bCs/>
          <w:smallCaps/>
        </w:rPr>
        <w:t xml:space="preserve"> </w:t>
      </w:r>
      <w:r w:rsidR="00D5524D" w:rsidRPr="00277BB9">
        <w:rPr>
          <w:bCs/>
          <w:smallCaps/>
        </w:rPr>
        <w:t>Executive Committee of University Senate (ECUS)</w:t>
      </w:r>
    </w:p>
    <w:p w14:paraId="41DD7F65" w14:textId="61059AF3" w:rsidR="0014666D" w:rsidRPr="00277BB9" w:rsidRDefault="0014666D" w:rsidP="002B74FC">
      <w:pPr>
        <w:contextualSpacing/>
        <w:rPr>
          <w:bCs/>
          <w:smallCaps/>
        </w:rPr>
      </w:pPr>
      <w:r w:rsidRPr="00277BB9">
        <w:rPr>
          <w:b/>
          <w:bCs/>
          <w:smallCaps/>
        </w:rPr>
        <w:t>Meeting Date</w:t>
      </w:r>
      <w:r w:rsidR="00AC06FB" w:rsidRPr="00277BB9">
        <w:rPr>
          <w:b/>
          <w:bCs/>
          <w:smallCaps/>
        </w:rPr>
        <w:t xml:space="preserve"> &amp; Time</w:t>
      </w:r>
      <w:r w:rsidRPr="00277BB9">
        <w:rPr>
          <w:b/>
          <w:bCs/>
          <w:smallCaps/>
        </w:rPr>
        <w:t xml:space="preserve">: </w:t>
      </w:r>
      <w:r w:rsidR="00D5524D" w:rsidRPr="00277BB9">
        <w:rPr>
          <w:bCs/>
          <w:smallCaps/>
        </w:rPr>
        <w:t xml:space="preserve">Friday, </w:t>
      </w:r>
      <w:r w:rsidR="006C6D1A" w:rsidRPr="006C6D1A">
        <w:rPr>
          <w:bCs/>
          <w:smallCaps/>
        </w:rPr>
        <w:t>February</w:t>
      </w:r>
      <w:r w:rsidR="00F67864" w:rsidRPr="006C6D1A">
        <w:rPr>
          <w:bCs/>
          <w:smallCaps/>
        </w:rPr>
        <w:t xml:space="preserve"> </w:t>
      </w:r>
      <w:r w:rsidR="006C6D1A" w:rsidRPr="006C6D1A">
        <w:rPr>
          <w:bCs/>
          <w:smallCaps/>
        </w:rPr>
        <w:t>7</w:t>
      </w:r>
      <w:r w:rsidR="00D5524D" w:rsidRPr="006C6D1A">
        <w:rPr>
          <w:bCs/>
          <w:smallCaps/>
        </w:rPr>
        <w:t>, 20</w:t>
      </w:r>
      <w:r w:rsidR="005859FA" w:rsidRPr="006C6D1A">
        <w:rPr>
          <w:bCs/>
          <w:smallCaps/>
        </w:rPr>
        <w:t>2</w:t>
      </w:r>
      <w:r w:rsidR="006C6D1A" w:rsidRPr="006C6D1A">
        <w:rPr>
          <w:bCs/>
          <w:smallCaps/>
        </w:rPr>
        <w:t>5</w:t>
      </w:r>
      <w:r w:rsidR="00D5524D" w:rsidRPr="006C6D1A">
        <w:rPr>
          <w:bCs/>
          <w:smallCaps/>
        </w:rPr>
        <w:t xml:space="preserve">, </w:t>
      </w:r>
      <w:r w:rsidR="006C6D1A">
        <w:rPr>
          <w:bCs/>
          <w:smallCaps/>
        </w:rPr>
        <w:t>2</w:t>
      </w:r>
      <w:r w:rsidR="00D5524D" w:rsidRPr="006C6D1A">
        <w:rPr>
          <w:bCs/>
          <w:smallCaps/>
        </w:rPr>
        <w:t>:</w:t>
      </w:r>
      <w:r w:rsidR="006C6D1A">
        <w:rPr>
          <w:bCs/>
          <w:smallCaps/>
        </w:rPr>
        <w:t>45</w:t>
      </w:r>
      <w:r w:rsidR="00D5524D" w:rsidRPr="00277BB9">
        <w:rPr>
          <w:bCs/>
          <w:smallCaps/>
        </w:rPr>
        <w:t>-3:15 p.m.</w:t>
      </w:r>
    </w:p>
    <w:p w14:paraId="696D1111" w14:textId="2E80E867" w:rsidR="00973FD5" w:rsidRPr="00277BB9" w:rsidRDefault="0014666D" w:rsidP="002B74FC">
      <w:pPr>
        <w:contextualSpacing/>
        <w:rPr>
          <w:b/>
          <w:bCs/>
          <w:smallCaps/>
        </w:rPr>
      </w:pPr>
      <w:r w:rsidRPr="00277BB9">
        <w:rPr>
          <w:b/>
          <w:bCs/>
          <w:smallCaps/>
        </w:rPr>
        <w:t xml:space="preserve">Meeting Location: </w:t>
      </w:r>
      <w:r w:rsidR="00FE2CFD" w:rsidRPr="00623458">
        <w:rPr>
          <w:bCs/>
          <w:smallCaps/>
        </w:rPr>
        <w:t>Parks Hall 301</w:t>
      </w:r>
    </w:p>
    <w:p w14:paraId="1834AF0A" w14:textId="77777777" w:rsidR="00B80200" w:rsidRPr="00277BB9" w:rsidRDefault="00B80200" w:rsidP="002B74FC">
      <w:pPr>
        <w:contextualSpacing/>
        <w:rPr>
          <w:b/>
          <w:bCs/>
        </w:rPr>
      </w:pPr>
    </w:p>
    <w:p w14:paraId="57F3E057" w14:textId="6391EAD3" w:rsidR="009C6C78" w:rsidRPr="00277BB9" w:rsidRDefault="00973FD5" w:rsidP="002B74FC">
      <w:pPr>
        <w:contextualSpacing/>
        <w:rPr>
          <w:smallCaps/>
        </w:rPr>
      </w:pPr>
      <w:r w:rsidRPr="00277BB9">
        <w:rPr>
          <w:b/>
          <w:bCs/>
          <w:smallCaps/>
        </w:rPr>
        <w:t>A</w:t>
      </w:r>
      <w:r w:rsidR="00750727" w:rsidRPr="00277BB9">
        <w:rPr>
          <w:b/>
          <w:bCs/>
          <w:smallCaps/>
        </w:rPr>
        <w:t>ttendance</w:t>
      </w:r>
      <w:r w:rsidRPr="00277BB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277BB9" w14:paraId="4803B2AC" w14:textId="77777777" w:rsidTr="00621242">
        <w:tc>
          <w:tcPr>
            <w:tcW w:w="9360" w:type="dxa"/>
            <w:gridSpan w:val="2"/>
            <w:vAlign w:val="center"/>
          </w:tcPr>
          <w:p w14:paraId="7FBE710B" w14:textId="21D9B5AE" w:rsidR="00F459A1" w:rsidRPr="00277BB9" w:rsidRDefault="00F459A1" w:rsidP="002B74FC">
            <w:pPr>
              <w:contextualSpacing/>
            </w:pPr>
            <w:r w:rsidRPr="00277BB9">
              <w:rPr>
                <w:b/>
                <w:bCs/>
                <w:smallCaps/>
              </w:rPr>
              <w:t>Members</w:t>
            </w:r>
            <w:r w:rsidR="002B6719" w:rsidRPr="00277BB9">
              <w:rPr>
                <w:b/>
                <w:bCs/>
                <w:smallCaps/>
              </w:rPr>
              <w:t xml:space="preserve">                                </w:t>
            </w:r>
            <w:r w:rsidRPr="00277BB9">
              <w:rPr>
                <w:b/>
              </w:rPr>
              <w:t>“P” denotes Present,  “A” denotes Absent, “R” denotes Regrets</w:t>
            </w:r>
          </w:p>
        </w:tc>
      </w:tr>
      <w:tr w:rsidR="00F459A1" w:rsidRPr="00277BB9" w14:paraId="285C4756" w14:textId="77777777" w:rsidTr="00621242">
        <w:tc>
          <w:tcPr>
            <w:tcW w:w="720" w:type="dxa"/>
            <w:vAlign w:val="center"/>
          </w:tcPr>
          <w:p w14:paraId="06558E01" w14:textId="31492FB6" w:rsidR="00F459A1" w:rsidRPr="00277BB9" w:rsidRDefault="00F459A1" w:rsidP="002B74FC">
            <w:pPr>
              <w:contextualSpacing/>
              <w:jc w:val="center"/>
              <w:rPr>
                <w:b/>
                <w:bCs/>
                <w:smallCaps/>
              </w:rPr>
            </w:pPr>
            <w:r w:rsidRPr="00277BB9">
              <w:rPr>
                <w:b/>
                <w:bCs/>
              </w:rPr>
              <w:t>P</w:t>
            </w:r>
          </w:p>
        </w:tc>
        <w:tc>
          <w:tcPr>
            <w:tcW w:w="8640" w:type="dxa"/>
            <w:vAlign w:val="center"/>
          </w:tcPr>
          <w:p w14:paraId="44D13147" w14:textId="44C94EF1" w:rsidR="00F459A1" w:rsidRPr="00277BB9" w:rsidRDefault="00F459A1" w:rsidP="002B74FC">
            <w:pPr>
              <w:contextualSpacing/>
              <w:rPr>
                <w:smallCaps/>
              </w:rPr>
            </w:pPr>
            <w:r w:rsidRPr="00277BB9">
              <w:t>Alex Blazer (</w:t>
            </w:r>
            <w:proofErr w:type="spellStart"/>
            <w:r w:rsidRPr="00277BB9">
              <w:t>CoAS</w:t>
            </w:r>
            <w:proofErr w:type="spellEnd"/>
            <w:r w:rsidRPr="00277BB9">
              <w:t>, ECUS Secretary)</w:t>
            </w:r>
          </w:p>
        </w:tc>
      </w:tr>
      <w:tr w:rsidR="00FE2CFD" w:rsidRPr="00277BB9" w14:paraId="5A6AEEFD" w14:textId="77777777" w:rsidTr="00621242">
        <w:tc>
          <w:tcPr>
            <w:tcW w:w="720" w:type="dxa"/>
            <w:vAlign w:val="center"/>
          </w:tcPr>
          <w:p w14:paraId="77298036" w14:textId="0E0DFA4C" w:rsidR="00FE2CFD" w:rsidRPr="00277BB9" w:rsidRDefault="00EA6CB4" w:rsidP="002B74FC">
            <w:pPr>
              <w:contextualSpacing/>
              <w:jc w:val="center"/>
              <w:rPr>
                <w:b/>
                <w:bCs/>
                <w:smallCaps/>
              </w:rPr>
            </w:pPr>
            <w:r>
              <w:rPr>
                <w:b/>
                <w:bCs/>
              </w:rPr>
              <w:t>R</w:t>
            </w:r>
          </w:p>
        </w:tc>
        <w:tc>
          <w:tcPr>
            <w:tcW w:w="8640" w:type="dxa"/>
            <w:vAlign w:val="center"/>
          </w:tcPr>
          <w:p w14:paraId="67524697" w14:textId="78B1775B" w:rsidR="00FE2CFD" w:rsidRPr="00277BB9" w:rsidRDefault="00FE2CFD" w:rsidP="002B74FC">
            <w:pPr>
              <w:contextualSpacing/>
              <w:rPr>
                <w:smallCaps/>
              </w:rPr>
            </w:pPr>
            <w:r>
              <w:t>Cathy Cox</w:t>
            </w:r>
            <w:r w:rsidRPr="00277BB9">
              <w:t xml:space="preserve"> (University President)</w:t>
            </w:r>
          </w:p>
        </w:tc>
      </w:tr>
      <w:tr w:rsidR="00FE2CFD" w:rsidRPr="00277BB9" w14:paraId="31C20DF0" w14:textId="77777777" w:rsidTr="00621242">
        <w:tc>
          <w:tcPr>
            <w:tcW w:w="720" w:type="dxa"/>
            <w:vAlign w:val="center"/>
          </w:tcPr>
          <w:p w14:paraId="535F3B79" w14:textId="74799A6A" w:rsidR="00FE2CFD" w:rsidRPr="00277BB9" w:rsidRDefault="00FE2CFD" w:rsidP="002B74FC">
            <w:pPr>
              <w:contextualSpacing/>
              <w:jc w:val="center"/>
              <w:rPr>
                <w:b/>
                <w:bCs/>
                <w:smallCaps/>
              </w:rPr>
            </w:pPr>
            <w:r>
              <w:rPr>
                <w:b/>
                <w:bCs/>
              </w:rPr>
              <w:t>P</w:t>
            </w:r>
          </w:p>
        </w:tc>
        <w:tc>
          <w:tcPr>
            <w:tcW w:w="8640" w:type="dxa"/>
            <w:vAlign w:val="center"/>
          </w:tcPr>
          <w:p w14:paraId="41429104" w14:textId="656F8161" w:rsidR="00FE2CFD" w:rsidRPr="00277BB9" w:rsidRDefault="00FE2CFD" w:rsidP="002B74FC">
            <w:pPr>
              <w:contextualSpacing/>
              <w:rPr>
                <w:smallCaps/>
              </w:rPr>
            </w:pPr>
            <w:r>
              <w:t>Nicolas Creel (</w:t>
            </w:r>
            <w:proofErr w:type="spellStart"/>
            <w:r>
              <w:t>CoBT</w:t>
            </w:r>
            <w:proofErr w:type="spellEnd"/>
            <w:r>
              <w:t xml:space="preserve">, ECUS </w:t>
            </w:r>
            <w:r w:rsidR="00306A95">
              <w:t>Chair</w:t>
            </w:r>
            <w:r w:rsidRPr="00277BB9">
              <w:t>)</w:t>
            </w:r>
          </w:p>
        </w:tc>
      </w:tr>
      <w:tr w:rsidR="00FE2CFD" w:rsidRPr="00277BB9" w14:paraId="16213988" w14:textId="77777777" w:rsidTr="00621242">
        <w:tc>
          <w:tcPr>
            <w:tcW w:w="720" w:type="dxa"/>
            <w:vAlign w:val="center"/>
          </w:tcPr>
          <w:p w14:paraId="6B25B8F4" w14:textId="13A8C850" w:rsidR="00FE2CFD" w:rsidRPr="00277BB9" w:rsidRDefault="00FE2CFD" w:rsidP="002B74FC">
            <w:pPr>
              <w:contextualSpacing/>
              <w:jc w:val="center"/>
              <w:rPr>
                <w:b/>
                <w:bCs/>
              </w:rPr>
            </w:pPr>
            <w:r w:rsidRPr="00277BB9">
              <w:rPr>
                <w:b/>
                <w:bCs/>
              </w:rPr>
              <w:t>P</w:t>
            </w:r>
          </w:p>
        </w:tc>
        <w:tc>
          <w:tcPr>
            <w:tcW w:w="8640" w:type="dxa"/>
            <w:vAlign w:val="center"/>
          </w:tcPr>
          <w:p w14:paraId="21355597" w14:textId="4AB31AC0" w:rsidR="00FE2CFD" w:rsidRPr="00277BB9" w:rsidRDefault="00306A95" w:rsidP="002B74FC">
            <w:pPr>
              <w:contextualSpacing/>
            </w:pPr>
            <w:r>
              <w:t>Stephanie Jett (</w:t>
            </w:r>
            <w:proofErr w:type="spellStart"/>
            <w:r>
              <w:t>CoAS</w:t>
            </w:r>
            <w:proofErr w:type="spellEnd"/>
            <w:r>
              <w:t>, ECUS Vice-Chair)</w:t>
            </w:r>
          </w:p>
        </w:tc>
      </w:tr>
      <w:tr w:rsidR="00FE2CFD" w:rsidRPr="00277BB9" w14:paraId="638C2E38" w14:textId="77777777" w:rsidTr="00621242">
        <w:tc>
          <w:tcPr>
            <w:tcW w:w="720" w:type="dxa"/>
            <w:vAlign w:val="center"/>
          </w:tcPr>
          <w:p w14:paraId="0225F979" w14:textId="7334354C" w:rsidR="00FE2CFD" w:rsidRPr="00277BB9" w:rsidRDefault="00FE2CFD" w:rsidP="002B74FC">
            <w:pPr>
              <w:contextualSpacing/>
              <w:jc w:val="center"/>
              <w:rPr>
                <w:b/>
                <w:bCs/>
                <w:smallCaps/>
              </w:rPr>
            </w:pPr>
            <w:r w:rsidRPr="00277BB9">
              <w:rPr>
                <w:b/>
                <w:bCs/>
              </w:rPr>
              <w:t>P</w:t>
            </w:r>
          </w:p>
        </w:tc>
        <w:tc>
          <w:tcPr>
            <w:tcW w:w="8640" w:type="dxa"/>
            <w:vAlign w:val="center"/>
          </w:tcPr>
          <w:p w14:paraId="4774B68E" w14:textId="653CAC28" w:rsidR="00FE2CFD" w:rsidRPr="00306A95" w:rsidRDefault="00306A95" w:rsidP="002B74FC">
            <w:pPr>
              <w:contextualSpacing/>
            </w:pPr>
            <w:r w:rsidRPr="00306A95">
              <w:t>Joyce Norris-Taylor</w:t>
            </w:r>
            <w:r w:rsidR="009A2A69">
              <w:t xml:space="preserve"> (</w:t>
            </w:r>
            <w:proofErr w:type="spellStart"/>
            <w:r w:rsidRPr="00306A95">
              <w:t>CoHS</w:t>
            </w:r>
            <w:proofErr w:type="spellEnd"/>
            <w:r w:rsidRPr="00306A95">
              <w:t>, ECUS Member</w:t>
            </w:r>
            <w:r w:rsidR="009A2A69">
              <w:t>)</w:t>
            </w:r>
          </w:p>
        </w:tc>
      </w:tr>
      <w:tr w:rsidR="00FE2CFD" w:rsidRPr="00277BB9" w14:paraId="6517B199" w14:textId="77777777" w:rsidTr="00621242">
        <w:tc>
          <w:tcPr>
            <w:tcW w:w="720" w:type="dxa"/>
            <w:vAlign w:val="center"/>
          </w:tcPr>
          <w:p w14:paraId="1C1913C0" w14:textId="3EDC6B0D" w:rsidR="00FE2CFD" w:rsidRPr="00277BB9" w:rsidRDefault="00FE2CFD" w:rsidP="002B74FC">
            <w:pPr>
              <w:contextualSpacing/>
              <w:jc w:val="center"/>
              <w:rPr>
                <w:b/>
                <w:bCs/>
              </w:rPr>
            </w:pPr>
            <w:r>
              <w:rPr>
                <w:b/>
                <w:bCs/>
              </w:rPr>
              <w:t>P</w:t>
            </w:r>
          </w:p>
        </w:tc>
        <w:tc>
          <w:tcPr>
            <w:tcW w:w="8640" w:type="dxa"/>
            <w:vAlign w:val="center"/>
          </w:tcPr>
          <w:p w14:paraId="09177CB4" w14:textId="2C65C264" w:rsidR="00FE2CFD" w:rsidRPr="00277BB9" w:rsidRDefault="00306A95" w:rsidP="002B74FC">
            <w:pPr>
              <w:contextualSpacing/>
            </w:pPr>
            <w:r>
              <w:t>Holley Roberts</w:t>
            </w:r>
            <w:r w:rsidRPr="00277BB9">
              <w:t xml:space="preserve"> (Provost)</w:t>
            </w:r>
          </w:p>
        </w:tc>
      </w:tr>
      <w:tr w:rsidR="00FE2CFD" w:rsidRPr="00277BB9" w14:paraId="10228912" w14:textId="77777777" w:rsidTr="00621242">
        <w:tc>
          <w:tcPr>
            <w:tcW w:w="720" w:type="dxa"/>
            <w:vAlign w:val="center"/>
          </w:tcPr>
          <w:p w14:paraId="2A3EB6CA" w14:textId="16196A38" w:rsidR="00FE2CFD" w:rsidRPr="00277BB9" w:rsidRDefault="00FE2CFD" w:rsidP="002B74FC">
            <w:pPr>
              <w:contextualSpacing/>
              <w:jc w:val="center"/>
              <w:rPr>
                <w:b/>
                <w:bCs/>
                <w:smallCaps/>
              </w:rPr>
            </w:pPr>
            <w:r w:rsidRPr="00277BB9">
              <w:rPr>
                <w:b/>
                <w:bCs/>
              </w:rPr>
              <w:t>P</w:t>
            </w:r>
          </w:p>
        </w:tc>
        <w:tc>
          <w:tcPr>
            <w:tcW w:w="8640" w:type="dxa"/>
            <w:vAlign w:val="center"/>
          </w:tcPr>
          <w:p w14:paraId="68B558F4" w14:textId="4A49E3D3" w:rsidR="00306A95" w:rsidRPr="00277BB9" w:rsidRDefault="00306A95" w:rsidP="002B74FC">
            <w:pPr>
              <w:contextualSpacing/>
              <w:rPr>
                <w:smallCaps/>
              </w:rPr>
            </w:pPr>
            <w:r w:rsidRPr="00277BB9">
              <w:t>Lamonica Sanford (Library, ECUS Member)</w:t>
            </w:r>
          </w:p>
        </w:tc>
      </w:tr>
      <w:tr w:rsidR="00FE2CFD" w:rsidRPr="00277BB9" w14:paraId="4808DE86" w14:textId="77777777" w:rsidTr="00621242">
        <w:tc>
          <w:tcPr>
            <w:tcW w:w="720" w:type="dxa"/>
            <w:vAlign w:val="center"/>
          </w:tcPr>
          <w:p w14:paraId="233F2CED" w14:textId="174D88FC" w:rsidR="00FE2CFD" w:rsidRPr="00277BB9" w:rsidRDefault="00FE2CFD" w:rsidP="002B74FC">
            <w:pPr>
              <w:contextualSpacing/>
              <w:jc w:val="center"/>
              <w:rPr>
                <w:b/>
                <w:bCs/>
              </w:rPr>
            </w:pPr>
            <w:r w:rsidRPr="00277BB9">
              <w:rPr>
                <w:b/>
                <w:bCs/>
              </w:rPr>
              <w:t>P</w:t>
            </w:r>
          </w:p>
        </w:tc>
        <w:tc>
          <w:tcPr>
            <w:tcW w:w="8640" w:type="dxa"/>
            <w:vAlign w:val="center"/>
          </w:tcPr>
          <w:p w14:paraId="49AB3479" w14:textId="3C5E9291" w:rsidR="00FE2CFD" w:rsidRPr="00277BB9" w:rsidRDefault="00FE2CFD" w:rsidP="002B74FC">
            <w:pPr>
              <w:contextualSpacing/>
            </w:pPr>
            <w:r>
              <w:t>Rob Sumowski (</w:t>
            </w:r>
            <w:proofErr w:type="spellStart"/>
            <w:r>
              <w:t>CoE</w:t>
            </w:r>
            <w:proofErr w:type="spellEnd"/>
            <w:r>
              <w:t>, ECUS Chair</w:t>
            </w:r>
            <w:r w:rsidR="00306A95">
              <w:t xml:space="preserve"> Emerita</w:t>
            </w:r>
            <w:r>
              <w:t>)</w:t>
            </w:r>
          </w:p>
        </w:tc>
      </w:tr>
    </w:tbl>
    <w:p w14:paraId="71822103" w14:textId="28396C9F" w:rsidR="002B6719" w:rsidRPr="00277BB9" w:rsidRDefault="002B6719" w:rsidP="002B74FC">
      <w:pPr>
        <w:contextualSpacing/>
        <w:rPr>
          <w:i/>
        </w:rPr>
      </w:pPr>
    </w:p>
    <w:p w14:paraId="3E08E568" w14:textId="24433FD7" w:rsidR="002B6719" w:rsidRPr="00277BB9" w:rsidRDefault="002B6719" w:rsidP="002B74FC">
      <w:pPr>
        <w:contextualSpacing/>
        <w:rPr>
          <w:b/>
          <w:bCs/>
          <w:iCs/>
        </w:rPr>
      </w:pPr>
      <w:r w:rsidRPr="00277BB9">
        <w:rPr>
          <w:b/>
          <w:bCs/>
          <w:iCs/>
        </w:rPr>
        <w:t>Legend</w:t>
      </w:r>
    </w:p>
    <w:p w14:paraId="405ED42E" w14:textId="3D94D412" w:rsidR="002B6719" w:rsidRPr="00277BB9" w:rsidRDefault="002B6719" w:rsidP="002B74FC">
      <w:pPr>
        <w:contextualSpacing/>
      </w:pPr>
      <w:r w:rsidRPr="00277BB9">
        <w:rPr>
          <w:highlight w:val="yellow"/>
        </w:rPr>
        <w:t>Highlighted text denotes follow-up.</w:t>
      </w:r>
    </w:p>
    <w:p w14:paraId="11988E95" w14:textId="7F02EB02" w:rsidR="00A06AC0" w:rsidRPr="00277BB9" w:rsidRDefault="00A06AC0" w:rsidP="002B74FC">
      <w:pPr>
        <w:contextualSpacing/>
        <w:rPr>
          <w:b/>
          <w:bCs/>
        </w:rPr>
      </w:pPr>
      <w:r w:rsidRPr="00277BB9">
        <w:rPr>
          <w:b/>
          <w:bCs/>
        </w:rPr>
        <w:t>Bold denotes action or recommendation.</w:t>
      </w:r>
    </w:p>
    <w:p w14:paraId="1885EC61" w14:textId="77777777" w:rsidR="002B6719" w:rsidRPr="00277BB9" w:rsidRDefault="002B6719" w:rsidP="002B74FC">
      <w:pPr>
        <w:contextualSpacing/>
      </w:pPr>
    </w:p>
    <w:p w14:paraId="7CFCFDE7" w14:textId="61840B27" w:rsidR="008F2BD4" w:rsidRPr="00277BB9" w:rsidRDefault="0019374A" w:rsidP="002B74FC">
      <w:pPr>
        <w:contextualSpacing/>
      </w:pPr>
      <w:r w:rsidRPr="00277BB9">
        <w:rPr>
          <w:b/>
          <w:bCs/>
        </w:rPr>
        <w:t xml:space="preserve">I. </w:t>
      </w:r>
      <w:r w:rsidR="008F2BD4" w:rsidRPr="00277BB9">
        <w:rPr>
          <w:b/>
          <w:bCs/>
        </w:rPr>
        <w:t xml:space="preserve">Call to Order: </w:t>
      </w:r>
      <w:r w:rsidR="008F2BD4" w:rsidRPr="00277BB9">
        <w:t xml:space="preserve">The meeting was called to order </w:t>
      </w:r>
      <w:r w:rsidR="008F2BD4" w:rsidRPr="006C6D1A">
        <w:t xml:space="preserve">at </w:t>
      </w:r>
      <w:r w:rsidR="006C6D1A" w:rsidRPr="006C6D1A">
        <w:t>3</w:t>
      </w:r>
      <w:r w:rsidR="008F2BD4" w:rsidRPr="006C6D1A">
        <w:t>:</w:t>
      </w:r>
      <w:r w:rsidR="006C6D1A" w:rsidRPr="006C6D1A">
        <w:t>11</w:t>
      </w:r>
      <w:r w:rsidR="008F2BD4" w:rsidRPr="006C6D1A">
        <w:t xml:space="preserve"> </w:t>
      </w:r>
      <w:r w:rsidR="008F2BD4" w:rsidRPr="00277BB9">
        <w:t>p</w:t>
      </w:r>
      <w:r w:rsidR="003E62FB">
        <w:t>.</w:t>
      </w:r>
      <w:r w:rsidR="008F2BD4" w:rsidRPr="00277BB9">
        <w:t>m</w:t>
      </w:r>
      <w:r w:rsidR="003E62FB">
        <w:t>.</w:t>
      </w:r>
      <w:r w:rsidR="008F2BD4" w:rsidRPr="00277BB9">
        <w:t xml:space="preserve"> by </w:t>
      </w:r>
      <w:r w:rsidR="005F1AD9">
        <w:t>Nicholas Creel</w:t>
      </w:r>
      <w:r w:rsidR="008F2BD4" w:rsidRPr="00277BB9">
        <w:t xml:space="preserve"> (Chair).</w:t>
      </w:r>
    </w:p>
    <w:p w14:paraId="4BC28398" w14:textId="003F470C" w:rsidR="008F2BD4" w:rsidRPr="00277BB9" w:rsidRDefault="008F2BD4" w:rsidP="002B74FC">
      <w:pPr>
        <w:contextualSpacing/>
      </w:pPr>
    </w:p>
    <w:p w14:paraId="16954F42" w14:textId="297D3714" w:rsidR="008F2BD4" w:rsidRPr="00277BB9" w:rsidRDefault="0019374A" w:rsidP="002B74FC">
      <w:pPr>
        <w:contextualSpacing/>
        <w:rPr>
          <w:color w:val="FF0000"/>
        </w:rPr>
      </w:pPr>
      <w:r w:rsidRPr="00277BB9">
        <w:rPr>
          <w:b/>
          <w:bCs/>
        </w:rPr>
        <w:t xml:space="preserve">II. </w:t>
      </w:r>
      <w:r w:rsidR="008F2BD4" w:rsidRPr="00277BB9">
        <w:rPr>
          <w:b/>
          <w:bCs/>
        </w:rPr>
        <w:t>Approval of Agenda:</w:t>
      </w:r>
      <w:r w:rsidR="00A06AC0" w:rsidRPr="00277BB9">
        <w:t xml:space="preserve"> </w:t>
      </w:r>
      <w:r w:rsidR="008F2BD4" w:rsidRPr="00277BB9">
        <w:t xml:space="preserve">A </w:t>
      </w:r>
      <w:r w:rsidR="008F2BD4" w:rsidRPr="00277BB9">
        <w:rPr>
          <w:b/>
          <w:u w:val="single"/>
        </w:rPr>
        <w:t>Motion</w:t>
      </w:r>
      <w:r w:rsidR="008F2BD4" w:rsidRPr="00277BB9">
        <w:t xml:space="preserve"> </w:t>
      </w:r>
      <w:r w:rsidR="008F2BD4" w:rsidRPr="00277BB9">
        <w:rPr>
          <w:i/>
        </w:rPr>
        <w:t>to approve the</w:t>
      </w:r>
      <w:r w:rsidR="00F45BC1" w:rsidRPr="00277BB9">
        <w:rPr>
          <w:i/>
        </w:rPr>
        <w:t xml:space="preserve"> </w:t>
      </w:r>
      <w:r w:rsidR="008F2BD4" w:rsidRPr="00277BB9">
        <w:rPr>
          <w:i/>
        </w:rPr>
        <w:t>agenda</w:t>
      </w:r>
      <w:r w:rsidR="008F2BD4" w:rsidRPr="00277BB9">
        <w:t xml:space="preserve"> was made and seconded. </w:t>
      </w:r>
      <w:r w:rsidR="00A06AC0" w:rsidRPr="00277BB9">
        <w:rPr>
          <w:b/>
          <w:bCs/>
        </w:rPr>
        <w:t>The agenda was approved.</w:t>
      </w:r>
    </w:p>
    <w:p w14:paraId="702B3FE8" w14:textId="463FA1F0" w:rsidR="008F2BD4" w:rsidRPr="00277BB9" w:rsidRDefault="008F2BD4" w:rsidP="002B74FC">
      <w:pPr>
        <w:contextualSpacing/>
      </w:pPr>
    </w:p>
    <w:p w14:paraId="12345B5E" w14:textId="651077AA" w:rsidR="008F2BD4" w:rsidRPr="00277BB9" w:rsidRDefault="0019374A" w:rsidP="002B74FC">
      <w:pPr>
        <w:contextualSpacing/>
      </w:pPr>
      <w:r w:rsidRPr="00277BB9">
        <w:rPr>
          <w:b/>
          <w:bCs/>
        </w:rPr>
        <w:t xml:space="preserve">III. </w:t>
      </w:r>
      <w:r w:rsidR="008F2BD4" w:rsidRPr="00277BB9">
        <w:rPr>
          <w:b/>
          <w:bCs/>
        </w:rPr>
        <w:t>Approval of Minutes:</w:t>
      </w:r>
      <w:r w:rsidR="008E53A1" w:rsidRPr="00277BB9">
        <w:rPr>
          <w:b/>
          <w:bCs/>
        </w:rPr>
        <w:t xml:space="preserve"> </w:t>
      </w:r>
      <w:r w:rsidR="003E62FB">
        <w:t xml:space="preserve">A draft of the </w:t>
      </w:r>
      <w:r w:rsidR="006C6D1A" w:rsidRPr="006C6D1A">
        <w:t>10</w:t>
      </w:r>
      <w:r w:rsidR="003E62FB" w:rsidRPr="006C6D1A">
        <w:t xml:space="preserve"> </w:t>
      </w:r>
      <w:r w:rsidR="006C6D1A" w:rsidRPr="006C6D1A">
        <w:t>Jan</w:t>
      </w:r>
      <w:r w:rsidR="003E62FB" w:rsidRPr="006C6D1A">
        <w:t xml:space="preserve"> 202</w:t>
      </w:r>
      <w:r w:rsidR="006C6D1A" w:rsidRPr="006C6D1A">
        <w:t>5</w:t>
      </w:r>
      <w:r w:rsidR="003E62FB">
        <w:t xml:space="preserve"> minutes of the Executive Committee had been circulated to the meeting attendees via email. A </w:t>
      </w:r>
      <w:r w:rsidR="003E62FB" w:rsidRPr="003E62FB">
        <w:rPr>
          <w:b/>
          <w:bCs/>
          <w:u w:val="single"/>
        </w:rPr>
        <w:t>Motion</w:t>
      </w:r>
      <w:r w:rsidR="003E62FB" w:rsidRPr="003E62FB">
        <w:t xml:space="preserve"> </w:t>
      </w:r>
      <w:r w:rsidR="003E62FB" w:rsidRPr="003E62FB">
        <w:rPr>
          <w:i/>
          <w:iCs/>
        </w:rPr>
        <w:t>to approve the minutes</w:t>
      </w:r>
      <w:r w:rsidR="003E62FB">
        <w:t xml:space="preserve"> was made and seconded. </w:t>
      </w:r>
      <w:r w:rsidR="003E62FB">
        <w:rPr>
          <w:b/>
          <w:bCs/>
        </w:rPr>
        <w:t>The minutes were approved</w:t>
      </w:r>
      <w:r w:rsidR="003E62FB" w:rsidRPr="003E62FB">
        <w:t>.</w:t>
      </w:r>
    </w:p>
    <w:p w14:paraId="2801F2A1" w14:textId="32DC0FC2" w:rsidR="008F2BD4" w:rsidRPr="00277BB9" w:rsidRDefault="008F2BD4" w:rsidP="002B74FC">
      <w:pPr>
        <w:contextualSpacing/>
      </w:pPr>
    </w:p>
    <w:p w14:paraId="3F5565C3" w14:textId="12736135" w:rsidR="0098066E" w:rsidRPr="00277BB9" w:rsidRDefault="0019374A" w:rsidP="002B74FC">
      <w:pPr>
        <w:contextualSpacing/>
        <w:rPr>
          <w:b/>
          <w:bCs/>
        </w:rPr>
      </w:pPr>
      <w:r w:rsidRPr="00277BB9">
        <w:rPr>
          <w:b/>
          <w:bCs/>
        </w:rPr>
        <w:t xml:space="preserve">IV. </w:t>
      </w:r>
      <w:r w:rsidR="0098066E" w:rsidRPr="00277BB9">
        <w:rPr>
          <w:b/>
          <w:bCs/>
        </w:rPr>
        <w:t>Reports</w:t>
      </w:r>
    </w:p>
    <w:p w14:paraId="3AB726E6" w14:textId="58023F5B" w:rsidR="0098066E" w:rsidRPr="00277BB9" w:rsidRDefault="0098066E" w:rsidP="002B74FC">
      <w:pPr>
        <w:contextualSpacing/>
        <w:rPr>
          <w:b/>
          <w:bCs/>
        </w:rPr>
      </w:pPr>
    </w:p>
    <w:p w14:paraId="18A72D2E" w14:textId="3AE0F621" w:rsidR="00182F7E" w:rsidRPr="00277BB9" w:rsidRDefault="00182F7E" w:rsidP="002B74FC">
      <w:pPr>
        <w:contextualSpacing/>
        <w:rPr>
          <w:b/>
          <w:bCs/>
        </w:rPr>
      </w:pPr>
      <w:r w:rsidRPr="00277BB9">
        <w:rPr>
          <w:b/>
          <w:bCs/>
        </w:rPr>
        <w:t xml:space="preserve">Presiding Officer Report — </w:t>
      </w:r>
      <w:r w:rsidR="00AD49D8">
        <w:rPr>
          <w:b/>
          <w:bCs/>
        </w:rPr>
        <w:t>Nicholas Creel</w:t>
      </w:r>
    </w:p>
    <w:p w14:paraId="607CEF9D" w14:textId="77777777" w:rsidR="00182F7E" w:rsidRPr="00277BB9" w:rsidRDefault="00182F7E" w:rsidP="002B74FC">
      <w:pPr>
        <w:contextualSpacing/>
        <w:rPr>
          <w:b/>
          <w:bCs/>
        </w:rPr>
      </w:pPr>
    </w:p>
    <w:p w14:paraId="61F91E09" w14:textId="77777777" w:rsidR="002B74FC" w:rsidRPr="00934462" w:rsidRDefault="002B74FC" w:rsidP="002B74FC">
      <w:pPr>
        <w:numPr>
          <w:ilvl w:val="0"/>
          <w:numId w:val="1"/>
        </w:numPr>
        <w:contextualSpacing/>
        <w:rPr>
          <w:rFonts w:eastAsiaTheme="minorHAnsi"/>
        </w:rPr>
      </w:pPr>
      <w:bookmarkStart w:id="0" w:name="_Hlk115637172"/>
      <w:bookmarkStart w:id="1" w:name="_Hlk30153996"/>
      <w:r w:rsidRPr="00934462">
        <w:rPr>
          <w:rFonts w:eastAsiaTheme="minorHAnsi"/>
          <w:b/>
          <w:bCs/>
          <w:u w:val="single"/>
        </w:rPr>
        <w:t>A</w:t>
      </w:r>
      <w:r>
        <w:rPr>
          <w:rFonts w:eastAsiaTheme="minorHAnsi"/>
          <w:b/>
          <w:bCs/>
          <w:u w:val="single"/>
        </w:rPr>
        <w:t>d</w:t>
      </w:r>
      <w:r w:rsidRPr="00934462">
        <w:rPr>
          <w:rFonts w:eastAsiaTheme="minorHAnsi"/>
          <w:b/>
          <w:bCs/>
          <w:u w:val="single"/>
        </w:rPr>
        <w:t xml:space="preserve"> Hoc AI Policy Committee</w:t>
      </w:r>
      <w:r w:rsidRPr="00934462">
        <w:rPr>
          <w:rFonts w:eastAsiaTheme="minorHAnsi"/>
        </w:rPr>
        <w:t xml:space="preserve"> An AI study Committee charter has been written, giving it a two year charge to examine and recommend policy in this area. The committee will be composed of University Senate members with guaranteed representation of each college, university staff, the student body, and the administration. Given the string push from the USG to develop policy in this area I strongly recommended we pass this. </w:t>
      </w:r>
    </w:p>
    <w:p w14:paraId="2D022BC4" w14:textId="173F6172" w:rsidR="002B74FC" w:rsidRDefault="002B74FC" w:rsidP="002B74FC">
      <w:pPr>
        <w:numPr>
          <w:ilvl w:val="0"/>
          <w:numId w:val="1"/>
        </w:numPr>
        <w:contextualSpacing/>
        <w:rPr>
          <w:rFonts w:eastAsiaTheme="minorHAnsi"/>
        </w:rPr>
      </w:pPr>
      <w:r w:rsidRPr="00934462">
        <w:rPr>
          <w:rFonts w:eastAsiaTheme="minorHAnsi"/>
          <w:b/>
          <w:bCs/>
          <w:u w:val="single"/>
        </w:rPr>
        <w:t>Bylaws Revision</w:t>
      </w:r>
      <w:r w:rsidRPr="00934462">
        <w:rPr>
          <w:rFonts w:eastAsiaTheme="minorHAnsi"/>
        </w:rPr>
        <w:t xml:space="preserve"> Also, given recent developments, we need to look into renaming DEIPC </w:t>
      </w:r>
      <w:r>
        <w:rPr>
          <w:rFonts w:eastAsiaTheme="minorHAnsi"/>
        </w:rPr>
        <w:t>a</w:t>
      </w:r>
      <w:r w:rsidRPr="00934462">
        <w:rPr>
          <w:rFonts w:eastAsiaTheme="minorHAnsi"/>
        </w:rPr>
        <w:t>nd rewording its charter. This should be done by the end of the Senate term</w:t>
      </w:r>
      <w:r>
        <w:rPr>
          <w:rFonts w:eastAsiaTheme="minorHAnsi"/>
        </w:rPr>
        <w:t>.</w:t>
      </w:r>
    </w:p>
    <w:p w14:paraId="4BF10D90" w14:textId="109D2B0E" w:rsidR="005263C1" w:rsidRPr="005263C1" w:rsidRDefault="005263C1" w:rsidP="002B74FC">
      <w:pPr>
        <w:numPr>
          <w:ilvl w:val="0"/>
          <w:numId w:val="1"/>
        </w:numPr>
        <w:contextualSpacing/>
        <w:rPr>
          <w:rFonts w:eastAsiaTheme="minorHAnsi"/>
        </w:rPr>
      </w:pPr>
      <w:r>
        <w:rPr>
          <w:rFonts w:eastAsiaTheme="minorHAnsi"/>
          <w:b/>
          <w:bCs/>
          <w:u w:val="single"/>
        </w:rPr>
        <w:t>University Senate Budget and Foundation Updates</w:t>
      </w:r>
    </w:p>
    <w:p w14:paraId="4DBEE4A7" w14:textId="46AA7C50" w:rsidR="005263C1" w:rsidRPr="005263C1" w:rsidRDefault="005263C1" w:rsidP="005263C1">
      <w:pPr>
        <w:numPr>
          <w:ilvl w:val="1"/>
          <w:numId w:val="1"/>
        </w:numPr>
        <w:contextualSpacing/>
        <w:rPr>
          <w:rFonts w:eastAsiaTheme="minorHAnsi"/>
        </w:rPr>
      </w:pPr>
      <w:r w:rsidRPr="005263C1">
        <w:rPr>
          <w:rFonts w:eastAsiaTheme="minorHAnsi"/>
        </w:rPr>
        <w:t>State Account: $3,835.20</w:t>
      </w:r>
    </w:p>
    <w:p w14:paraId="00608998" w14:textId="28229990" w:rsidR="005263C1" w:rsidRPr="005263C1" w:rsidRDefault="005263C1" w:rsidP="005263C1">
      <w:pPr>
        <w:numPr>
          <w:ilvl w:val="1"/>
          <w:numId w:val="1"/>
        </w:numPr>
        <w:contextualSpacing/>
        <w:rPr>
          <w:rFonts w:eastAsiaTheme="minorHAnsi"/>
        </w:rPr>
      </w:pPr>
      <w:r w:rsidRPr="005263C1">
        <w:rPr>
          <w:rFonts w:eastAsiaTheme="minorHAnsi"/>
        </w:rPr>
        <w:t>Foundation Account: $93.75</w:t>
      </w:r>
    </w:p>
    <w:bookmarkEnd w:id="0"/>
    <w:p w14:paraId="7D5047A5" w14:textId="77777777" w:rsidR="003D2A79" w:rsidRPr="00277BB9" w:rsidRDefault="003D2A79" w:rsidP="002B74FC">
      <w:pPr>
        <w:pStyle w:val="ColorfulList-Accent11"/>
        <w:spacing w:after="0" w:line="240" w:lineRule="auto"/>
        <w:ind w:left="0"/>
        <w:rPr>
          <w:rFonts w:ascii="Times New Roman" w:hAnsi="Times New Roman"/>
          <w:b/>
          <w:bCs/>
          <w:sz w:val="24"/>
          <w:szCs w:val="24"/>
          <w:u w:val="single"/>
        </w:rPr>
      </w:pPr>
    </w:p>
    <w:bookmarkEnd w:id="1"/>
    <w:p w14:paraId="6F659EDB" w14:textId="378C93F8" w:rsidR="0093776E" w:rsidRPr="00C822B8" w:rsidRDefault="0093776E" w:rsidP="00C822B8">
      <w:pPr>
        <w:contextualSpacing/>
        <w:rPr>
          <w:b/>
          <w:bCs/>
        </w:rPr>
      </w:pPr>
      <w:r w:rsidRPr="00277BB9">
        <w:rPr>
          <w:b/>
          <w:bCs/>
        </w:rPr>
        <w:t>Presidi</w:t>
      </w:r>
      <w:r w:rsidRPr="00C822B8">
        <w:rPr>
          <w:b/>
          <w:bCs/>
        </w:rPr>
        <w:t xml:space="preserve">ng Officer Elect Report — </w:t>
      </w:r>
      <w:r w:rsidR="00AD49D8" w:rsidRPr="00C822B8">
        <w:rPr>
          <w:b/>
          <w:bCs/>
        </w:rPr>
        <w:t>Stephanie Jett</w:t>
      </w:r>
    </w:p>
    <w:p w14:paraId="288C2EEC" w14:textId="77777777" w:rsidR="0093776E" w:rsidRPr="00C822B8" w:rsidRDefault="0093776E" w:rsidP="00C822B8">
      <w:pPr>
        <w:contextualSpacing/>
      </w:pPr>
    </w:p>
    <w:p w14:paraId="607DD14B" w14:textId="77777777" w:rsidR="00C822B8" w:rsidRPr="00C822B8" w:rsidRDefault="00C822B8" w:rsidP="00C822B8">
      <w:pPr>
        <w:pStyle w:val="ListParagraph"/>
        <w:numPr>
          <w:ilvl w:val="0"/>
          <w:numId w:val="14"/>
        </w:numPr>
        <w:spacing w:after="0" w:line="240" w:lineRule="auto"/>
        <w:rPr>
          <w:rFonts w:ascii="Times New Roman" w:hAnsi="Times New Roman" w:cs="Times New Roman"/>
          <w:b/>
          <w:bCs/>
          <w:sz w:val="24"/>
          <w:szCs w:val="24"/>
          <w:u w:val="single"/>
        </w:rPr>
      </w:pPr>
      <w:r w:rsidRPr="00C822B8">
        <w:rPr>
          <w:rFonts w:ascii="Times New Roman" w:hAnsi="Times New Roman" w:cs="Times New Roman"/>
          <w:b/>
          <w:bCs/>
          <w:sz w:val="24"/>
          <w:szCs w:val="24"/>
          <w:u w:val="single"/>
        </w:rPr>
        <w:t>Election Oversight</w:t>
      </w:r>
      <w:r w:rsidRPr="00C822B8">
        <w:rPr>
          <w:rFonts w:ascii="Times New Roman" w:hAnsi="Times New Roman" w:cs="Times New Roman"/>
          <w:b/>
          <w:bCs/>
          <w:sz w:val="24"/>
          <w:szCs w:val="24"/>
        </w:rPr>
        <w:t xml:space="preserve"> </w:t>
      </w:r>
      <w:r w:rsidRPr="00C822B8">
        <w:rPr>
          <w:rFonts w:ascii="Times New Roman" w:hAnsi="Times New Roman" w:cs="Times New Roman"/>
          <w:sz w:val="24"/>
          <w:szCs w:val="24"/>
        </w:rPr>
        <w:t>Election results will be posted to FrontPage.</w:t>
      </w:r>
    </w:p>
    <w:p w14:paraId="55D30762" w14:textId="77777777" w:rsidR="00C822B8" w:rsidRPr="00C822B8" w:rsidRDefault="00C822B8" w:rsidP="00C822B8">
      <w:pPr>
        <w:pStyle w:val="ListParagraph"/>
        <w:numPr>
          <w:ilvl w:val="1"/>
          <w:numId w:val="14"/>
        </w:numPr>
        <w:spacing w:after="0" w:line="240" w:lineRule="auto"/>
        <w:rPr>
          <w:rFonts w:ascii="Times New Roman" w:hAnsi="Times New Roman" w:cs="Times New Roman"/>
          <w:b/>
          <w:bCs/>
          <w:sz w:val="24"/>
          <w:szCs w:val="24"/>
          <w:u w:val="single"/>
        </w:rPr>
      </w:pPr>
      <w:proofErr w:type="spellStart"/>
      <w:r w:rsidRPr="00C822B8">
        <w:rPr>
          <w:rFonts w:ascii="Times New Roman" w:hAnsi="Times New Roman" w:cs="Times New Roman"/>
          <w:sz w:val="24"/>
          <w:szCs w:val="24"/>
        </w:rPr>
        <w:lastRenderedPageBreak/>
        <w:t>CoAS</w:t>
      </w:r>
      <w:proofErr w:type="spellEnd"/>
    </w:p>
    <w:p w14:paraId="1BCF0BFA" w14:textId="77777777" w:rsidR="00C822B8" w:rsidRPr="00C822B8" w:rsidRDefault="00C822B8" w:rsidP="00C822B8">
      <w:pPr>
        <w:pStyle w:val="ListParagraph"/>
        <w:numPr>
          <w:ilvl w:val="2"/>
          <w:numId w:val="14"/>
        </w:numPr>
        <w:spacing w:after="0" w:line="240" w:lineRule="auto"/>
        <w:rPr>
          <w:rFonts w:ascii="Times New Roman" w:hAnsi="Times New Roman" w:cs="Times New Roman"/>
          <w:b/>
          <w:bCs/>
          <w:sz w:val="24"/>
          <w:szCs w:val="24"/>
          <w:u w:val="single"/>
        </w:rPr>
      </w:pPr>
      <w:r w:rsidRPr="00C822B8">
        <w:rPr>
          <w:rFonts w:ascii="Times New Roman" w:hAnsi="Times New Roman" w:cs="Times New Roman"/>
          <w:sz w:val="24"/>
          <w:szCs w:val="24"/>
        </w:rPr>
        <w:t>Biological and Environmental Sciences: Christine Mutiti</w:t>
      </w:r>
    </w:p>
    <w:p w14:paraId="710B3355" w14:textId="77777777" w:rsidR="00C822B8" w:rsidRPr="00C822B8" w:rsidRDefault="00C822B8" w:rsidP="00C822B8">
      <w:pPr>
        <w:pStyle w:val="ListParagraph"/>
        <w:numPr>
          <w:ilvl w:val="2"/>
          <w:numId w:val="14"/>
        </w:numPr>
        <w:spacing w:after="0" w:line="240" w:lineRule="auto"/>
        <w:rPr>
          <w:rFonts w:ascii="Times New Roman" w:hAnsi="Times New Roman" w:cs="Times New Roman"/>
          <w:b/>
          <w:bCs/>
          <w:sz w:val="24"/>
          <w:szCs w:val="24"/>
          <w:u w:val="single"/>
        </w:rPr>
      </w:pPr>
      <w:r w:rsidRPr="00C822B8">
        <w:rPr>
          <w:rFonts w:ascii="Times New Roman" w:hAnsi="Times New Roman" w:cs="Times New Roman"/>
          <w:sz w:val="24"/>
          <w:szCs w:val="24"/>
        </w:rPr>
        <w:t>Chemistry, Physics, and Astronomy: Peter Rosado and Sayo Fakayode</w:t>
      </w:r>
    </w:p>
    <w:p w14:paraId="55BD48F3" w14:textId="77777777" w:rsidR="00C822B8" w:rsidRPr="00C822B8" w:rsidRDefault="00C822B8" w:rsidP="00C822B8">
      <w:pPr>
        <w:pStyle w:val="ListParagraph"/>
        <w:numPr>
          <w:ilvl w:val="2"/>
          <w:numId w:val="14"/>
        </w:numPr>
        <w:spacing w:after="0" w:line="240" w:lineRule="auto"/>
        <w:rPr>
          <w:rFonts w:ascii="Times New Roman" w:hAnsi="Times New Roman" w:cs="Times New Roman"/>
          <w:b/>
          <w:bCs/>
          <w:sz w:val="24"/>
          <w:szCs w:val="24"/>
          <w:u w:val="single"/>
        </w:rPr>
      </w:pPr>
      <w:r w:rsidRPr="00C822B8">
        <w:rPr>
          <w:rFonts w:ascii="Times New Roman" w:hAnsi="Times New Roman" w:cs="Times New Roman"/>
          <w:sz w:val="24"/>
          <w:szCs w:val="24"/>
        </w:rPr>
        <w:t>English: Alex Blazer and Sidonia Serafini</w:t>
      </w:r>
    </w:p>
    <w:p w14:paraId="59A482E5" w14:textId="77777777" w:rsidR="00C822B8" w:rsidRPr="00C822B8" w:rsidRDefault="00C822B8" w:rsidP="00C822B8">
      <w:pPr>
        <w:pStyle w:val="ListParagraph"/>
        <w:numPr>
          <w:ilvl w:val="2"/>
          <w:numId w:val="14"/>
        </w:numPr>
        <w:spacing w:after="0" w:line="240" w:lineRule="auto"/>
        <w:rPr>
          <w:rFonts w:ascii="Times New Roman" w:hAnsi="Times New Roman" w:cs="Times New Roman"/>
          <w:b/>
          <w:bCs/>
          <w:sz w:val="24"/>
          <w:szCs w:val="24"/>
          <w:u w:val="single"/>
        </w:rPr>
      </w:pPr>
      <w:r w:rsidRPr="00C822B8">
        <w:rPr>
          <w:rFonts w:ascii="Times New Roman" w:hAnsi="Times New Roman" w:cs="Times New Roman"/>
          <w:sz w:val="24"/>
          <w:szCs w:val="24"/>
        </w:rPr>
        <w:t>Mathematics: George Cazacu</w:t>
      </w:r>
    </w:p>
    <w:p w14:paraId="173E6542" w14:textId="77777777" w:rsidR="00C822B8" w:rsidRPr="00C822B8" w:rsidRDefault="00C822B8" w:rsidP="00C822B8">
      <w:pPr>
        <w:pStyle w:val="ListParagraph"/>
        <w:numPr>
          <w:ilvl w:val="2"/>
          <w:numId w:val="14"/>
        </w:numPr>
        <w:spacing w:after="0" w:line="240" w:lineRule="auto"/>
        <w:rPr>
          <w:rFonts w:ascii="Times New Roman" w:hAnsi="Times New Roman" w:cs="Times New Roman"/>
          <w:b/>
          <w:bCs/>
          <w:sz w:val="24"/>
          <w:szCs w:val="24"/>
          <w:u w:val="single"/>
        </w:rPr>
      </w:pPr>
      <w:r w:rsidRPr="00C822B8">
        <w:rPr>
          <w:rFonts w:ascii="Times New Roman" w:hAnsi="Times New Roman" w:cs="Times New Roman"/>
          <w:sz w:val="24"/>
          <w:szCs w:val="24"/>
        </w:rPr>
        <w:t>Philosophy, Religion, and Liberal Studies: Sabrina Hom</w:t>
      </w:r>
    </w:p>
    <w:p w14:paraId="4FBF5531" w14:textId="77777777" w:rsidR="00C822B8" w:rsidRPr="00C822B8" w:rsidRDefault="00C822B8" w:rsidP="00C822B8">
      <w:pPr>
        <w:pStyle w:val="ListParagraph"/>
        <w:numPr>
          <w:ilvl w:val="2"/>
          <w:numId w:val="14"/>
        </w:numPr>
        <w:spacing w:after="0" w:line="240" w:lineRule="auto"/>
        <w:rPr>
          <w:rFonts w:ascii="Times New Roman" w:hAnsi="Times New Roman" w:cs="Times New Roman"/>
          <w:b/>
          <w:bCs/>
          <w:sz w:val="24"/>
          <w:szCs w:val="24"/>
          <w:u w:val="single"/>
        </w:rPr>
      </w:pPr>
      <w:r w:rsidRPr="00C822B8">
        <w:rPr>
          <w:rFonts w:ascii="Times New Roman" w:hAnsi="Times New Roman" w:cs="Times New Roman"/>
          <w:sz w:val="24"/>
          <w:szCs w:val="24"/>
        </w:rPr>
        <w:t>Psychological Science: Stephanie Jett</w:t>
      </w:r>
    </w:p>
    <w:p w14:paraId="7A3405D3" w14:textId="77777777" w:rsidR="00C822B8" w:rsidRPr="00C822B8" w:rsidRDefault="00C822B8" w:rsidP="00C822B8">
      <w:pPr>
        <w:pStyle w:val="ListParagraph"/>
        <w:numPr>
          <w:ilvl w:val="2"/>
          <w:numId w:val="14"/>
        </w:numPr>
        <w:spacing w:after="0" w:line="240" w:lineRule="auto"/>
        <w:rPr>
          <w:rFonts w:ascii="Times New Roman" w:hAnsi="Times New Roman" w:cs="Times New Roman"/>
          <w:b/>
          <w:bCs/>
          <w:sz w:val="24"/>
          <w:szCs w:val="24"/>
          <w:u w:val="single"/>
        </w:rPr>
      </w:pPr>
      <w:r w:rsidRPr="00C822B8">
        <w:rPr>
          <w:rFonts w:ascii="Times New Roman" w:hAnsi="Times New Roman" w:cs="Times New Roman"/>
          <w:sz w:val="24"/>
          <w:szCs w:val="24"/>
        </w:rPr>
        <w:t>Theatre and Dance: Amy Pinney</w:t>
      </w:r>
    </w:p>
    <w:p w14:paraId="38D0655E" w14:textId="77777777" w:rsidR="00C822B8" w:rsidRPr="00C822B8" w:rsidRDefault="00C822B8" w:rsidP="00C822B8">
      <w:pPr>
        <w:pStyle w:val="ListParagraph"/>
        <w:numPr>
          <w:ilvl w:val="1"/>
          <w:numId w:val="14"/>
        </w:numPr>
        <w:spacing w:after="0" w:line="240" w:lineRule="auto"/>
        <w:rPr>
          <w:rFonts w:ascii="Times New Roman" w:hAnsi="Times New Roman" w:cs="Times New Roman"/>
          <w:b/>
          <w:bCs/>
          <w:sz w:val="24"/>
          <w:szCs w:val="24"/>
          <w:u w:val="single"/>
        </w:rPr>
      </w:pPr>
      <w:proofErr w:type="spellStart"/>
      <w:r w:rsidRPr="00C822B8">
        <w:rPr>
          <w:rFonts w:ascii="Times New Roman" w:hAnsi="Times New Roman" w:cs="Times New Roman"/>
          <w:sz w:val="24"/>
          <w:szCs w:val="24"/>
        </w:rPr>
        <w:t>CoBT</w:t>
      </w:r>
      <w:proofErr w:type="spellEnd"/>
    </w:p>
    <w:p w14:paraId="2DCD886A" w14:textId="77777777" w:rsidR="00C822B8" w:rsidRPr="00C822B8" w:rsidRDefault="00C822B8" w:rsidP="00C822B8">
      <w:pPr>
        <w:pStyle w:val="ListParagraph"/>
        <w:numPr>
          <w:ilvl w:val="2"/>
          <w:numId w:val="14"/>
        </w:numPr>
        <w:spacing w:after="0" w:line="240" w:lineRule="auto"/>
        <w:rPr>
          <w:rFonts w:ascii="Times New Roman" w:hAnsi="Times New Roman" w:cs="Times New Roman"/>
          <w:b/>
          <w:bCs/>
          <w:sz w:val="24"/>
          <w:szCs w:val="24"/>
          <w:u w:val="single"/>
        </w:rPr>
      </w:pPr>
      <w:r w:rsidRPr="00C822B8">
        <w:rPr>
          <w:rFonts w:ascii="Times New Roman" w:hAnsi="Times New Roman" w:cs="Times New Roman"/>
          <w:sz w:val="24"/>
          <w:szCs w:val="24"/>
        </w:rPr>
        <w:t>MIS: Brad Fowler</w:t>
      </w:r>
    </w:p>
    <w:p w14:paraId="40F70600" w14:textId="77777777" w:rsidR="00C822B8" w:rsidRPr="00C822B8" w:rsidRDefault="00C822B8" w:rsidP="00C822B8">
      <w:pPr>
        <w:pStyle w:val="ListParagraph"/>
        <w:numPr>
          <w:ilvl w:val="1"/>
          <w:numId w:val="14"/>
        </w:numPr>
        <w:spacing w:after="0" w:line="240" w:lineRule="auto"/>
        <w:rPr>
          <w:rFonts w:ascii="Times New Roman" w:hAnsi="Times New Roman" w:cs="Times New Roman"/>
          <w:b/>
          <w:bCs/>
          <w:sz w:val="24"/>
          <w:szCs w:val="24"/>
          <w:u w:val="single"/>
        </w:rPr>
      </w:pPr>
      <w:proofErr w:type="spellStart"/>
      <w:r w:rsidRPr="00C822B8">
        <w:rPr>
          <w:rFonts w:ascii="Times New Roman" w:hAnsi="Times New Roman" w:cs="Times New Roman"/>
          <w:sz w:val="24"/>
          <w:szCs w:val="24"/>
        </w:rPr>
        <w:t>CoHS</w:t>
      </w:r>
      <w:proofErr w:type="spellEnd"/>
    </w:p>
    <w:p w14:paraId="5FAE1061" w14:textId="77777777" w:rsidR="00C822B8" w:rsidRPr="00C822B8" w:rsidRDefault="00C822B8" w:rsidP="00C822B8">
      <w:pPr>
        <w:pStyle w:val="ListParagraph"/>
        <w:numPr>
          <w:ilvl w:val="2"/>
          <w:numId w:val="14"/>
        </w:numPr>
        <w:spacing w:after="0" w:line="240" w:lineRule="auto"/>
        <w:rPr>
          <w:rFonts w:ascii="Times New Roman" w:hAnsi="Times New Roman" w:cs="Times New Roman"/>
          <w:b/>
          <w:bCs/>
          <w:sz w:val="24"/>
          <w:szCs w:val="24"/>
          <w:u w:val="single"/>
        </w:rPr>
      </w:pPr>
      <w:r w:rsidRPr="00C822B8">
        <w:rPr>
          <w:rFonts w:ascii="Times New Roman" w:hAnsi="Times New Roman" w:cs="Times New Roman"/>
          <w:sz w:val="24"/>
          <w:szCs w:val="24"/>
        </w:rPr>
        <w:t>Nursing: Shantee Henry</w:t>
      </w:r>
    </w:p>
    <w:p w14:paraId="33B74609" w14:textId="77777777" w:rsidR="00C822B8" w:rsidRPr="00C822B8" w:rsidRDefault="00C822B8" w:rsidP="00C822B8">
      <w:pPr>
        <w:pStyle w:val="ListParagraph"/>
        <w:numPr>
          <w:ilvl w:val="0"/>
          <w:numId w:val="14"/>
        </w:numPr>
        <w:spacing w:after="0" w:line="240" w:lineRule="auto"/>
        <w:rPr>
          <w:rFonts w:ascii="Times New Roman" w:hAnsi="Times New Roman" w:cs="Times New Roman"/>
          <w:sz w:val="24"/>
          <w:szCs w:val="24"/>
        </w:rPr>
      </w:pPr>
      <w:r w:rsidRPr="00C822B8">
        <w:rPr>
          <w:rFonts w:ascii="Times New Roman" w:hAnsi="Times New Roman" w:cs="Times New Roman"/>
          <w:b/>
          <w:bCs/>
          <w:sz w:val="24"/>
          <w:szCs w:val="24"/>
          <w:u w:val="single"/>
        </w:rPr>
        <w:t>At-Large Senator Election</w:t>
      </w:r>
      <w:r w:rsidRPr="00C822B8">
        <w:rPr>
          <w:rFonts w:ascii="Times New Roman" w:hAnsi="Times New Roman" w:cs="Times New Roman"/>
          <w:sz w:val="24"/>
          <w:szCs w:val="24"/>
        </w:rPr>
        <w:t xml:space="preserve"> The at-large faculty senator nomination will be sent to Corps of Instruction faculty on Feb 10</w:t>
      </w:r>
      <w:r w:rsidRPr="00C822B8">
        <w:rPr>
          <w:rFonts w:ascii="Times New Roman" w:hAnsi="Times New Roman" w:cs="Times New Roman"/>
          <w:sz w:val="24"/>
          <w:szCs w:val="24"/>
          <w:vertAlign w:val="superscript"/>
        </w:rPr>
        <w:t>th</w:t>
      </w:r>
      <w:r w:rsidRPr="00C822B8">
        <w:rPr>
          <w:rFonts w:ascii="Times New Roman" w:hAnsi="Times New Roman" w:cs="Times New Roman"/>
          <w:sz w:val="24"/>
          <w:szCs w:val="24"/>
        </w:rPr>
        <w:t>. Nominations will close on Feb 14</w:t>
      </w:r>
      <w:r w:rsidRPr="00C822B8">
        <w:rPr>
          <w:rFonts w:ascii="Times New Roman" w:hAnsi="Times New Roman" w:cs="Times New Roman"/>
          <w:sz w:val="24"/>
          <w:szCs w:val="24"/>
          <w:vertAlign w:val="superscript"/>
        </w:rPr>
        <w:t>th</w:t>
      </w:r>
      <w:r w:rsidRPr="00C822B8">
        <w:rPr>
          <w:rFonts w:ascii="Times New Roman" w:hAnsi="Times New Roman" w:cs="Times New Roman"/>
          <w:sz w:val="24"/>
          <w:szCs w:val="24"/>
        </w:rPr>
        <w:t xml:space="preserve"> at 5 p.m.</w:t>
      </w:r>
    </w:p>
    <w:p w14:paraId="19069739" w14:textId="77777777" w:rsidR="00C822B8" w:rsidRPr="00C822B8" w:rsidRDefault="00C822B8" w:rsidP="00C822B8">
      <w:pPr>
        <w:pStyle w:val="ListParagraph"/>
        <w:numPr>
          <w:ilvl w:val="0"/>
          <w:numId w:val="14"/>
        </w:numPr>
        <w:spacing w:after="0" w:line="240" w:lineRule="auto"/>
        <w:rPr>
          <w:rFonts w:ascii="Times New Roman" w:hAnsi="Times New Roman" w:cs="Times New Roman"/>
          <w:b/>
          <w:bCs/>
          <w:sz w:val="24"/>
          <w:szCs w:val="24"/>
          <w:u w:val="single"/>
        </w:rPr>
      </w:pPr>
      <w:r w:rsidRPr="00C822B8">
        <w:rPr>
          <w:rFonts w:ascii="Times New Roman" w:hAnsi="Times New Roman" w:cs="Times New Roman"/>
          <w:b/>
          <w:bCs/>
          <w:sz w:val="24"/>
          <w:szCs w:val="24"/>
          <w:u w:val="single"/>
        </w:rPr>
        <w:t>New Business for February</w:t>
      </w:r>
    </w:p>
    <w:p w14:paraId="2CE411EB" w14:textId="77777777" w:rsidR="00C822B8" w:rsidRPr="00C822B8" w:rsidRDefault="00C822B8" w:rsidP="00C822B8">
      <w:pPr>
        <w:pStyle w:val="ListParagraph"/>
        <w:numPr>
          <w:ilvl w:val="1"/>
          <w:numId w:val="14"/>
        </w:numPr>
        <w:spacing w:after="0" w:line="240" w:lineRule="auto"/>
        <w:rPr>
          <w:rFonts w:ascii="Times New Roman" w:hAnsi="Times New Roman" w:cs="Times New Roman"/>
          <w:sz w:val="24"/>
          <w:szCs w:val="24"/>
        </w:rPr>
      </w:pPr>
      <w:r w:rsidRPr="00C822B8">
        <w:rPr>
          <w:rFonts w:ascii="Times New Roman" w:hAnsi="Times New Roman" w:cs="Times New Roman"/>
          <w:sz w:val="24"/>
          <w:szCs w:val="24"/>
        </w:rPr>
        <w:t>Should Deans, Associate Deans, and Chairs be allowed to serve as EFS?</w:t>
      </w:r>
    </w:p>
    <w:p w14:paraId="44901E4A" w14:textId="77777777" w:rsidR="00C822B8" w:rsidRPr="00C822B8" w:rsidRDefault="00C822B8" w:rsidP="00C822B8">
      <w:pPr>
        <w:pStyle w:val="ListParagraph"/>
        <w:numPr>
          <w:ilvl w:val="2"/>
          <w:numId w:val="14"/>
        </w:numPr>
        <w:spacing w:after="0" w:line="240" w:lineRule="auto"/>
        <w:rPr>
          <w:rFonts w:ascii="Times New Roman" w:hAnsi="Times New Roman" w:cs="Times New Roman"/>
          <w:sz w:val="24"/>
          <w:szCs w:val="24"/>
        </w:rPr>
      </w:pPr>
      <w:r w:rsidRPr="00C822B8">
        <w:rPr>
          <w:rFonts w:ascii="Times New Roman" w:hAnsi="Times New Roman" w:cs="Times New Roman"/>
          <w:sz w:val="24"/>
          <w:szCs w:val="24"/>
        </w:rPr>
        <w:t>If they are listed on the Corps of Instruction list, then they can serve as EFS.</w:t>
      </w:r>
    </w:p>
    <w:p w14:paraId="67E6E661" w14:textId="77777777" w:rsidR="00C822B8" w:rsidRPr="00C822B8" w:rsidRDefault="00C822B8" w:rsidP="00C822B8">
      <w:pPr>
        <w:pStyle w:val="ListParagraph"/>
        <w:numPr>
          <w:ilvl w:val="2"/>
          <w:numId w:val="14"/>
        </w:numPr>
        <w:spacing w:after="0" w:line="240" w:lineRule="auto"/>
        <w:rPr>
          <w:rFonts w:ascii="Times New Roman" w:hAnsi="Times New Roman" w:cs="Times New Roman"/>
          <w:sz w:val="24"/>
          <w:szCs w:val="24"/>
        </w:rPr>
      </w:pPr>
      <w:r w:rsidRPr="00C822B8">
        <w:rPr>
          <w:rFonts w:ascii="Times New Roman" w:hAnsi="Times New Roman" w:cs="Times New Roman"/>
          <w:sz w:val="24"/>
          <w:szCs w:val="24"/>
        </w:rPr>
        <w:t xml:space="preserve">Given the extensive additional responsibilities of the aforementioned individuals as well as the power differential that exists between faculty and these </w:t>
      </w:r>
      <w:proofErr w:type="spellStart"/>
      <w:r w:rsidRPr="00C822B8">
        <w:rPr>
          <w:rFonts w:ascii="Times New Roman" w:hAnsi="Times New Roman" w:cs="Times New Roman"/>
          <w:sz w:val="24"/>
          <w:szCs w:val="24"/>
        </w:rPr>
        <w:t>CoI</w:t>
      </w:r>
      <w:proofErr w:type="spellEnd"/>
      <w:r w:rsidRPr="00C822B8">
        <w:rPr>
          <w:rFonts w:ascii="Times New Roman" w:hAnsi="Times New Roman" w:cs="Times New Roman"/>
          <w:sz w:val="24"/>
          <w:szCs w:val="24"/>
        </w:rPr>
        <w:t xml:space="preserve"> administrators, should ECUS amend the by-laws to exclude them from being elected as EFS?</w:t>
      </w:r>
    </w:p>
    <w:p w14:paraId="2FE01FA8" w14:textId="2F707A0E" w:rsidR="003D2A79" w:rsidRPr="00432F0F" w:rsidRDefault="00C822B8" w:rsidP="00432F0F">
      <w:pPr>
        <w:pStyle w:val="ListParagraph"/>
        <w:numPr>
          <w:ilvl w:val="2"/>
          <w:numId w:val="14"/>
        </w:numPr>
        <w:spacing w:after="0" w:line="240" w:lineRule="auto"/>
        <w:rPr>
          <w:rFonts w:ascii="Times New Roman" w:hAnsi="Times New Roman" w:cs="Times New Roman"/>
          <w:sz w:val="24"/>
          <w:szCs w:val="24"/>
        </w:rPr>
      </w:pPr>
      <w:r w:rsidRPr="00C822B8">
        <w:rPr>
          <w:rFonts w:ascii="Times New Roman" w:hAnsi="Times New Roman" w:cs="Times New Roman"/>
          <w:sz w:val="24"/>
          <w:szCs w:val="24"/>
        </w:rPr>
        <w:t>What about serving as appointees?</w:t>
      </w:r>
      <w:r w:rsidR="003D2A79" w:rsidRPr="00432F0F">
        <w:rPr>
          <w:rFonts w:ascii="Times New Roman" w:hAnsi="Times New Roman"/>
          <w:sz w:val="24"/>
          <w:szCs w:val="24"/>
        </w:rPr>
        <w:t xml:space="preserve"> </w:t>
      </w:r>
    </w:p>
    <w:p w14:paraId="480CDF80" w14:textId="771A6ED4" w:rsidR="00E77B3C" w:rsidRPr="00277BB9" w:rsidRDefault="00E77B3C" w:rsidP="002B74FC">
      <w:pPr>
        <w:contextualSpacing/>
        <w:rPr>
          <w:b/>
          <w:bCs/>
        </w:rPr>
      </w:pPr>
    </w:p>
    <w:p w14:paraId="6EA85011" w14:textId="78CD9B35" w:rsidR="00CE068C" w:rsidRPr="00277BB9" w:rsidRDefault="00CE068C" w:rsidP="002B74FC">
      <w:pPr>
        <w:contextualSpacing/>
        <w:rPr>
          <w:b/>
          <w:bCs/>
        </w:rPr>
      </w:pPr>
      <w:r w:rsidRPr="00277BB9">
        <w:rPr>
          <w:b/>
          <w:bCs/>
        </w:rPr>
        <w:t>V. Unfinished Business</w:t>
      </w:r>
    </w:p>
    <w:p w14:paraId="4A148DB1" w14:textId="77777777" w:rsidR="00CE068C" w:rsidRPr="00277BB9" w:rsidRDefault="00CE068C" w:rsidP="002B74FC">
      <w:pPr>
        <w:contextualSpacing/>
        <w:rPr>
          <w:b/>
          <w:bCs/>
        </w:rPr>
      </w:pPr>
    </w:p>
    <w:p w14:paraId="21ECD993" w14:textId="4E0E9598" w:rsidR="00C14A2D" w:rsidRPr="00432F0F" w:rsidRDefault="00432F0F" w:rsidP="00432F0F">
      <w:pPr>
        <w:pStyle w:val="ListParagraph"/>
        <w:numPr>
          <w:ilvl w:val="0"/>
          <w:numId w:val="6"/>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Governance Calendar 2024-2025</w:t>
      </w:r>
      <w:r w:rsidR="003D2A79" w:rsidRPr="003D2A79">
        <w:rPr>
          <w:rFonts w:ascii="Times New Roman" w:hAnsi="Times New Roman" w:cs="Times New Roman"/>
          <w:bCs/>
          <w:sz w:val="24"/>
          <w:szCs w:val="24"/>
        </w:rPr>
        <w:t xml:space="preserve"> </w:t>
      </w:r>
      <w:r>
        <w:rPr>
          <w:rFonts w:ascii="Times New Roman" w:hAnsi="Times New Roman" w:cs="Times New Roman"/>
          <w:bCs/>
          <w:sz w:val="24"/>
          <w:szCs w:val="24"/>
        </w:rPr>
        <w:t>The President’s and Provost’s Offices are reviewing the calendar.</w:t>
      </w:r>
    </w:p>
    <w:p w14:paraId="24DCB075" w14:textId="77777777" w:rsidR="00432F0F" w:rsidRPr="00432F0F" w:rsidRDefault="00432F0F" w:rsidP="00432F0F">
      <w:pPr>
        <w:pStyle w:val="ListParagraph"/>
        <w:numPr>
          <w:ilvl w:val="0"/>
          <w:numId w:val="6"/>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DEIPC</w:t>
      </w:r>
      <w:r>
        <w:rPr>
          <w:rFonts w:ascii="Times New Roman" w:hAnsi="Times New Roman" w:cs="Times New Roman"/>
          <w:bCs/>
          <w:sz w:val="24"/>
          <w:szCs w:val="24"/>
        </w:rPr>
        <w:t xml:space="preserve"> The committee decided to change not only the name of the standing committee but also update the language in the standing committee’s scope. </w:t>
      </w:r>
      <w:r w:rsidRPr="00432F0F">
        <w:rPr>
          <w:rFonts w:ascii="Times New Roman" w:hAnsi="Times New Roman" w:cs="Times New Roman"/>
          <w:bCs/>
          <w:sz w:val="24"/>
          <w:szCs w:val="24"/>
          <w:highlight w:val="yellow"/>
        </w:rPr>
        <w:t>Follow Up: Alex Blazer will revise the standing committee bylaws and ECUS will vote on a bylaws motion by February 18</w:t>
      </w:r>
      <w:r>
        <w:rPr>
          <w:rFonts w:ascii="Times New Roman" w:hAnsi="Times New Roman" w:cs="Times New Roman"/>
          <w:bCs/>
          <w:sz w:val="24"/>
          <w:szCs w:val="24"/>
        </w:rPr>
        <w:t xml:space="preserve"> so the motion can be read at February’s meeting of University Senate and voted on at March’s meetin</w:t>
      </w:r>
      <w:r w:rsidRPr="00432F0F">
        <w:rPr>
          <w:rFonts w:ascii="Times New Roman" w:hAnsi="Times New Roman" w:cs="Times New Roman"/>
          <w:bCs/>
          <w:sz w:val="24"/>
          <w:szCs w:val="24"/>
        </w:rPr>
        <w:t>g.</w:t>
      </w:r>
    </w:p>
    <w:p w14:paraId="65E45DE2" w14:textId="02A0C481" w:rsidR="00432F0F" w:rsidRPr="00432F0F" w:rsidRDefault="00432F0F" w:rsidP="00432F0F">
      <w:pPr>
        <w:pStyle w:val="ListParagraph"/>
        <w:numPr>
          <w:ilvl w:val="0"/>
          <w:numId w:val="6"/>
        </w:numPr>
        <w:spacing w:after="0" w:line="240" w:lineRule="auto"/>
        <w:rPr>
          <w:rFonts w:ascii="Times New Roman" w:hAnsi="Times New Roman" w:cs="Times New Roman"/>
          <w:b/>
          <w:sz w:val="24"/>
          <w:szCs w:val="24"/>
          <w:u w:val="single"/>
        </w:rPr>
      </w:pPr>
      <w:r w:rsidRPr="00432F0F">
        <w:rPr>
          <w:rFonts w:ascii="Times New Roman" w:hAnsi="Times New Roman" w:cs="Times New Roman"/>
          <w:b/>
          <w:sz w:val="24"/>
          <w:szCs w:val="24"/>
          <w:u w:val="single"/>
        </w:rPr>
        <w:t>Ad Hoc AI Policy Committee</w:t>
      </w:r>
      <w:r w:rsidRPr="00432F0F">
        <w:rPr>
          <w:rFonts w:ascii="Times New Roman" w:hAnsi="Times New Roman" w:cs="Times New Roman"/>
          <w:bCs/>
          <w:sz w:val="24"/>
          <w:szCs w:val="24"/>
        </w:rPr>
        <w:t xml:space="preserve"> </w:t>
      </w:r>
      <w:r>
        <w:rPr>
          <w:rFonts w:ascii="Times New Roman" w:hAnsi="Times New Roman" w:cs="Times New Roman"/>
          <w:bCs/>
          <w:sz w:val="24"/>
          <w:szCs w:val="24"/>
        </w:rPr>
        <w:t xml:space="preserve">Nicholas Creel shared the charter, and the committee suggested revisions. </w:t>
      </w:r>
      <w:r w:rsidRPr="00432F0F">
        <w:rPr>
          <w:rFonts w:ascii="Times New Roman" w:hAnsi="Times New Roman" w:cs="Times New Roman"/>
          <w:sz w:val="24"/>
          <w:szCs w:val="24"/>
        </w:rPr>
        <w:t xml:space="preserve">A </w:t>
      </w:r>
      <w:r w:rsidRPr="00432F0F">
        <w:rPr>
          <w:rFonts w:ascii="Times New Roman" w:hAnsi="Times New Roman" w:cs="Times New Roman"/>
          <w:b/>
          <w:bCs/>
          <w:sz w:val="24"/>
          <w:szCs w:val="24"/>
          <w:u w:val="single"/>
        </w:rPr>
        <w:t>Motion</w:t>
      </w:r>
      <w:r w:rsidRPr="00432F0F">
        <w:rPr>
          <w:rFonts w:ascii="Times New Roman" w:hAnsi="Times New Roman" w:cs="Times New Roman"/>
          <w:sz w:val="24"/>
          <w:szCs w:val="24"/>
        </w:rPr>
        <w:t xml:space="preserve"> </w:t>
      </w:r>
      <w:r w:rsidRPr="00432F0F">
        <w:rPr>
          <w:rFonts w:ascii="Times New Roman" w:hAnsi="Times New Roman" w:cs="Times New Roman"/>
          <w:i/>
          <w:iCs/>
          <w:sz w:val="24"/>
          <w:szCs w:val="24"/>
        </w:rPr>
        <w:t xml:space="preserve">to approve the </w:t>
      </w:r>
      <w:r>
        <w:rPr>
          <w:rFonts w:ascii="Times New Roman" w:hAnsi="Times New Roman" w:cs="Times New Roman"/>
          <w:i/>
          <w:iCs/>
          <w:sz w:val="24"/>
          <w:szCs w:val="24"/>
        </w:rPr>
        <w:t>creation of the ad hoc committee</w:t>
      </w:r>
      <w:r w:rsidRPr="00432F0F">
        <w:rPr>
          <w:rFonts w:ascii="Times New Roman" w:hAnsi="Times New Roman" w:cs="Times New Roman"/>
          <w:sz w:val="24"/>
          <w:szCs w:val="24"/>
        </w:rPr>
        <w:t xml:space="preserve"> was made and seconded. </w:t>
      </w:r>
      <w:r w:rsidRPr="00432F0F">
        <w:rPr>
          <w:rFonts w:ascii="Times New Roman" w:hAnsi="Times New Roman" w:cs="Times New Roman"/>
          <w:b/>
          <w:bCs/>
          <w:sz w:val="24"/>
          <w:szCs w:val="24"/>
        </w:rPr>
        <w:t xml:space="preserve">The </w:t>
      </w:r>
      <w:r>
        <w:rPr>
          <w:rFonts w:ascii="Times New Roman" w:hAnsi="Times New Roman" w:cs="Times New Roman"/>
          <w:b/>
          <w:bCs/>
          <w:sz w:val="24"/>
          <w:szCs w:val="24"/>
        </w:rPr>
        <w:t>charter</w:t>
      </w:r>
      <w:r w:rsidRPr="00432F0F">
        <w:rPr>
          <w:rFonts w:ascii="Times New Roman" w:hAnsi="Times New Roman" w:cs="Times New Roman"/>
          <w:b/>
          <w:bCs/>
          <w:sz w:val="24"/>
          <w:szCs w:val="24"/>
        </w:rPr>
        <w:t xml:space="preserve"> w</w:t>
      </w:r>
      <w:r>
        <w:rPr>
          <w:rFonts w:ascii="Times New Roman" w:hAnsi="Times New Roman" w:cs="Times New Roman"/>
          <w:b/>
          <w:bCs/>
          <w:sz w:val="24"/>
          <w:szCs w:val="24"/>
        </w:rPr>
        <w:t>as</w:t>
      </w:r>
      <w:r w:rsidRPr="00432F0F">
        <w:rPr>
          <w:rFonts w:ascii="Times New Roman" w:hAnsi="Times New Roman" w:cs="Times New Roman"/>
          <w:b/>
          <w:bCs/>
          <w:sz w:val="24"/>
          <w:szCs w:val="24"/>
        </w:rPr>
        <w:t xml:space="preserve"> approved</w:t>
      </w:r>
      <w:r w:rsidRPr="00432F0F">
        <w:rPr>
          <w:rFonts w:ascii="Times New Roman" w:hAnsi="Times New Roman" w:cs="Times New Roman"/>
          <w:sz w:val="24"/>
          <w:szCs w:val="24"/>
        </w:rPr>
        <w:t>.</w:t>
      </w:r>
    </w:p>
    <w:p w14:paraId="3D2BB2B2" w14:textId="77777777" w:rsidR="00CE068C" w:rsidRPr="00432F0F" w:rsidRDefault="00CE068C" w:rsidP="002B74FC">
      <w:pPr>
        <w:contextualSpacing/>
        <w:rPr>
          <w:b/>
          <w:bCs/>
        </w:rPr>
      </w:pPr>
    </w:p>
    <w:p w14:paraId="57B08BE8" w14:textId="1C1F53CB" w:rsidR="008F2BD4" w:rsidRPr="00277BB9" w:rsidRDefault="0019374A" w:rsidP="002B74FC">
      <w:pPr>
        <w:contextualSpacing/>
        <w:rPr>
          <w:b/>
          <w:bCs/>
        </w:rPr>
      </w:pPr>
      <w:r w:rsidRPr="00277BB9">
        <w:rPr>
          <w:b/>
          <w:bCs/>
        </w:rPr>
        <w:t>V</w:t>
      </w:r>
      <w:r w:rsidR="00CE068C" w:rsidRPr="00277BB9">
        <w:rPr>
          <w:b/>
          <w:bCs/>
        </w:rPr>
        <w:t>I</w:t>
      </w:r>
      <w:r w:rsidRPr="00277BB9">
        <w:rPr>
          <w:b/>
          <w:bCs/>
        </w:rPr>
        <w:t xml:space="preserve">. </w:t>
      </w:r>
      <w:r w:rsidR="00CE068C" w:rsidRPr="00277BB9">
        <w:rPr>
          <w:b/>
          <w:bCs/>
        </w:rPr>
        <w:t>New Business</w:t>
      </w:r>
    </w:p>
    <w:p w14:paraId="753F0604" w14:textId="0DD6AD95" w:rsidR="00436400" w:rsidRPr="00277BB9" w:rsidRDefault="00436400" w:rsidP="002B74FC">
      <w:pPr>
        <w:contextualSpacing/>
        <w:rPr>
          <w:b/>
          <w:bCs/>
        </w:rPr>
      </w:pPr>
    </w:p>
    <w:p w14:paraId="244E4EC3" w14:textId="77777777" w:rsidR="009A2A69" w:rsidRPr="001E04DA" w:rsidRDefault="009A2A69" w:rsidP="002B74FC">
      <w:pPr>
        <w:pStyle w:val="ListParagraph"/>
        <w:numPr>
          <w:ilvl w:val="0"/>
          <w:numId w:val="15"/>
        </w:numPr>
        <w:spacing w:after="0" w:line="240" w:lineRule="auto"/>
        <w:rPr>
          <w:rFonts w:ascii="Times New Roman" w:hAnsi="Times New Roman" w:cs="Times New Roman"/>
          <w:sz w:val="24"/>
          <w:szCs w:val="24"/>
        </w:rPr>
      </w:pPr>
      <w:r w:rsidRPr="001E04DA">
        <w:rPr>
          <w:rFonts w:ascii="Times New Roman" w:hAnsi="Times New Roman" w:cs="Times New Roman"/>
          <w:sz w:val="24"/>
          <w:szCs w:val="24"/>
        </w:rPr>
        <w:t>There was no new business.</w:t>
      </w:r>
    </w:p>
    <w:p w14:paraId="3432A67F" w14:textId="77777777" w:rsidR="00F11CEA" w:rsidRPr="00277BB9" w:rsidRDefault="00F11CEA" w:rsidP="002B74FC">
      <w:pPr>
        <w:contextualSpacing/>
      </w:pPr>
    </w:p>
    <w:p w14:paraId="52911F06" w14:textId="46A938E8" w:rsidR="00D65F22" w:rsidRPr="00277BB9" w:rsidRDefault="0019374A" w:rsidP="002B74FC">
      <w:pPr>
        <w:contextualSpacing/>
        <w:rPr>
          <w:b/>
          <w:bCs/>
        </w:rPr>
      </w:pPr>
      <w:r w:rsidRPr="00277BB9">
        <w:rPr>
          <w:b/>
          <w:bCs/>
        </w:rPr>
        <w:t xml:space="preserve">VII. </w:t>
      </w:r>
      <w:r w:rsidR="00D65F22" w:rsidRPr="00277BB9">
        <w:rPr>
          <w:b/>
          <w:bCs/>
        </w:rPr>
        <w:t>Open Discussion</w:t>
      </w:r>
    </w:p>
    <w:p w14:paraId="7F0F5994" w14:textId="77777777" w:rsidR="00D65F22" w:rsidRPr="00277BB9" w:rsidRDefault="00D65F22" w:rsidP="002B74FC">
      <w:pPr>
        <w:contextualSpacing/>
      </w:pPr>
    </w:p>
    <w:p w14:paraId="395A7BE5" w14:textId="34E34A7E" w:rsidR="007266C5" w:rsidRPr="005263C1" w:rsidRDefault="003D2A79" w:rsidP="005263C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There was no open discussion.</w:t>
      </w:r>
      <w:r w:rsidRPr="005263C1">
        <w:rPr>
          <w:rFonts w:ascii="Times New Roman" w:hAnsi="Times New Roman"/>
          <w:b/>
          <w:bCs/>
          <w:sz w:val="24"/>
          <w:szCs w:val="24"/>
        </w:rPr>
        <w:t xml:space="preserve"> </w:t>
      </w:r>
    </w:p>
    <w:p w14:paraId="0112F505" w14:textId="7A818720" w:rsidR="002D587E" w:rsidRPr="00277BB9" w:rsidRDefault="002D587E" w:rsidP="002B74FC">
      <w:pPr>
        <w:contextualSpacing/>
      </w:pPr>
    </w:p>
    <w:p w14:paraId="195EFA1D" w14:textId="43EF9AE9" w:rsidR="008868CB" w:rsidRPr="00277BB9" w:rsidRDefault="0019374A" w:rsidP="002B74FC">
      <w:pPr>
        <w:contextualSpacing/>
        <w:rPr>
          <w:b/>
          <w:bCs/>
        </w:rPr>
      </w:pPr>
      <w:r w:rsidRPr="00277BB9">
        <w:rPr>
          <w:b/>
          <w:bCs/>
        </w:rPr>
        <w:t xml:space="preserve">VIII. </w:t>
      </w:r>
      <w:r w:rsidR="008868CB" w:rsidRPr="00277BB9">
        <w:rPr>
          <w:b/>
          <w:bCs/>
        </w:rPr>
        <w:t>Next Meeting</w:t>
      </w:r>
    </w:p>
    <w:p w14:paraId="65BCEC5C" w14:textId="1BC47990" w:rsidR="008868CB" w:rsidRPr="00277BB9" w:rsidRDefault="008868CB" w:rsidP="002B74FC">
      <w:pPr>
        <w:contextualSpacing/>
      </w:pPr>
    </w:p>
    <w:p w14:paraId="7128CA3D" w14:textId="77777777" w:rsidR="008868CB" w:rsidRPr="00277BB9" w:rsidRDefault="008868CB" w:rsidP="002B74FC">
      <w:pPr>
        <w:pStyle w:val="ListParagraph"/>
        <w:numPr>
          <w:ilvl w:val="0"/>
          <w:numId w:val="4"/>
        </w:numPr>
        <w:spacing w:after="0" w:line="240" w:lineRule="auto"/>
        <w:rPr>
          <w:rFonts w:ascii="Times New Roman" w:hAnsi="Times New Roman" w:cs="Times New Roman"/>
          <w:sz w:val="24"/>
          <w:szCs w:val="24"/>
        </w:rPr>
      </w:pPr>
      <w:r w:rsidRPr="00277BB9">
        <w:rPr>
          <w:rFonts w:ascii="Times New Roman" w:hAnsi="Times New Roman" w:cs="Times New Roman"/>
          <w:b/>
          <w:bCs/>
          <w:sz w:val="24"/>
          <w:szCs w:val="24"/>
        </w:rPr>
        <w:t>Calendar</w:t>
      </w:r>
    </w:p>
    <w:p w14:paraId="1FFEBEBF" w14:textId="4423A4EE" w:rsidR="008868CB" w:rsidRPr="005263C1" w:rsidRDefault="008868CB" w:rsidP="002B74FC">
      <w:pPr>
        <w:pStyle w:val="ListParagraph"/>
        <w:numPr>
          <w:ilvl w:val="1"/>
          <w:numId w:val="4"/>
        </w:numPr>
        <w:spacing w:after="0" w:line="240" w:lineRule="auto"/>
        <w:rPr>
          <w:rFonts w:ascii="Times New Roman" w:hAnsi="Times New Roman" w:cs="Times New Roman"/>
          <w:sz w:val="24"/>
          <w:szCs w:val="24"/>
        </w:rPr>
      </w:pPr>
      <w:r w:rsidRPr="00277BB9">
        <w:rPr>
          <w:rFonts w:ascii="Times New Roman" w:hAnsi="Times New Roman" w:cs="Times New Roman"/>
          <w:sz w:val="24"/>
          <w:szCs w:val="24"/>
        </w:rPr>
        <w:t>University Senate Meeting – F</w:t>
      </w:r>
      <w:r w:rsidRPr="005263C1">
        <w:rPr>
          <w:rFonts w:ascii="Times New Roman" w:hAnsi="Times New Roman" w:cs="Times New Roman"/>
          <w:sz w:val="24"/>
          <w:szCs w:val="24"/>
        </w:rPr>
        <w:t xml:space="preserve">riday, </w:t>
      </w:r>
      <w:r w:rsidR="005263C1" w:rsidRPr="005263C1">
        <w:rPr>
          <w:rFonts w:ascii="Times New Roman" w:hAnsi="Times New Roman" w:cs="Times New Roman"/>
          <w:sz w:val="24"/>
          <w:szCs w:val="24"/>
        </w:rPr>
        <w:t>February 28</w:t>
      </w:r>
      <w:r w:rsidRPr="005263C1">
        <w:rPr>
          <w:rFonts w:ascii="Times New Roman" w:hAnsi="Times New Roman" w:cs="Times New Roman"/>
          <w:sz w:val="24"/>
          <w:szCs w:val="24"/>
        </w:rPr>
        <w:t xml:space="preserve">, </w:t>
      </w:r>
      <w:r w:rsidR="0027205A" w:rsidRPr="005263C1">
        <w:rPr>
          <w:rFonts w:ascii="Times New Roman" w:hAnsi="Times New Roman" w:cs="Times New Roman"/>
          <w:sz w:val="24"/>
          <w:szCs w:val="24"/>
        </w:rPr>
        <w:t>3</w:t>
      </w:r>
      <w:r w:rsidRPr="005263C1">
        <w:rPr>
          <w:rFonts w:ascii="Times New Roman" w:hAnsi="Times New Roman" w:cs="Times New Roman"/>
          <w:sz w:val="24"/>
          <w:szCs w:val="24"/>
        </w:rPr>
        <w:t>:</w:t>
      </w:r>
      <w:r w:rsidR="0027205A" w:rsidRPr="005263C1">
        <w:rPr>
          <w:rFonts w:ascii="Times New Roman" w:hAnsi="Times New Roman" w:cs="Times New Roman"/>
          <w:sz w:val="24"/>
          <w:szCs w:val="24"/>
        </w:rPr>
        <w:t>3</w:t>
      </w:r>
      <w:r w:rsidRPr="005263C1">
        <w:rPr>
          <w:rFonts w:ascii="Times New Roman" w:hAnsi="Times New Roman" w:cs="Times New Roman"/>
          <w:sz w:val="24"/>
          <w:szCs w:val="24"/>
        </w:rPr>
        <w:t xml:space="preserve">0 p.m., </w:t>
      </w:r>
      <w:r w:rsidR="009F7D7F" w:rsidRPr="005263C1">
        <w:rPr>
          <w:rFonts w:ascii="Times New Roman" w:hAnsi="Times New Roman" w:cs="Times New Roman"/>
          <w:sz w:val="24"/>
          <w:szCs w:val="24"/>
        </w:rPr>
        <w:t>Arts &amp; Sciences 272</w:t>
      </w:r>
    </w:p>
    <w:p w14:paraId="7392BD8D" w14:textId="055F0224" w:rsidR="0027205A" w:rsidRPr="005263C1" w:rsidRDefault="0027205A" w:rsidP="002B74FC">
      <w:pPr>
        <w:pStyle w:val="ListParagraph"/>
        <w:numPr>
          <w:ilvl w:val="1"/>
          <w:numId w:val="4"/>
        </w:numPr>
        <w:spacing w:after="0" w:line="240" w:lineRule="auto"/>
        <w:rPr>
          <w:rFonts w:ascii="Times New Roman" w:hAnsi="Times New Roman" w:cs="Times New Roman"/>
          <w:sz w:val="24"/>
          <w:szCs w:val="24"/>
        </w:rPr>
      </w:pPr>
      <w:r w:rsidRPr="005263C1">
        <w:rPr>
          <w:rFonts w:ascii="Times New Roman" w:hAnsi="Times New Roman" w:cs="Times New Roman"/>
          <w:sz w:val="24"/>
          <w:szCs w:val="24"/>
        </w:rPr>
        <w:t xml:space="preserve">ECUS Meeting – Friday, </w:t>
      </w:r>
      <w:r w:rsidR="005263C1" w:rsidRPr="005263C1">
        <w:rPr>
          <w:rFonts w:ascii="Times New Roman" w:hAnsi="Times New Roman" w:cs="Times New Roman"/>
          <w:sz w:val="24"/>
          <w:szCs w:val="24"/>
        </w:rPr>
        <w:t>March 7</w:t>
      </w:r>
      <w:r w:rsidRPr="005263C1">
        <w:rPr>
          <w:rFonts w:ascii="Times New Roman" w:hAnsi="Times New Roman" w:cs="Times New Roman"/>
          <w:sz w:val="24"/>
          <w:szCs w:val="24"/>
        </w:rPr>
        <w:t>, 2:</w:t>
      </w:r>
      <w:r w:rsidR="005263C1" w:rsidRPr="005263C1">
        <w:rPr>
          <w:rFonts w:ascii="Times New Roman" w:hAnsi="Times New Roman" w:cs="Times New Roman"/>
          <w:sz w:val="24"/>
          <w:szCs w:val="24"/>
        </w:rPr>
        <w:t>45</w:t>
      </w:r>
      <w:r w:rsidRPr="005263C1">
        <w:rPr>
          <w:rFonts w:ascii="Times New Roman" w:hAnsi="Times New Roman" w:cs="Times New Roman"/>
          <w:sz w:val="24"/>
          <w:szCs w:val="24"/>
        </w:rPr>
        <w:t xml:space="preserve"> p.m., </w:t>
      </w:r>
      <w:r w:rsidR="009F7D7F" w:rsidRPr="005263C1">
        <w:rPr>
          <w:rFonts w:ascii="Times New Roman" w:hAnsi="Times New Roman" w:cs="Times New Roman"/>
          <w:sz w:val="24"/>
          <w:szCs w:val="24"/>
        </w:rPr>
        <w:t>Parks Hall 301</w:t>
      </w:r>
    </w:p>
    <w:p w14:paraId="5F7EBB4A" w14:textId="07BDA3D0" w:rsidR="0027205A" w:rsidRPr="005263C1" w:rsidRDefault="0027205A" w:rsidP="002B74FC">
      <w:pPr>
        <w:pStyle w:val="ListParagraph"/>
        <w:numPr>
          <w:ilvl w:val="1"/>
          <w:numId w:val="4"/>
        </w:numPr>
        <w:spacing w:after="0" w:line="240" w:lineRule="auto"/>
        <w:rPr>
          <w:rFonts w:ascii="Times New Roman" w:hAnsi="Times New Roman" w:cs="Times New Roman"/>
          <w:sz w:val="24"/>
          <w:szCs w:val="24"/>
        </w:rPr>
      </w:pPr>
      <w:r w:rsidRPr="005263C1">
        <w:rPr>
          <w:rFonts w:ascii="Times New Roman" w:hAnsi="Times New Roman" w:cs="Times New Roman"/>
          <w:sz w:val="24"/>
          <w:szCs w:val="24"/>
        </w:rPr>
        <w:t xml:space="preserve">ECUS+SCC Meeting – Friday, </w:t>
      </w:r>
      <w:r w:rsidR="005263C1" w:rsidRPr="005263C1">
        <w:rPr>
          <w:rFonts w:ascii="Times New Roman" w:hAnsi="Times New Roman" w:cs="Times New Roman"/>
          <w:sz w:val="24"/>
          <w:szCs w:val="24"/>
        </w:rPr>
        <w:t>March 7</w:t>
      </w:r>
      <w:r w:rsidRPr="005263C1">
        <w:rPr>
          <w:rFonts w:ascii="Times New Roman" w:hAnsi="Times New Roman" w:cs="Times New Roman"/>
          <w:sz w:val="24"/>
          <w:szCs w:val="24"/>
        </w:rPr>
        <w:t xml:space="preserve">, 3:30 p.m., </w:t>
      </w:r>
      <w:r w:rsidR="009F7D7F" w:rsidRPr="005263C1">
        <w:rPr>
          <w:rFonts w:ascii="Times New Roman" w:hAnsi="Times New Roman" w:cs="Times New Roman"/>
          <w:sz w:val="24"/>
          <w:szCs w:val="24"/>
        </w:rPr>
        <w:t>Parks Hall 301</w:t>
      </w:r>
    </w:p>
    <w:p w14:paraId="78B14921" w14:textId="7E7E1EEE" w:rsidR="003C7573" w:rsidRPr="005263C1" w:rsidRDefault="0027205A" w:rsidP="002B74FC">
      <w:pPr>
        <w:pStyle w:val="ListParagraph"/>
        <w:numPr>
          <w:ilvl w:val="1"/>
          <w:numId w:val="4"/>
        </w:numPr>
        <w:spacing w:after="0" w:line="240" w:lineRule="auto"/>
        <w:rPr>
          <w:rFonts w:ascii="Times New Roman" w:hAnsi="Times New Roman" w:cs="Times New Roman"/>
          <w:sz w:val="24"/>
          <w:szCs w:val="24"/>
        </w:rPr>
      </w:pPr>
      <w:r w:rsidRPr="005263C1">
        <w:rPr>
          <w:rFonts w:ascii="Times New Roman" w:hAnsi="Times New Roman" w:cs="Times New Roman"/>
          <w:sz w:val="24"/>
          <w:szCs w:val="24"/>
        </w:rPr>
        <w:t xml:space="preserve">University Senate Meeting – Friday, </w:t>
      </w:r>
      <w:r w:rsidR="005263C1" w:rsidRPr="005263C1">
        <w:rPr>
          <w:rFonts w:ascii="Times New Roman" w:hAnsi="Times New Roman" w:cs="Times New Roman"/>
          <w:sz w:val="24"/>
          <w:szCs w:val="24"/>
        </w:rPr>
        <w:t>April 25</w:t>
      </w:r>
      <w:r w:rsidRPr="005263C1">
        <w:rPr>
          <w:rFonts w:ascii="Times New Roman" w:hAnsi="Times New Roman" w:cs="Times New Roman"/>
          <w:sz w:val="24"/>
          <w:szCs w:val="24"/>
        </w:rPr>
        <w:t xml:space="preserve">, </w:t>
      </w:r>
      <w:r w:rsidR="005263C1" w:rsidRPr="005263C1">
        <w:rPr>
          <w:rFonts w:ascii="Times New Roman" w:hAnsi="Times New Roman" w:cs="Times New Roman"/>
          <w:sz w:val="24"/>
          <w:szCs w:val="24"/>
        </w:rPr>
        <w:t>2</w:t>
      </w:r>
      <w:r w:rsidRPr="005263C1">
        <w:rPr>
          <w:rFonts w:ascii="Times New Roman" w:hAnsi="Times New Roman" w:cs="Times New Roman"/>
          <w:sz w:val="24"/>
          <w:szCs w:val="24"/>
        </w:rPr>
        <w:t>:</w:t>
      </w:r>
      <w:r w:rsidR="005263C1" w:rsidRPr="005263C1">
        <w:rPr>
          <w:rFonts w:ascii="Times New Roman" w:hAnsi="Times New Roman" w:cs="Times New Roman"/>
          <w:sz w:val="24"/>
          <w:szCs w:val="24"/>
        </w:rPr>
        <w:t>0</w:t>
      </w:r>
      <w:r w:rsidRPr="005263C1">
        <w:rPr>
          <w:rFonts w:ascii="Times New Roman" w:hAnsi="Times New Roman" w:cs="Times New Roman"/>
          <w:sz w:val="24"/>
          <w:szCs w:val="24"/>
        </w:rPr>
        <w:t xml:space="preserve">0 p.m., </w:t>
      </w:r>
      <w:r w:rsidR="009F7D7F" w:rsidRPr="005263C1">
        <w:rPr>
          <w:rFonts w:ascii="Times New Roman" w:hAnsi="Times New Roman" w:cs="Times New Roman"/>
          <w:sz w:val="24"/>
          <w:szCs w:val="24"/>
        </w:rPr>
        <w:t>Arts &amp; Sciences 272</w:t>
      </w:r>
    </w:p>
    <w:p w14:paraId="197BA38B" w14:textId="45D3EFFE" w:rsidR="005263C1" w:rsidRPr="005263C1" w:rsidRDefault="005263C1" w:rsidP="002B74FC">
      <w:pPr>
        <w:pStyle w:val="ListParagraph"/>
        <w:numPr>
          <w:ilvl w:val="1"/>
          <w:numId w:val="4"/>
        </w:numPr>
        <w:spacing w:after="0" w:line="240" w:lineRule="auto"/>
        <w:rPr>
          <w:rFonts w:ascii="Times New Roman" w:hAnsi="Times New Roman" w:cs="Times New Roman"/>
          <w:sz w:val="24"/>
          <w:szCs w:val="24"/>
        </w:rPr>
      </w:pPr>
      <w:r w:rsidRPr="005263C1">
        <w:rPr>
          <w:rFonts w:ascii="Times New Roman" w:hAnsi="Times New Roman" w:cs="Times New Roman"/>
          <w:sz w:val="24"/>
          <w:szCs w:val="24"/>
        </w:rPr>
        <w:t>University Senate Meeting (Organizational) – Friday, April 25, 3:30 p.m., Arts &amp; Sciences 272</w:t>
      </w:r>
    </w:p>
    <w:p w14:paraId="23649A52" w14:textId="46A7EB14" w:rsidR="008868CB" w:rsidRPr="00277BB9" w:rsidRDefault="008868CB" w:rsidP="002B74FC">
      <w:pPr>
        <w:pStyle w:val="ListParagraph"/>
        <w:numPr>
          <w:ilvl w:val="0"/>
          <w:numId w:val="4"/>
        </w:numPr>
        <w:spacing w:after="0" w:line="240" w:lineRule="auto"/>
        <w:rPr>
          <w:rFonts w:ascii="Times New Roman" w:hAnsi="Times New Roman" w:cs="Times New Roman"/>
          <w:b/>
          <w:bCs/>
          <w:sz w:val="24"/>
          <w:szCs w:val="24"/>
        </w:rPr>
      </w:pPr>
      <w:r w:rsidRPr="00277BB9">
        <w:rPr>
          <w:rFonts w:ascii="Times New Roman" w:hAnsi="Times New Roman" w:cs="Times New Roman"/>
          <w:b/>
          <w:bCs/>
          <w:sz w:val="24"/>
          <w:szCs w:val="24"/>
        </w:rPr>
        <w:t>Tentative Agenda</w:t>
      </w:r>
      <w:r w:rsidRPr="00277BB9">
        <w:rPr>
          <w:rFonts w:ascii="Times New Roman" w:hAnsi="Times New Roman" w:cs="Times New Roman"/>
          <w:sz w:val="24"/>
          <w:szCs w:val="24"/>
        </w:rPr>
        <w:t>: Some of the deliberation today may have generated tentative agenda items for ECUS and ECUS-SCC meetings.</w:t>
      </w:r>
      <w:r w:rsidR="008724A7" w:rsidRPr="00277BB9">
        <w:rPr>
          <w:rFonts w:ascii="Times New Roman" w:hAnsi="Times New Roman" w:cs="Times New Roman"/>
          <w:sz w:val="24"/>
          <w:szCs w:val="24"/>
        </w:rPr>
        <w:t xml:space="preserve"> </w:t>
      </w:r>
      <w:r w:rsidR="00500EDC">
        <w:rPr>
          <w:rFonts w:ascii="Times New Roman" w:hAnsi="Times New Roman" w:cs="Times New Roman"/>
          <w:sz w:val="24"/>
          <w:szCs w:val="24"/>
          <w:highlight w:val="yellow"/>
        </w:rPr>
        <w:t>Nicholas Creel</w:t>
      </w:r>
      <w:r w:rsidRPr="00277BB9">
        <w:rPr>
          <w:rFonts w:ascii="Times New Roman" w:hAnsi="Times New Roman" w:cs="Times New Roman"/>
          <w:sz w:val="24"/>
          <w:szCs w:val="24"/>
          <w:highlight w:val="yellow"/>
        </w:rPr>
        <w:t xml:space="preserve"> will ensure that such items (if any) </w:t>
      </w:r>
      <w:r w:rsidR="00326776" w:rsidRPr="00277BB9">
        <w:rPr>
          <w:rFonts w:ascii="Times New Roman" w:hAnsi="Times New Roman" w:cs="Times New Roman"/>
          <w:sz w:val="24"/>
          <w:szCs w:val="24"/>
          <w:highlight w:val="yellow"/>
        </w:rPr>
        <w:t>a</w:t>
      </w:r>
      <w:r w:rsidRPr="00277BB9">
        <w:rPr>
          <w:rFonts w:ascii="Times New Roman" w:hAnsi="Times New Roman" w:cs="Times New Roman"/>
          <w:sz w:val="24"/>
          <w:szCs w:val="24"/>
          <w:highlight w:val="yellow"/>
        </w:rPr>
        <w:t>re added to the agenda of a future meeting of ECUS or ECUS-SCC.</w:t>
      </w:r>
      <w:r w:rsidRPr="00277BB9">
        <w:rPr>
          <w:rFonts w:ascii="Times New Roman" w:hAnsi="Times New Roman" w:cs="Times New Roman"/>
          <w:sz w:val="24"/>
          <w:szCs w:val="24"/>
        </w:rPr>
        <w:t xml:space="preserve"> </w:t>
      </w:r>
    </w:p>
    <w:p w14:paraId="55885491" w14:textId="54C4B7B0" w:rsidR="00EE62E9" w:rsidRPr="00277BB9" w:rsidRDefault="0019374A" w:rsidP="002B74FC">
      <w:pPr>
        <w:contextualSpacing/>
        <w:rPr>
          <w:b/>
          <w:bCs/>
        </w:rPr>
      </w:pPr>
      <w:r w:rsidRPr="00277BB9">
        <w:rPr>
          <w:b/>
          <w:bCs/>
        </w:rPr>
        <w:t xml:space="preserve">IX. </w:t>
      </w:r>
      <w:r w:rsidR="008868CB" w:rsidRPr="00277BB9">
        <w:rPr>
          <w:b/>
          <w:bCs/>
        </w:rPr>
        <w:t>Adjournment</w:t>
      </w:r>
    </w:p>
    <w:p w14:paraId="19C7C856" w14:textId="77777777" w:rsidR="00EE62E9" w:rsidRPr="00277BB9" w:rsidRDefault="00EE62E9" w:rsidP="002B74FC">
      <w:pPr>
        <w:contextualSpacing/>
        <w:rPr>
          <w:b/>
          <w:bCs/>
        </w:rPr>
      </w:pPr>
    </w:p>
    <w:p w14:paraId="350D7BAD" w14:textId="0C29DC4E" w:rsidR="008868CB" w:rsidRPr="00277BB9" w:rsidRDefault="008868CB" w:rsidP="002B74FC">
      <w:pPr>
        <w:pStyle w:val="ListParagraph"/>
        <w:numPr>
          <w:ilvl w:val="0"/>
          <w:numId w:val="16"/>
        </w:numPr>
        <w:spacing w:after="0" w:line="240" w:lineRule="auto"/>
        <w:rPr>
          <w:rFonts w:ascii="Times New Roman" w:hAnsi="Times New Roman" w:cs="Times New Roman"/>
          <w:b/>
          <w:bCs/>
          <w:sz w:val="24"/>
          <w:szCs w:val="24"/>
        </w:rPr>
      </w:pPr>
      <w:r w:rsidRPr="00277BB9">
        <w:rPr>
          <w:rFonts w:ascii="Times New Roman" w:hAnsi="Times New Roman" w:cs="Times New Roman"/>
          <w:sz w:val="24"/>
          <w:szCs w:val="24"/>
        </w:rPr>
        <w:t xml:space="preserve">As there was no further business to consider, a </w:t>
      </w:r>
      <w:r w:rsidRPr="00277BB9">
        <w:rPr>
          <w:rFonts w:ascii="Times New Roman" w:hAnsi="Times New Roman" w:cs="Times New Roman"/>
          <w:b/>
          <w:sz w:val="24"/>
          <w:szCs w:val="24"/>
          <w:u w:val="single"/>
        </w:rPr>
        <w:t>Motion</w:t>
      </w:r>
      <w:r w:rsidRPr="00277BB9">
        <w:rPr>
          <w:rFonts w:ascii="Times New Roman" w:hAnsi="Times New Roman" w:cs="Times New Roman"/>
          <w:sz w:val="24"/>
          <w:szCs w:val="24"/>
        </w:rPr>
        <w:t xml:space="preserve"> </w:t>
      </w:r>
      <w:r w:rsidRPr="00277BB9">
        <w:rPr>
          <w:rFonts w:ascii="Times New Roman" w:hAnsi="Times New Roman" w:cs="Times New Roman"/>
          <w:i/>
          <w:sz w:val="24"/>
          <w:szCs w:val="24"/>
        </w:rPr>
        <w:t>to adjourn the meeting</w:t>
      </w:r>
      <w:r w:rsidRPr="00277BB9">
        <w:rPr>
          <w:rFonts w:ascii="Times New Roman" w:hAnsi="Times New Roman" w:cs="Times New Roman"/>
          <w:sz w:val="24"/>
          <w:szCs w:val="24"/>
        </w:rPr>
        <w:t xml:space="preserve"> was made and seconded. </w:t>
      </w:r>
      <w:r w:rsidRPr="00277BB9">
        <w:rPr>
          <w:rFonts w:ascii="Times New Roman" w:hAnsi="Times New Roman" w:cs="Times New Roman"/>
          <w:b/>
          <w:bCs/>
          <w:sz w:val="24"/>
          <w:szCs w:val="24"/>
        </w:rPr>
        <w:t xml:space="preserve">The motion to adjourn was approved and the meeting adjourned at </w:t>
      </w:r>
      <w:r w:rsidR="006D3360" w:rsidRPr="006D3360">
        <w:rPr>
          <w:rFonts w:ascii="Times New Roman" w:hAnsi="Times New Roman" w:cs="Times New Roman"/>
          <w:b/>
          <w:bCs/>
          <w:sz w:val="24"/>
          <w:szCs w:val="24"/>
        </w:rPr>
        <w:t>3</w:t>
      </w:r>
      <w:r w:rsidRPr="006D3360">
        <w:rPr>
          <w:rFonts w:ascii="Times New Roman" w:hAnsi="Times New Roman" w:cs="Times New Roman"/>
          <w:b/>
          <w:bCs/>
          <w:sz w:val="24"/>
          <w:szCs w:val="24"/>
        </w:rPr>
        <w:t>:</w:t>
      </w:r>
      <w:r w:rsidR="006D3360" w:rsidRPr="006D3360">
        <w:rPr>
          <w:rFonts w:ascii="Times New Roman" w:hAnsi="Times New Roman" w:cs="Times New Roman"/>
          <w:b/>
          <w:bCs/>
          <w:sz w:val="24"/>
          <w:szCs w:val="24"/>
        </w:rPr>
        <w:t>22</w:t>
      </w:r>
      <w:r w:rsidRPr="00277BB9">
        <w:rPr>
          <w:rFonts w:ascii="Times New Roman" w:hAnsi="Times New Roman" w:cs="Times New Roman"/>
          <w:b/>
          <w:bCs/>
          <w:sz w:val="24"/>
          <w:szCs w:val="24"/>
        </w:rPr>
        <w:t xml:space="preserve"> p.m.</w:t>
      </w:r>
    </w:p>
    <w:p w14:paraId="28A30829" w14:textId="71FED742" w:rsidR="00897EF7" w:rsidRPr="00277BB9" w:rsidRDefault="00897EF7" w:rsidP="002B74FC">
      <w:pPr>
        <w:contextualSpacing/>
        <w:rPr>
          <w:b/>
          <w:bCs/>
        </w:rPr>
      </w:pPr>
    </w:p>
    <w:p w14:paraId="1E92AB77" w14:textId="0B479D6C" w:rsidR="00B772D4" w:rsidRPr="00277BB9" w:rsidRDefault="00B772D4" w:rsidP="002B74FC">
      <w:pPr>
        <w:contextualSpacing/>
        <w:rPr>
          <w:b/>
          <w:lang w:val="en"/>
        </w:rPr>
      </w:pPr>
      <w:r w:rsidRPr="00277BB9">
        <w:rPr>
          <w:b/>
          <w:smallCaps/>
          <w:lang w:val="en"/>
        </w:rPr>
        <w:t xml:space="preserve">X. </w:t>
      </w:r>
      <w:r w:rsidRPr="00277BB9">
        <w:rPr>
          <w:b/>
          <w:lang w:val="en"/>
        </w:rPr>
        <w:t>Supporting Documents</w:t>
      </w:r>
    </w:p>
    <w:p w14:paraId="7BC8A9E0" w14:textId="77777777" w:rsidR="00B772D4" w:rsidRPr="00277BB9" w:rsidRDefault="00B772D4" w:rsidP="002B74FC">
      <w:pPr>
        <w:contextualSpacing/>
        <w:rPr>
          <w:b/>
          <w:bCs/>
        </w:rPr>
      </w:pPr>
    </w:p>
    <w:p w14:paraId="68EC5001" w14:textId="77777777" w:rsidR="008B709E" w:rsidRPr="006D3360" w:rsidRDefault="008B709E" w:rsidP="002B74FC">
      <w:pPr>
        <w:pStyle w:val="ListParagraph"/>
        <w:numPr>
          <w:ilvl w:val="0"/>
          <w:numId w:val="17"/>
        </w:numPr>
        <w:spacing w:after="0" w:line="240" w:lineRule="auto"/>
        <w:rPr>
          <w:rFonts w:ascii="Times New Roman" w:hAnsi="Times New Roman" w:cs="Times New Roman"/>
          <w:b/>
          <w:bCs/>
          <w:sz w:val="24"/>
          <w:szCs w:val="24"/>
        </w:rPr>
      </w:pPr>
      <w:r w:rsidRPr="00F77189">
        <w:rPr>
          <w:rFonts w:ascii="Times New Roman" w:hAnsi="Times New Roman" w:cs="Times New Roman"/>
          <w:color w:val="000000" w:themeColor="text1"/>
          <w:sz w:val="24"/>
          <w:szCs w:val="24"/>
        </w:rPr>
        <w:t xml:space="preserve">There </w:t>
      </w:r>
      <w:r>
        <w:rPr>
          <w:rFonts w:ascii="Times New Roman" w:hAnsi="Times New Roman" w:cs="Times New Roman"/>
          <w:color w:val="000000" w:themeColor="text1"/>
          <w:sz w:val="24"/>
          <w:szCs w:val="24"/>
        </w:rPr>
        <w:t xml:space="preserve">is </w:t>
      </w:r>
      <w:r w:rsidRPr="006D3360">
        <w:rPr>
          <w:rFonts w:ascii="Times New Roman" w:hAnsi="Times New Roman" w:cs="Times New Roman"/>
          <w:sz w:val="24"/>
          <w:szCs w:val="24"/>
        </w:rPr>
        <w:t>one supporting document.</w:t>
      </w:r>
    </w:p>
    <w:p w14:paraId="740EA0E6" w14:textId="205AC008" w:rsidR="00760F67" w:rsidRPr="006D3360" w:rsidRDefault="006D3360" w:rsidP="006D3360">
      <w:pPr>
        <w:pStyle w:val="ListParagraph"/>
        <w:numPr>
          <w:ilvl w:val="1"/>
          <w:numId w:val="17"/>
        </w:numPr>
        <w:spacing w:after="0" w:line="240" w:lineRule="auto"/>
        <w:rPr>
          <w:rFonts w:ascii="Times New Roman" w:hAnsi="Times New Roman" w:cs="Times New Roman"/>
          <w:b/>
          <w:bCs/>
          <w:i/>
          <w:iCs/>
          <w:sz w:val="24"/>
          <w:szCs w:val="24"/>
        </w:rPr>
      </w:pPr>
      <w:r w:rsidRPr="006D3360">
        <w:rPr>
          <w:rFonts w:ascii="Times New Roman" w:hAnsi="Times New Roman" w:cs="Times New Roman"/>
          <w:i/>
          <w:iCs/>
          <w:sz w:val="24"/>
          <w:szCs w:val="24"/>
        </w:rPr>
        <w:t>Supporting-AdHocAIPolicyCommittee_2025-01-28_DRAFT AI committee charter mentioned in the Presiding Officer report.</w:t>
      </w:r>
    </w:p>
    <w:p w14:paraId="2362C0FF" w14:textId="77777777" w:rsidR="00B772D4" w:rsidRPr="006D3360" w:rsidRDefault="00B772D4" w:rsidP="002B74FC">
      <w:pPr>
        <w:contextualSpacing/>
        <w:rPr>
          <w:b/>
          <w:bCs/>
        </w:rPr>
      </w:pPr>
    </w:p>
    <w:p w14:paraId="3C058B26" w14:textId="02BEEF40" w:rsidR="00AB4F84" w:rsidRDefault="00973FD5" w:rsidP="002B74FC">
      <w:pPr>
        <w:contextualSpacing/>
      </w:pPr>
      <w:r w:rsidRPr="00277BB9">
        <w:rPr>
          <w:b/>
          <w:bCs/>
        </w:rPr>
        <w:t>Distribution:</w:t>
      </w:r>
      <w:r w:rsidR="009C6C78" w:rsidRPr="00277BB9">
        <w:rPr>
          <w:b/>
          <w:bCs/>
        </w:rPr>
        <w:t xml:space="preserve"> </w:t>
      </w:r>
      <w:r w:rsidR="009C6C78" w:rsidRPr="00277BB9">
        <w:t xml:space="preserve">First, these minutes will be sent to committee members for review; second, they will be posted to the </w:t>
      </w:r>
      <w:r w:rsidR="00A42EC5" w:rsidRPr="00277BB9">
        <w:t>Senate</w:t>
      </w:r>
      <w:r w:rsidR="009C6C78" w:rsidRPr="00277BB9">
        <w:t xml:space="preserve"> website.</w:t>
      </w:r>
    </w:p>
    <w:p w14:paraId="71ED1C39" w14:textId="77777777" w:rsidR="00AB4F84" w:rsidRDefault="00AB4F84" w:rsidP="002B74FC">
      <w:pPr>
        <w:contextualSpacing/>
      </w:pPr>
      <w:r>
        <w:br w:type="page"/>
      </w:r>
    </w:p>
    <w:p w14:paraId="3D2CE8AA" w14:textId="4055F0D9" w:rsidR="00973FD5" w:rsidRPr="00277BB9" w:rsidRDefault="0014666D" w:rsidP="002B74FC">
      <w:pPr>
        <w:contextualSpacing/>
        <w:rPr>
          <w:b/>
          <w:bCs/>
          <w:smallCaps/>
          <w:u w:val="single"/>
        </w:rPr>
      </w:pPr>
      <w:r w:rsidRPr="00277BB9">
        <w:rPr>
          <w:b/>
          <w:bCs/>
          <w:smallCaps/>
        </w:rPr>
        <w:lastRenderedPageBreak/>
        <w:t>Committee Name</w:t>
      </w:r>
      <w:r w:rsidR="00973FD5" w:rsidRPr="00277BB9">
        <w:rPr>
          <w:b/>
          <w:bCs/>
          <w:smallCaps/>
        </w:rPr>
        <w:t xml:space="preserve">: </w:t>
      </w:r>
      <w:r w:rsidR="0028721E" w:rsidRPr="00277BB9">
        <w:rPr>
          <w:bCs/>
          <w:smallCaps/>
        </w:rPr>
        <w:t>Executive committee of the university senate (ECUS)</w:t>
      </w:r>
    </w:p>
    <w:p w14:paraId="0DAF67E6" w14:textId="5D0B7BB7" w:rsidR="00FF1CBF" w:rsidRPr="00250CAA" w:rsidRDefault="00FF1CBF" w:rsidP="002B74FC">
      <w:pPr>
        <w:contextualSpacing/>
        <w:rPr>
          <w:b/>
          <w:bCs/>
          <w:smallCaps/>
          <w:u w:val="single"/>
        </w:rPr>
      </w:pPr>
      <w:r w:rsidRPr="00250CAA">
        <w:rPr>
          <w:b/>
          <w:bCs/>
          <w:smallCaps/>
        </w:rPr>
        <w:t xml:space="preserve">Committee Officers: </w:t>
      </w:r>
      <w:r w:rsidR="002A3D11">
        <w:rPr>
          <w:smallCaps/>
        </w:rPr>
        <w:t>Nicholas Creel</w:t>
      </w:r>
      <w:r w:rsidRPr="00250CAA">
        <w:rPr>
          <w:bCs/>
          <w:smallCaps/>
        </w:rPr>
        <w:t xml:space="preserve"> (Chair), </w:t>
      </w:r>
      <w:r w:rsidR="002A3D11">
        <w:rPr>
          <w:bCs/>
          <w:smallCaps/>
        </w:rPr>
        <w:t>Stephanie Jett</w:t>
      </w:r>
      <w:r>
        <w:rPr>
          <w:bCs/>
          <w:smallCaps/>
        </w:rPr>
        <w:t xml:space="preserve"> (Vice-Chair), </w:t>
      </w:r>
      <w:r w:rsidRPr="00250CAA">
        <w:rPr>
          <w:bCs/>
          <w:smallCaps/>
        </w:rPr>
        <w:t>Alex Blazer (Secretary)</w:t>
      </w:r>
    </w:p>
    <w:p w14:paraId="7209E5D6" w14:textId="3DAC68D2" w:rsidR="00973FD5" w:rsidRPr="00277BB9" w:rsidRDefault="00FF1CBF" w:rsidP="002B74FC">
      <w:pPr>
        <w:contextualSpacing/>
        <w:rPr>
          <w:bCs/>
          <w:smallCaps/>
        </w:rPr>
      </w:pPr>
      <w:r w:rsidRPr="00250CAA">
        <w:rPr>
          <w:b/>
          <w:bCs/>
          <w:smallCaps/>
        </w:rPr>
        <w:t>Academic Year:</w:t>
      </w:r>
      <w:r w:rsidRPr="00250CAA">
        <w:rPr>
          <w:bCs/>
          <w:smallCaps/>
        </w:rPr>
        <w:t xml:space="preserve"> 202</w:t>
      </w:r>
      <w:r w:rsidR="002A3D11">
        <w:rPr>
          <w:bCs/>
          <w:smallCaps/>
        </w:rPr>
        <w:t>4</w:t>
      </w:r>
      <w:r w:rsidRPr="00250CAA">
        <w:rPr>
          <w:bCs/>
          <w:smallCaps/>
        </w:rPr>
        <w:t>-202</w:t>
      </w:r>
      <w:r w:rsidR="002A3D11">
        <w:rPr>
          <w:bCs/>
          <w:smallCaps/>
        </w:rPr>
        <w:t>5</w:t>
      </w:r>
    </w:p>
    <w:p w14:paraId="00C33576" w14:textId="77777777" w:rsidR="00171EE3" w:rsidRPr="00277BB9" w:rsidRDefault="00171EE3" w:rsidP="002B74FC">
      <w:pPr>
        <w:contextualSpacing/>
        <w:rPr>
          <w:b/>
        </w:rPr>
      </w:pPr>
    </w:p>
    <w:p w14:paraId="5BE6A6F0" w14:textId="77777777" w:rsidR="00171EE3" w:rsidRPr="00277BB9" w:rsidRDefault="00FB54A6" w:rsidP="002B74FC">
      <w:pPr>
        <w:contextualSpacing/>
        <w:rPr>
          <w:b/>
          <w:bCs/>
          <w:smallCaps/>
        </w:rPr>
      </w:pPr>
      <w:r w:rsidRPr="00277BB9">
        <w:rPr>
          <w:b/>
          <w:bCs/>
          <w:smallCaps/>
        </w:rPr>
        <w:t xml:space="preserve">Aggregate </w:t>
      </w:r>
      <w:r w:rsidR="0014666D" w:rsidRPr="00277BB9">
        <w:rPr>
          <w:b/>
          <w:bCs/>
          <w:smallCaps/>
        </w:rPr>
        <w:t>Member Attendance at Committee Meetings for the Academic Year</w:t>
      </w:r>
      <w:r w:rsidR="004F5424" w:rsidRPr="00277BB9">
        <w:rPr>
          <w:b/>
          <w:bCs/>
          <w:smallCaps/>
        </w:rPr>
        <w:t>:</w:t>
      </w:r>
    </w:p>
    <w:p w14:paraId="3A9F326F" w14:textId="721D2122" w:rsidR="00973FD5" w:rsidRPr="00277BB9" w:rsidRDefault="00FB54A6" w:rsidP="002B74FC">
      <w:pPr>
        <w:contextualSpacing/>
      </w:pPr>
      <w:r w:rsidRPr="00277BB9">
        <w:rPr>
          <w:b/>
        </w:rPr>
        <w:t xml:space="preserve">“P” denotes Present, </w:t>
      </w:r>
      <w:r w:rsidR="007C7CE2" w:rsidRPr="00277BB9">
        <w:rPr>
          <w:b/>
        </w:rPr>
        <w:t>“R” denotes Regrets,</w:t>
      </w:r>
      <w:r w:rsidRPr="00277BB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277BB9" w14:paraId="10CD3ACA" w14:textId="77777777" w:rsidTr="00A42EC5">
        <w:trPr>
          <w:trHeight w:val="329"/>
        </w:trPr>
        <w:tc>
          <w:tcPr>
            <w:tcW w:w="1467" w:type="dxa"/>
          </w:tcPr>
          <w:p w14:paraId="085EAB30" w14:textId="77777777" w:rsidR="0055324C" w:rsidRPr="00277BB9" w:rsidRDefault="0055324C" w:rsidP="002B74FC">
            <w:pPr>
              <w:ind w:left="180"/>
              <w:contextualSpacing/>
              <w:rPr>
                <w:highlight w:val="lightGray"/>
              </w:rPr>
            </w:pPr>
            <w:r w:rsidRPr="00277BB9">
              <w:rPr>
                <w:highlight w:val="lightGray"/>
              </w:rPr>
              <w:t>Acronyms</w:t>
            </w:r>
          </w:p>
        </w:tc>
        <w:tc>
          <w:tcPr>
            <w:tcW w:w="564" w:type="dxa"/>
          </w:tcPr>
          <w:p w14:paraId="32DA0244" w14:textId="77777777" w:rsidR="0055324C" w:rsidRPr="00277BB9" w:rsidRDefault="0055324C" w:rsidP="002B74FC">
            <w:pPr>
              <w:ind w:left="180"/>
              <w:contextualSpacing/>
              <w:rPr>
                <w:highlight w:val="lightGray"/>
              </w:rPr>
            </w:pPr>
          </w:p>
        </w:tc>
        <w:tc>
          <w:tcPr>
            <w:tcW w:w="7191" w:type="dxa"/>
            <w:gridSpan w:val="11"/>
          </w:tcPr>
          <w:p w14:paraId="7095BC86" w14:textId="77777777" w:rsidR="0055324C" w:rsidRPr="00277BB9" w:rsidRDefault="0055324C" w:rsidP="002B74FC">
            <w:pPr>
              <w:ind w:left="180"/>
              <w:contextualSpacing/>
              <w:rPr>
                <w:highlight w:val="lightGray"/>
              </w:rPr>
            </w:pPr>
            <w:r w:rsidRPr="00277BB9">
              <w:rPr>
                <w:highlight w:val="lightGray"/>
              </w:rPr>
              <w:t>EFS = Elected Faculty Senator</w:t>
            </w:r>
          </w:p>
          <w:p w14:paraId="3B6E4802" w14:textId="77777777" w:rsidR="0055324C" w:rsidRPr="00277BB9" w:rsidRDefault="0055324C" w:rsidP="002B74FC">
            <w:pPr>
              <w:ind w:left="180"/>
              <w:contextualSpacing/>
              <w:rPr>
                <w:highlight w:val="lightGray"/>
              </w:rPr>
            </w:pPr>
            <w:proofErr w:type="spellStart"/>
            <w:r w:rsidRPr="00277BB9">
              <w:rPr>
                <w:highlight w:val="lightGray"/>
              </w:rPr>
              <w:t>CoAS</w:t>
            </w:r>
            <w:proofErr w:type="spellEnd"/>
            <w:r w:rsidRPr="00277BB9">
              <w:rPr>
                <w:highlight w:val="lightGray"/>
              </w:rPr>
              <w:t xml:space="preserve"> = College of Arts and Sciences; </w:t>
            </w:r>
            <w:proofErr w:type="spellStart"/>
            <w:r w:rsidRPr="00277BB9">
              <w:rPr>
                <w:highlight w:val="lightGray"/>
              </w:rPr>
              <w:t>CoB</w:t>
            </w:r>
            <w:proofErr w:type="spellEnd"/>
            <w:r w:rsidRPr="00277BB9">
              <w:rPr>
                <w:highlight w:val="lightGray"/>
              </w:rPr>
              <w:t xml:space="preserve"> = College of Business; </w:t>
            </w:r>
            <w:proofErr w:type="spellStart"/>
            <w:r w:rsidRPr="00277BB9">
              <w:rPr>
                <w:highlight w:val="lightGray"/>
              </w:rPr>
              <w:t>CoE</w:t>
            </w:r>
            <w:proofErr w:type="spellEnd"/>
            <w:r w:rsidRPr="00277BB9">
              <w:rPr>
                <w:highlight w:val="lightGray"/>
              </w:rPr>
              <w:t xml:space="preserve"> = College of Education; </w:t>
            </w:r>
            <w:proofErr w:type="spellStart"/>
            <w:r w:rsidRPr="00277BB9">
              <w:rPr>
                <w:highlight w:val="lightGray"/>
              </w:rPr>
              <w:t>CoHS</w:t>
            </w:r>
            <w:proofErr w:type="spellEnd"/>
            <w:r w:rsidRPr="00277BB9">
              <w:rPr>
                <w:highlight w:val="lightGray"/>
              </w:rPr>
              <w:t xml:space="preserve"> = College of Health Sciences</w:t>
            </w:r>
          </w:p>
        </w:tc>
      </w:tr>
      <w:tr w:rsidR="00FF1CBF" w:rsidRPr="00277BB9"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277BB9" w:rsidRDefault="00FF1CBF" w:rsidP="002B74FC">
            <w:pPr>
              <w:contextualSpacing/>
            </w:pPr>
            <w:r w:rsidRPr="00250CAA">
              <w:t>Meeting Dates</w:t>
            </w:r>
          </w:p>
        </w:tc>
        <w:tc>
          <w:tcPr>
            <w:tcW w:w="537" w:type="dxa"/>
            <w:tcBorders>
              <w:bottom w:val="single" w:sz="4" w:space="0" w:color="auto"/>
            </w:tcBorders>
            <w:vAlign w:val="center"/>
          </w:tcPr>
          <w:p w14:paraId="549A1696" w14:textId="1070A038" w:rsidR="00FF1CBF" w:rsidRPr="00277BB9" w:rsidRDefault="00FF1CBF" w:rsidP="002B74FC">
            <w:pPr>
              <w:contextualSpacing/>
              <w:jc w:val="center"/>
            </w:pPr>
            <w:r w:rsidRPr="00250CAA">
              <w:t>9/</w:t>
            </w:r>
            <w:r w:rsidR="00500EDC">
              <w:t>6</w:t>
            </w:r>
          </w:p>
        </w:tc>
        <w:tc>
          <w:tcPr>
            <w:tcW w:w="657" w:type="dxa"/>
            <w:tcBorders>
              <w:bottom w:val="single" w:sz="4" w:space="0" w:color="auto"/>
            </w:tcBorders>
            <w:vAlign w:val="center"/>
          </w:tcPr>
          <w:p w14:paraId="366156E7" w14:textId="0B4B75B0" w:rsidR="00FF1CBF" w:rsidRPr="00277BB9" w:rsidRDefault="00095598" w:rsidP="002B74FC">
            <w:pPr>
              <w:contextualSpacing/>
              <w:jc w:val="center"/>
            </w:pPr>
            <w:r>
              <w:t>10/4</w:t>
            </w:r>
          </w:p>
        </w:tc>
        <w:tc>
          <w:tcPr>
            <w:tcW w:w="682" w:type="dxa"/>
            <w:tcBorders>
              <w:bottom w:val="single" w:sz="4" w:space="0" w:color="auto"/>
            </w:tcBorders>
            <w:vAlign w:val="center"/>
          </w:tcPr>
          <w:p w14:paraId="4F4FB0A9" w14:textId="2D54E3DE" w:rsidR="00FF1CBF" w:rsidRPr="00277BB9" w:rsidRDefault="00095598" w:rsidP="002B74FC">
            <w:pPr>
              <w:contextualSpacing/>
              <w:jc w:val="center"/>
            </w:pPr>
            <w:r>
              <w:t>11/1</w:t>
            </w:r>
          </w:p>
        </w:tc>
        <w:tc>
          <w:tcPr>
            <w:tcW w:w="682" w:type="dxa"/>
            <w:tcBorders>
              <w:bottom w:val="single" w:sz="4" w:space="0" w:color="auto"/>
            </w:tcBorders>
            <w:vAlign w:val="center"/>
          </w:tcPr>
          <w:p w14:paraId="3F392DF1" w14:textId="2A4EC48E" w:rsidR="00FF1CBF" w:rsidRPr="00277BB9" w:rsidRDefault="00095598" w:rsidP="002B74FC">
            <w:pPr>
              <w:contextualSpacing/>
              <w:jc w:val="center"/>
            </w:pPr>
            <w:r>
              <w:t>1/10</w:t>
            </w:r>
          </w:p>
        </w:tc>
        <w:tc>
          <w:tcPr>
            <w:tcW w:w="817" w:type="dxa"/>
            <w:tcBorders>
              <w:bottom w:val="single" w:sz="4" w:space="0" w:color="auto"/>
            </w:tcBorders>
            <w:vAlign w:val="center"/>
          </w:tcPr>
          <w:p w14:paraId="0FA45BA2" w14:textId="05CDF6A1" w:rsidR="00FF1CBF" w:rsidRPr="00277BB9" w:rsidRDefault="00095598" w:rsidP="002B74FC">
            <w:pPr>
              <w:contextualSpacing/>
              <w:jc w:val="center"/>
            </w:pPr>
            <w:r>
              <w:t>2/</w:t>
            </w:r>
            <w:r w:rsidR="006D3360">
              <w:t>7</w:t>
            </w:r>
          </w:p>
        </w:tc>
        <w:tc>
          <w:tcPr>
            <w:tcW w:w="745" w:type="dxa"/>
            <w:tcBorders>
              <w:bottom w:val="single" w:sz="4" w:space="0" w:color="auto"/>
            </w:tcBorders>
            <w:vAlign w:val="center"/>
          </w:tcPr>
          <w:p w14:paraId="2F5C0A9A" w14:textId="44C602A3" w:rsidR="00FF1CBF" w:rsidRPr="00277BB9" w:rsidRDefault="00095598" w:rsidP="002B74FC">
            <w:pPr>
              <w:contextualSpacing/>
              <w:jc w:val="center"/>
            </w:pPr>
            <w:r>
              <w:t>3/7</w:t>
            </w:r>
          </w:p>
        </w:tc>
        <w:tc>
          <w:tcPr>
            <w:tcW w:w="817" w:type="dxa"/>
            <w:tcBorders>
              <w:bottom w:val="single" w:sz="4" w:space="0" w:color="auto"/>
            </w:tcBorders>
            <w:vAlign w:val="center"/>
          </w:tcPr>
          <w:p w14:paraId="790F8AFC" w14:textId="0F0675E4" w:rsidR="00FF1CBF" w:rsidRPr="00277BB9" w:rsidRDefault="00095598" w:rsidP="002B74FC">
            <w:pPr>
              <w:contextualSpacing/>
              <w:jc w:val="center"/>
            </w:pPr>
            <w:r>
              <w:t>4/4</w:t>
            </w:r>
          </w:p>
        </w:tc>
        <w:tc>
          <w:tcPr>
            <w:tcW w:w="641" w:type="dxa"/>
            <w:tcBorders>
              <w:bottom w:val="single" w:sz="4" w:space="0" w:color="auto"/>
            </w:tcBorders>
          </w:tcPr>
          <w:p w14:paraId="6453EBF7" w14:textId="316B79FC" w:rsidR="00FF1CBF" w:rsidRPr="00277BB9" w:rsidRDefault="00FF1CBF" w:rsidP="002B74FC">
            <w:pPr>
              <w:contextualSpacing/>
            </w:pPr>
            <w:r w:rsidRPr="00250CAA">
              <w:t>P</w:t>
            </w:r>
          </w:p>
        </w:tc>
        <w:tc>
          <w:tcPr>
            <w:tcW w:w="657" w:type="dxa"/>
            <w:tcBorders>
              <w:bottom w:val="single" w:sz="4" w:space="0" w:color="auto"/>
            </w:tcBorders>
            <w:vAlign w:val="center"/>
          </w:tcPr>
          <w:p w14:paraId="02905DD7" w14:textId="6878E031" w:rsidR="00FF1CBF" w:rsidRPr="00277BB9" w:rsidRDefault="00FF1CBF" w:rsidP="002B74FC">
            <w:pPr>
              <w:contextualSpacing/>
            </w:pPr>
            <w:r w:rsidRPr="00250CAA">
              <w:t>R</w:t>
            </w:r>
          </w:p>
        </w:tc>
        <w:tc>
          <w:tcPr>
            <w:tcW w:w="665" w:type="dxa"/>
            <w:tcBorders>
              <w:bottom w:val="single" w:sz="4" w:space="0" w:color="auto"/>
              <w:right w:val="double" w:sz="4" w:space="0" w:color="auto"/>
            </w:tcBorders>
            <w:vAlign w:val="center"/>
          </w:tcPr>
          <w:p w14:paraId="776CC54A" w14:textId="58D4BD8A" w:rsidR="00FF1CBF" w:rsidRPr="00277BB9" w:rsidRDefault="00FF1CBF" w:rsidP="002B74FC">
            <w:pPr>
              <w:contextualSpacing/>
            </w:pPr>
            <w:r w:rsidRPr="00250CAA">
              <w:t>A</w:t>
            </w:r>
          </w:p>
        </w:tc>
      </w:tr>
      <w:tr w:rsidR="006D3360" w:rsidRPr="00277BB9"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6D3360" w:rsidRPr="00250CAA" w:rsidRDefault="006D3360" w:rsidP="006D3360">
            <w:pPr>
              <w:contextualSpacing/>
            </w:pPr>
            <w:r w:rsidRPr="00250CAA">
              <w:t>Alex Blazer</w:t>
            </w:r>
          </w:p>
          <w:p w14:paraId="4E1C8006" w14:textId="35B9A1CE" w:rsidR="006D3360" w:rsidRPr="00277BB9" w:rsidRDefault="006D3360" w:rsidP="006D3360">
            <w:pPr>
              <w:contextualSpacing/>
              <w:rPr>
                <w:i/>
              </w:rPr>
            </w:pPr>
            <w:r w:rsidRPr="00250CAA">
              <w:rPr>
                <w:i/>
              </w:rPr>
              <w:t xml:space="preserve">EFS, </w:t>
            </w:r>
            <w:proofErr w:type="spellStart"/>
            <w:r w:rsidRPr="00250CAA">
              <w:rPr>
                <w:i/>
              </w:rPr>
              <w:t>CoAS</w:t>
            </w:r>
            <w:proofErr w:type="spellEnd"/>
            <w:r w:rsidRPr="00250CAA">
              <w:rPr>
                <w:i/>
              </w:rPr>
              <w:br/>
              <w:t>ECUS Secretary</w:t>
            </w:r>
          </w:p>
        </w:tc>
        <w:tc>
          <w:tcPr>
            <w:tcW w:w="537" w:type="dxa"/>
            <w:tcBorders>
              <w:bottom w:val="single" w:sz="4" w:space="0" w:color="auto"/>
            </w:tcBorders>
            <w:shd w:val="clear" w:color="auto" w:fill="FFFFFF"/>
            <w:vAlign w:val="center"/>
          </w:tcPr>
          <w:p w14:paraId="36684710" w14:textId="08F52BF5" w:rsidR="006D3360" w:rsidRPr="00277BB9" w:rsidRDefault="006D3360" w:rsidP="006D3360">
            <w:pPr>
              <w:contextualSpacing/>
              <w:jc w:val="center"/>
            </w:pPr>
            <w:r>
              <w:t>P</w:t>
            </w:r>
          </w:p>
        </w:tc>
        <w:tc>
          <w:tcPr>
            <w:tcW w:w="657" w:type="dxa"/>
            <w:tcBorders>
              <w:bottom w:val="single" w:sz="4" w:space="0" w:color="auto"/>
            </w:tcBorders>
            <w:shd w:val="clear" w:color="auto" w:fill="FFFFFF"/>
            <w:vAlign w:val="center"/>
          </w:tcPr>
          <w:p w14:paraId="597B0555" w14:textId="40A3F95F" w:rsidR="006D3360" w:rsidRPr="00277BB9" w:rsidRDefault="006D3360" w:rsidP="006D3360">
            <w:pPr>
              <w:contextualSpacing/>
              <w:jc w:val="center"/>
            </w:pPr>
            <w:r>
              <w:t>P</w:t>
            </w:r>
          </w:p>
        </w:tc>
        <w:tc>
          <w:tcPr>
            <w:tcW w:w="682" w:type="dxa"/>
            <w:tcBorders>
              <w:bottom w:val="single" w:sz="4" w:space="0" w:color="auto"/>
            </w:tcBorders>
            <w:shd w:val="clear" w:color="auto" w:fill="FFFFFF"/>
            <w:vAlign w:val="center"/>
          </w:tcPr>
          <w:p w14:paraId="5F886385" w14:textId="6DA28128" w:rsidR="006D3360" w:rsidRPr="00277BB9" w:rsidRDefault="006D3360" w:rsidP="006D3360">
            <w:pPr>
              <w:contextualSpacing/>
              <w:jc w:val="center"/>
            </w:pPr>
            <w:r>
              <w:t>P</w:t>
            </w:r>
          </w:p>
        </w:tc>
        <w:tc>
          <w:tcPr>
            <w:tcW w:w="682" w:type="dxa"/>
            <w:tcBorders>
              <w:bottom w:val="single" w:sz="4" w:space="0" w:color="auto"/>
            </w:tcBorders>
            <w:shd w:val="clear" w:color="auto" w:fill="FFFFFF"/>
            <w:vAlign w:val="center"/>
          </w:tcPr>
          <w:p w14:paraId="0E5ED6C3" w14:textId="0E41DEF5" w:rsidR="006D3360" w:rsidRPr="00277BB9" w:rsidRDefault="006D3360" w:rsidP="006D3360">
            <w:pPr>
              <w:contextualSpacing/>
              <w:jc w:val="center"/>
            </w:pPr>
            <w:r>
              <w:t>P</w:t>
            </w:r>
          </w:p>
        </w:tc>
        <w:tc>
          <w:tcPr>
            <w:tcW w:w="817" w:type="dxa"/>
            <w:tcBorders>
              <w:bottom w:val="single" w:sz="4" w:space="0" w:color="auto"/>
            </w:tcBorders>
            <w:shd w:val="clear" w:color="auto" w:fill="FFFFFF"/>
            <w:vAlign w:val="center"/>
          </w:tcPr>
          <w:p w14:paraId="6761AA77" w14:textId="497B4260" w:rsidR="006D3360" w:rsidRPr="00277BB9" w:rsidRDefault="006D3360" w:rsidP="006D3360">
            <w:pPr>
              <w:contextualSpacing/>
              <w:jc w:val="center"/>
            </w:pPr>
            <w:r>
              <w:t>P</w:t>
            </w:r>
          </w:p>
        </w:tc>
        <w:tc>
          <w:tcPr>
            <w:tcW w:w="745" w:type="dxa"/>
            <w:shd w:val="clear" w:color="auto" w:fill="FFFFFF"/>
            <w:vAlign w:val="center"/>
          </w:tcPr>
          <w:p w14:paraId="28D576D7" w14:textId="656C4F74" w:rsidR="006D3360" w:rsidRPr="00277BB9" w:rsidRDefault="006D3360" w:rsidP="006D3360">
            <w:pPr>
              <w:contextualSpacing/>
              <w:jc w:val="center"/>
            </w:pPr>
          </w:p>
        </w:tc>
        <w:tc>
          <w:tcPr>
            <w:tcW w:w="817" w:type="dxa"/>
            <w:shd w:val="clear" w:color="auto" w:fill="FFFFFF"/>
            <w:vAlign w:val="center"/>
          </w:tcPr>
          <w:p w14:paraId="203CE741" w14:textId="5E510652" w:rsidR="006D3360" w:rsidRPr="00277BB9" w:rsidRDefault="006D3360" w:rsidP="006D3360">
            <w:pPr>
              <w:contextualSpacing/>
              <w:jc w:val="center"/>
            </w:pPr>
          </w:p>
        </w:tc>
        <w:tc>
          <w:tcPr>
            <w:tcW w:w="641" w:type="dxa"/>
            <w:shd w:val="clear" w:color="auto" w:fill="FFFFFF"/>
            <w:vAlign w:val="center"/>
          </w:tcPr>
          <w:p w14:paraId="5B807796" w14:textId="3304B585" w:rsidR="006D3360" w:rsidRPr="00277BB9" w:rsidRDefault="006D3360" w:rsidP="006D3360">
            <w:pPr>
              <w:contextualSpacing/>
              <w:jc w:val="center"/>
            </w:pPr>
            <w:r>
              <w:t>5</w:t>
            </w:r>
          </w:p>
        </w:tc>
        <w:tc>
          <w:tcPr>
            <w:tcW w:w="657" w:type="dxa"/>
            <w:shd w:val="clear" w:color="auto" w:fill="FFFFFF"/>
            <w:vAlign w:val="center"/>
          </w:tcPr>
          <w:p w14:paraId="6A78A090" w14:textId="5C9E2474" w:rsidR="006D3360" w:rsidRPr="00277BB9" w:rsidRDefault="006D3360" w:rsidP="006D3360">
            <w:pPr>
              <w:contextualSpacing/>
              <w:jc w:val="center"/>
            </w:pPr>
            <w:r w:rsidRPr="00250CAA">
              <w:t>0</w:t>
            </w:r>
          </w:p>
        </w:tc>
        <w:tc>
          <w:tcPr>
            <w:tcW w:w="665" w:type="dxa"/>
            <w:tcBorders>
              <w:right w:val="double" w:sz="4" w:space="0" w:color="auto"/>
            </w:tcBorders>
            <w:shd w:val="clear" w:color="auto" w:fill="FFFFFF"/>
            <w:vAlign w:val="center"/>
          </w:tcPr>
          <w:p w14:paraId="30B4A3CF" w14:textId="48BF0A0F" w:rsidR="006D3360" w:rsidRPr="00277BB9" w:rsidRDefault="006D3360" w:rsidP="006D3360">
            <w:pPr>
              <w:contextualSpacing/>
              <w:jc w:val="center"/>
            </w:pPr>
            <w:r w:rsidRPr="00250CAA">
              <w:t>0</w:t>
            </w:r>
          </w:p>
        </w:tc>
      </w:tr>
      <w:tr w:rsidR="006D3360" w:rsidRPr="00277BB9"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6D3360" w:rsidRPr="00250CAA" w:rsidRDefault="006D3360" w:rsidP="006D3360">
            <w:pPr>
              <w:contextualSpacing/>
            </w:pPr>
            <w:r w:rsidRPr="00250CAA">
              <w:t>Cathy Cox</w:t>
            </w:r>
          </w:p>
          <w:p w14:paraId="75A9E810" w14:textId="1CC556F6" w:rsidR="006D3360" w:rsidRDefault="006D3360" w:rsidP="006D3360">
            <w:pPr>
              <w:contextualSpacing/>
            </w:pPr>
            <w:r w:rsidRPr="00250CAA">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63F1C3D4" w:rsidR="006D3360" w:rsidRPr="00250CAA" w:rsidRDefault="006D3360" w:rsidP="006D3360">
            <w:pPr>
              <w:contextualSpacing/>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4CF288D0" w:rsidR="006D3360" w:rsidRPr="00277BB9" w:rsidRDefault="006D3360" w:rsidP="006D3360">
            <w:pPr>
              <w:contextualSpacing/>
              <w:jc w:val="center"/>
            </w:pPr>
            <w:r>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0F776384" w:rsidR="006D3360" w:rsidRPr="00277BB9" w:rsidRDefault="006D3360" w:rsidP="006D3360">
            <w:pPr>
              <w:contextualSpacing/>
              <w:jc w:val="center"/>
            </w:pPr>
            <w:r>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72316B28" w:rsidR="006D3360" w:rsidRPr="00277BB9" w:rsidRDefault="006D3360" w:rsidP="006D3360">
            <w:pPr>
              <w:contextualSpacing/>
              <w:jc w:val="center"/>
            </w:pPr>
            <w:r>
              <w:t>R</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18AE2615" w:rsidR="006D3360" w:rsidRPr="00277BB9" w:rsidRDefault="006D3360" w:rsidP="006D3360">
            <w:pPr>
              <w:contextualSpacing/>
              <w:jc w:val="center"/>
            </w:pPr>
            <w:r>
              <w:t>R</w:t>
            </w:r>
          </w:p>
        </w:tc>
        <w:tc>
          <w:tcPr>
            <w:tcW w:w="745" w:type="dxa"/>
            <w:tcBorders>
              <w:left w:val="single" w:sz="4" w:space="0" w:color="auto"/>
            </w:tcBorders>
            <w:shd w:val="clear" w:color="auto" w:fill="FFFFFF"/>
            <w:vAlign w:val="center"/>
          </w:tcPr>
          <w:p w14:paraId="16B0624A" w14:textId="77777777" w:rsidR="006D3360" w:rsidRPr="00277BB9" w:rsidRDefault="006D3360" w:rsidP="006D3360">
            <w:pPr>
              <w:contextualSpacing/>
              <w:jc w:val="center"/>
            </w:pPr>
          </w:p>
        </w:tc>
        <w:tc>
          <w:tcPr>
            <w:tcW w:w="817" w:type="dxa"/>
            <w:shd w:val="clear" w:color="auto" w:fill="FFFFFF"/>
            <w:vAlign w:val="center"/>
          </w:tcPr>
          <w:p w14:paraId="07B7682F" w14:textId="77777777" w:rsidR="006D3360" w:rsidRPr="00277BB9" w:rsidRDefault="006D3360" w:rsidP="006D3360">
            <w:pPr>
              <w:contextualSpacing/>
              <w:jc w:val="center"/>
            </w:pPr>
          </w:p>
        </w:tc>
        <w:tc>
          <w:tcPr>
            <w:tcW w:w="641" w:type="dxa"/>
            <w:shd w:val="clear" w:color="auto" w:fill="FFFFFF"/>
            <w:vAlign w:val="center"/>
          </w:tcPr>
          <w:p w14:paraId="22248880" w14:textId="3D867BEC" w:rsidR="006D3360" w:rsidRPr="00250CAA" w:rsidRDefault="006D3360" w:rsidP="006D3360">
            <w:pPr>
              <w:contextualSpacing/>
              <w:jc w:val="center"/>
            </w:pPr>
            <w:r>
              <w:t>0</w:t>
            </w:r>
          </w:p>
        </w:tc>
        <w:tc>
          <w:tcPr>
            <w:tcW w:w="657" w:type="dxa"/>
            <w:shd w:val="clear" w:color="auto" w:fill="FFFFFF"/>
            <w:vAlign w:val="center"/>
          </w:tcPr>
          <w:p w14:paraId="6E955D88" w14:textId="388AC839" w:rsidR="006D3360" w:rsidRPr="00250CAA" w:rsidRDefault="006D3360" w:rsidP="006D3360">
            <w:pPr>
              <w:contextualSpacing/>
              <w:jc w:val="center"/>
            </w:pPr>
            <w:r>
              <w:t>5</w:t>
            </w:r>
          </w:p>
        </w:tc>
        <w:tc>
          <w:tcPr>
            <w:tcW w:w="665" w:type="dxa"/>
            <w:tcBorders>
              <w:right w:val="double" w:sz="4" w:space="0" w:color="auto"/>
            </w:tcBorders>
            <w:shd w:val="clear" w:color="auto" w:fill="FFFFFF"/>
            <w:vAlign w:val="center"/>
          </w:tcPr>
          <w:p w14:paraId="73320BBC" w14:textId="01D6EDA8" w:rsidR="006D3360" w:rsidRPr="00250CAA" w:rsidRDefault="006D3360" w:rsidP="006D3360">
            <w:pPr>
              <w:contextualSpacing/>
              <w:jc w:val="center"/>
            </w:pPr>
            <w:r w:rsidRPr="00250CAA">
              <w:t>0</w:t>
            </w:r>
          </w:p>
        </w:tc>
      </w:tr>
      <w:tr w:rsidR="006D3360" w:rsidRPr="00277BB9"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6D3360" w:rsidRDefault="006D3360" w:rsidP="006D3360">
            <w:pPr>
              <w:contextualSpacing/>
            </w:pPr>
            <w:r>
              <w:t xml:space="preserve">Nicholas Creel </w:t>
            </w:r>
          </w:p>
          <w:p w14:paraId="2B767B61" w14:textId="77777777" w:rsidR="006D3360" w:rsidRDefault="006D3360" w:rsidP="006D3360">
            <w:pPr>
              <w:contextualSpacing/>
              <w:rPr>
                <w:i/>
              </w:rPr>
            </w:pPr>
            <w:r w:rsidRPr="00250CAA">
              <w:rPr>
                <w:i/>
              </w:rPr>
              <w:t xml:space="preserve">EFS, </w:t>
            </w:r>
            <w:proofErr w:type="spellStart"/>
            <w:r w:rsidRPr="00250CAA">
              <w:rPr>
                <w:i/>
              </w:rPr>
              <w:t>Co</w:t>
            </w:r>
            <w:r>
              <w:rPr>
                <w:i/>
              </w:rPr>
              <w:t>BT</w:t>
            </w:r>
            <w:proofErr w:type="spellEnd"/>
          </w:p>
          <w:p w14:paraId="100E04F7" w14:textId="230DD5D5" w:rsidR="006D3360" w:rsidRPr="00277BB9" w:rsidRDefault="006D3360" w:rsidP="006D3360">
            <w:pPr>
              <w:contextualSpacing/>
              <w:rPr>
                <w:i/>
              </w:rPr>
            </w:pPr>
            <w:r w:rsidRPr="00250CAA">
              <w:rPr>
                <w:i/>
              </w:rPr>
              <w:t xml:space="preserve">ECUS </w:t>
            </w:r>
            <w:r>
              <w:rPr>
                <w:i/>
              </w:rPr>
              <w:t>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2D67F709" w:rsidR="006D3360" w:rsidRPr="00277BB9" w:rsidRDefault="006D3360" w:rsidP="006D3360">
            <w:pPr>
              <w:contextualSpacing/>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087CE62C" w:rsidR="006D3360" w:rsidRPr="00277BB9" w:rsidRDefault="006D3360" w:rsidP="006D3360">
            <w:pPr>
              <w:contextualSpacing/>
              <w:jc w:val="center"/>
            </w:pPr>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3A96DE8E" w:rsidR="006D3360" w:rsidRPr="00277BB9" w:rsidRDefault="006D3360" w:rsidP="006D3360">
            <w:pPr>
              <w:contextualSpacing/>
              <w:jc w:val="center"/>
            </w:pPr>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8E4CCBF" w:rsidR="006D3360" w:rsidRPr="00277BB9" w:rsidRDefault="006D3360" w:rsidP="006D3360">
            <w:pPr>
              <w:contextualSpacing/>
              <w:jc w:val="center"/>
            </w:pPr>
            <w:r>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BF7B8DC" w:rsidR="006D3360" w:rsidRPr="00277BB9" w:rsidRDefault="006D3360" w:rsidP="006D3360">
            <w:pPr>
              <w:contextualSpacing/>
              <w:jc w:val="center"/>
            </w:pPr>
            <w:r>
              <w:t>P</w:t>
            </w:r>
          </w:p>
        </w:tc>
        <w:tc>
          <w:tcPr>
            <w:tcW w:w="745" w:type="dxa"/>
            <w:tcBorders>
              <w:left w:val="single" w:sz="4" w:space="0" w:color="auto"/>
            </w:tcBorders>
            <w:shd w:val="clear" w:color="auto" w:fill="FFFFFF"/>
            <w:vAlign w:val="center"/>
          </w:tcPr>
          <w:p w14:paraId="0DBDC69E" w14:textId="3EEB4B4D" w:rsidR="006D3360" w:rsidRPr="00277BB9" w:rsidRDefault="006D3360" w:rsidP="006D3360">
            <w:pPr>
              <w:contextualSpacing/>
              <w:jc w:val="center"/>
            </w:pPr>
          </w:p>
        </w:tc>
        <w:tc>
          <w:tcPr>
            <w:tcW w:w="817" w:type="dxa"/>
            <w:shd w:val="clear" w:color="auto" w:fill="FFFFFF"/>
            <w:vAlign w:val="center"/>
          </w:tcPr>
          <w:p w14:paraId="447954C2" w14:textId="4020A1C8" w:rsidR="006D3360" w:rsidRPr="00277BB9" w:rsidRDefault="006D3360" w:rsidP="006D3360">
            <w:pPr>
              <w:contextualSpacing/>
              <w:jc w:val="center"/>
            </w:pPr>
          </w:p>
        </w:tc>
        <w:tc>
          <w:tcPr>
            <w:tcW w:w="641" w:type="dxa"/>
            <w:shd w:val="clear" w:color="auto" w:fill="FFFFFF"/>
            <w:vAlign w:val="center"/>
          </w:tcPr>
          <w:p w14:paraId="7DB55EE4" w14:textId="2252FA8D" w:rsidR="006D3360" w:rsidRPr="00277BB9" w:rsidRDefault="006D3360" w:rsidP="006D3360">
            <w:pPr>
              <w:contextualSpacing/>
              <w:jc w:val="center"/>
            </w:pPr>
            <w:r>
              <w:t>5</w:t>
            </w:r>
          </w:p>
        </w:tc>
        <w:tc>
          <w:tcPr>
            <w:tcW w:w="657" w:type="dxa"/>
            <w:shd w:val="clear" w:color="auto" w:fill="FFFFFF"/>
            <w:vAlign w:val="center"/>
          </w:tcPr>
          <w:p w14:paraId="32065334" w14:textId="6213B4F5" w:rsidR="006D3360" w:rsidRPr="00277BB9" w:rsidRDefault="006D3360" w:rsidP="006D3360">
            <w:pPr>
              <w:contextualSpacing/>
              <w:jc w:val="center"/>
            </w:pPr>
            <w:r w:rsidRPr="00250CAA">
              <w:t>0</w:t>
            </w:r>
          </w:p>
        </w:tc>
        <w:tc>
          <w:tcPr>
            <w:tcW w:w="665" w:type="dxa"/>
            <w:tcBorders>
              <w:right w:val="double" w:sz="4" w:space="0" w:color="auto"/>
            </w:tcBorders>
            <w:shd w:val="clear" w:color="auto" w:fill="FFFFFF"/>
            <w:vAlign w:val="center"/>
          </w:tcPr>
          <w:p w14:paraId="37B2CDD4" w14:textId="34DBC6C0" w:rsidR="006D3360" w:rsidRPr="00277BB9" w:rsidRDefault="006D3360" w:rsidP="006D3360">
            <w:pPr>
              <w:contextualSpacing/>
              <w:jc w:val="center"/>
            </w:pPr>
            <w:r w:rsidRPr="00250CAA">
              <w:t>0</w:t>
            </w:r>
          </w:p>
        </w:tc>
      </w:tr>
      <w:tr w:rsidR="006D3360" w:rsidRPr="00277BB9"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C8E7ED7" w14:textId="77777777" w:rsidR="006D3360" w:rsidRPr="00500EDC" w:rsidRDefault="006D3360" w:rsidP="006D3360">
            <w:pPr>
              <w:contextualSpacing/>
            </w:pPr>
            <w:r w:rsidRPr="00500EDC">
              <w:t>Stephanie Jett</w:t>
            </w:r>
          </w:p>
          <w:p w14:paraId="0F2341A9" w14:textId="77777777" w:rsidR="006D3360" w:rsidRPr="00500EDC" w:rsidRDefault="006D3360" w:rsidP="006D3360">
            <w:pPr>
              <w:contextualSpacing/>
              <w:rPr>
                <w:i/>
                <w:iCs/>
              </w:rPr>
            </w:pPr>
            <w:r w:rsidRPr="00500EDC">
              <w:rPr>
                <w:i/>
                <w:iCs/>
              </w:rPr>
              <w:t xml:space="preserve">EFS, </w:t>
            </w:r>
            <w:proofErr w:type="spellStart"/>
            <w:r w:rsidRPr="00500EDC">
              <w:rPr>
                <w:i/>
                <w:iCs/>
              </w:rPr>
              <w:t>CoAS</w:t>
            </w:r>
            <w:proofErr w:type="spellEnd"/>
          </w:p>
          <w:p w14:paraId="104EBA26" w14:textId="6BEF1FE1" w:rsidR="006D3360" w:rsidRPr="00AB4F84" w:rsidRDefault="006D3360" w:rsidP="006D3360">
            <w:pPr>
              <w:contextualSpacing/>
              <w:rPr>
                <w:i/>
                <w:iCs/>
              </w:rPr>
            </w:pPr>
            <w:r>
              <w:rPr>
                <w:i/>
                <w:iCs/>
              </w:rPr>
              <w:t>ECUS Vice-Chair</w:t>
            </w:r>
          </w:p>
        </w:tc>
        <w:tc>
          <w:tcPr>
            <w:tcW w:w="537" w:type="dxa"/>
            <w:shd w:val="clear" w:color="auto" w:fill="auto"/>
            <w:vAlign w:val="center"/>
          </w:tcPr>
          <w:p w14:paraId="37480D89" w14:textId="6E647216" w:rsidR="006D3360" w:rsidRPr="00277BB9" w:rsidRDefault="006D3360" w:rsidP="006D3360">
            <w:pPr>
              <w:contextualSpacing/>
              <w:jc w:val="center"/>
            </w:pPr>
            <w:r>
              <w:t>P</w:t>
            </w:r>
          </w:p>
        </w:tc>
        <w:tc>
          <w:tcPr>
            <w:tcW w:w="657" w:type="dxa"/>
            <w:shd w:val="clear" w:color="auto" w:fill="FFFFFF"/>
            <w:vAlign w:val="center"/>
          </w:tcPr>
          <w:p w14:paraId="623C106B" w14:textId="1E79BAFE" w:rsidR="006D3360" w:rsidRPr="00277BB9" w:rsidRDefault="006D3360" w:rsidP="006D3360">
            <w:pPr>
              <w:contextualSpacing/>
              <w:jc w:val="center"/>
            </w:pPr>
            <w:r>
              <w:t>P</w:t>
            </w:r>
          </w:p>
        </w:tc>
        <w:tc>
          <w:tcPr>
            <w:tcW w:w="682" w:type="dxa"/>
            <w:shd w:val="clear" w:color="auto" w:fill="FFFFFF"/>
            <w:vAlign w:val="center"/>
          </w:tcPr>
          <w:p w14:paraId="354EB5EF" w14:textId="3F0765A2" w:rsidR="006D3360" w:rsidRPr="00277BB9" w:rsidRDefault="006D3360" w:rsidP="006D3360">
            <w:pPr>
              <w:contextualSpacing/>
              <w:jc w:val="center"/>
            </w:pPr>
            <w:r>
              <w:t>P</w:t>
            </w:r>
          </w:p>
        </w:tc>
        <w:tc>
          <w:tcPr>
            <w:tcW w:w="682" w:type="dxa"/>
            <w:shd w:val="clear" w:color="auto" w:fill="FFFFFF"/>
            <w:vAlign w:val="center"/>
          </w:tcPr>
          <w:p w14:paraId="27A65C3B" w14:textId="19D2DD02" w:rsidR="006D3360" w:rsidRPr="00277BB9" w:rsidRDefault="006D3360" w:rsidP="006D3360">
            <w:pPr>
              <w:contextualSpacing/>
              <w:jc w:val="center"/>
            </w:pPr>
            <w:r>
              <w:t>P</w:t>
            </w:r>
          </w:p>
        </w:tc>
        <w:tc>
          <w:tcPr>
            <w:tcW w:w="817" w:type="dxa"/>
            <w:shd w:val="clear" w:color="auto" w:fill="FFFFFF"/>
            <w:vAlign w:val="center"/>
          </w:tcPr>
          <w:p w14:paraId="342D0512" w14:textId="197BC9D5" w:rsidR="006D3360" w:rsidRPr="00277BB9" w:rsidRDefault="006D3360" w:rsidP="006D3360">
            <w:pPr>
              <w:contextualSpacing/>
              <w:jc w:val="center"/>
            </w:pPr>
            <w:r>
              <w:t>P</w:t>
            </w:r>
          </w:p>
        </w:tc>
        <w:tc>
          <w:tcPr>
            <w:tcW w:w="745" w:type="dxa"/>
            <w:tcBorders>
              <w:bottom w:val="single" w:sz="4" w:space="0" w:color="auto"/>
            </w:tcBorders>
            <w:shd w:val="clear" w:color="auto" w:fill="FFFFFF"/>
            <w:vAlign w:val="center"/>
          </w:tcPr>
          <w:p w14:paraId="3E2861E0" w14:textId="77777777" w:rsidR="006D3360" w:rsidRPr="00277BB9" w:rsidRDefault="006D3360" w:rsidP="006D3360">
            <w:pPr>
              <w:contextualSpacing/>
              <w:jc w:val="center"/>
            </w:pPr>
          </w:p>
        </w:tc>
        <w:tc>
          <w:tcPr>
            <w:tcW w:w="817" w:type="dxa"/>
            <w:tcBorders>
              <w:bottom w:val="single" w:sz="4" w:space="0" w:color="auto"/>
            </w:tcBorders>
            <w:shd w:val="clear" w:color="auto" w:fill="FFFFFF"/>
            <w:vAlign w:val="center"/>
          </w:tcPr>
          <w:p w14:paraId="2E3F9C27" w14:textId="77777777" w:rsidR="006D3360" w:rsidRPr="00277BB9" w:rsidRDefault="006D3360" w:rsidP="006D3360">
            <w:pPr>
              <w:contextualSpacing/>
              <w:jc w:val="center"/>
            </w:pPr>
          </w:p>
        </w:tc>
        <w:tc>
          <w:tcPr>
            <w:tcW w:w="641" w:type="dxa"/>
            <w:tcBorders>
              <w:bottom w:val="single" w:sz="4" w:space="0" w:color="auto"/>
            </w:tcBorders>
            <w:shd w:val="clear" w:color="auto" w:fill="FFFFFF"/>
            <w:vAlign w:val="center"/>
          </w:tcPr>
          <w:p w14:paraId="59564C79" w14:textId="081ACF4D" w:rsidR="006D3360" w:rsidRPr="00277BB9" w:rsidRDefault="006D3360" w:rsidP="006D3360">
            <w:pPr>
              <w:contextualSpacing/>
              <w:jc w:val="center"/>
            </w:pPr>
            <w:r>
              <w:t>5</w:t>
            </w:r>
          </w:p>
        </w:tc>
        <w:tc>
          <w:tcPr>
            <w:tcW w:w="657" w:type="dxa"/>
            <w:tcBorders>
              <w:bottom w:val="single" w:sz="4" w:space="0" w:color="auto"/>
            </w:tcBorders>
            <w:shd w:val="clear" w:color="auto" w:fill="FFFFFF"/>
            <w:vAlign w:val="center"/>
          </w:tcPr>
          <w:p w14:paraId="5EC0A2A9" w14:textId="174EBFEC" w:rsidR="006D3360" w:rsidRPr="00277BB9" w:rsidRDefault="006D3360" w:rsidP="006D3360">
            <w:pPr>
              <w:contextualSpacing/>
              <w:jc w:val="center"/>
            </w:pPr>
            <w:r w:rsidRPr="00250CAA">
              <w:t>0</w:t>
            </w:r>
          </w:p>
        </w:tc>
        <w:tc>
          <w:tcPr>
            <w:tcW w:w="665" w:type="dxa"/>
            <w:tcBorders>
              <w:bottom w:val="single" w:sz="4" w:space="0" w:color="auto"/>
              <w:right w:val="double" w:sz="4" w:space="0" w:color="auto"/>
            </w:tcBorders>
            <w:shd w:val="clear" w:color="auto" w:fill="FFFFFF"/>
            <w:vAlign w:val="center"/>
          </w:tcPr>
          <w:p w14:paraId="1F2D0C08" w14:textId="11FBA9DB" w:rsidR="006D3360" w:rsidRPr="00277BB9" w:rsidRDefault="006D3360" w:rsidP="006D3360">
            <w:pPr>
              <w:contextualSpacing/>
              <w:jc w:val="center"/>
            </w:pPr>
            <w:r w:rsidRPr="00250CAA">
              <w:t>0</w:t>
            </w:r>
          </w:p>
        </w:tc>
      </w:tr>
      <w:tr w:rsidR="006D3360" w:rsidRPr="00277BB9"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372BFE0" w14:textId="77777777" w:rsidR="006D3360" w:rsidRPr="00500EDC" w:rsidRDefault="006D3360" w:rsidP="006D3360">
            <w:pPr>
              <w:contextualSpacing/>
            </w:pPr>
            <w:r w:rsidRPr="00500EDC">
              <w:t>Joyce Norris-Taylor</w:t>
            </w:r>
          </w:p>
          <w:p w14:paraId="6E36E280" w14:textId="77777777" w:rsidR="006D3360" w:rsidRDefault="006D3360" w:rsidP="006D3360">
            <w:pPr>
              <w:contextualSpacing/>
              <w:rPr>
                <w:i/>
                <w:iCs/>
              </w:rPr>
            </w:pPr>
            <w:r>
              <w:rPr>
                <w:i/>
                <w:iCs/>
              </w:rPr>
              <w:t xml:space="preserve">EFS, </w:t>
            </w:r>
            <w:proofErr w:type="spellStart"/>
            <w:r>
              <w:rPr>
                <w:i/>
                <w:iCs/>
              </w:rPr>
              <w:t>CoHS</w:t>
            </w:r>
            <w:proofErr w:type="spellEnd"/>
          </w:p>
          <w:p w14:paraId="2952407B" w14:textId="30E6E556" w:rsidR="006D3360" w:rsidRPr="00277BB9" w:rsidRDefault="006D3360" w:rsidP="006D3360">
            <w:pPr>
              <w:contextualSpacing/>
              <w:rPr>
                <w:i/>
                <w:iCs/>
              </w:rPr>
            </w:pPr>
            <w:r>
              <w:rPr>
                <w:i/>
                <w:iCs/>
              </w:rPr>
              <w:t>ECUS Member</w:t>
            </w:r>
          </w:p>
        </w:tc>
        <w:tc>
          <w:tcPr>
            <w:tcW w:w="537" w:type="dxa"/>
            <w:shd w:val="clear" w:color="auto" w:fill="auto"/>
            <w:vAlign w:val="center"/>
          </w:tcPr>
          <w:p w14:paraId="53807138" w14:textId="7EAFFF4F" w:rsidR="006D3360" w:rsidRPr="00277BB9" w:rsidRDefault="006D3360" w:rsidP="006D3360">
            <w:pPr>
              <w:contextualSpacing/>
              <w:jc w:val="center"/>
            </w:pPr>
            <w:r>
              <w:t>P</w:t>
            </w:r>
          </w:p>
        </w:tc>
        <w:tc>
          <w:tcPr>
            <w:tcW w:w="657" w:type="dxa"/>
            <w:shd w:val="clear" w:color="auto" w:fill="FFFFFF"/>
            <w:vAlign w:val="center"/>
          </w:tcPr>
          <w:p w14:paraId="01845693" w14:textId="40E28837" w:rsidR="006D3360" w:rsidRPr="00277BB9" w:rsidRDefault="006D3360" w:rsidP="006D3360">
            <w:pPr>
              <w:contextualSpacing/>
              <w:jc w:val="center"/>
            </w:pPr>
            <w:r>
              <w:t>R</w:t>
            </w:r>
          </w:p>
        </w:tc>
        <w:tc>
          <w:tcPr>
            <w:tcW w:w="682" w:type="dxa"/>
            <w:shd w:val="clear" w:color="auto" w:fill="FFFFFF"/>
            <w:vAlign w:val="center"/>
          </w:tcPr>
          <w:p w14:paraId="4CFA0817" w14:textId="4D906C0A" w:rsidR="006D3360" w:rsidRPr="00277BB9" w:rsidRDefault="006D3360" w:rsidP="006D3360">
            <w:pPr>
              <w:contextualSpacing/>
              <w:jc w:val="center"/>
            </w:pPr>
            <w:r>
              <w:t>P</w:t>
            </w:r>
          </w:p>
        </w:tc>
        <w:tc>
          <w:tcPr>
            <w:tcW w:w="682" w:type="dxa"/>
            <w:shd w:val="clear" w:color="auto" w:fill="FFFFFF"/>
            <w:vAlign w:val="center"/>
          </w:tcPr>
          <w:p w14:paraId="2F152729" w14:textId="388D8F1B" w:rsidR="006D3360" w:rsidRPr="00277BB9" w:rsidRDefault="006D3360" w:rsidP="006D3360">
            <w:pPr>
              <w:contextualSpacing/>
              <w:jc w:val="center"/>
            </w:pPr>
            <w:r>
              <w:t>P</w:t>
            </w:r>
          </w:p>
        </w:tc>
        <w:tc>
          <w:tcPr>
            <w:tcW w:w="817" w:type="dxa"/>
            <w:shd w:val="clear" w:color="auto" w:fill="FFFFFF"/>
            <w:vAlign w:val="center"/>
          </w:tcPr>
          <w:p w14:paraId="598C15CD" w14:textId="3CFAB83C" w:rsidR="006D3360" w:rsidRPr="00277BB9" w:rsidRDefault="006D3360" w:rsidP="006D3360">
            <w:pPr>
              <w:contextualSpacing/>
              <w:jc w:val="center"/>
            </w:pPr>
            <w:r>
              <w:t>P</w:t>
            </w:r>
          </w:p>
        </w:tc>
        <w:tc>
          <w:tcPr>
            <w:tcW w:w="745" w:type="dxa"/>
            <w:tcBorders>
              <w:bottom w:val="single" w:sz="4" w:space="0" w:color="auto"/>
            </w:tcBorders>
            <w:shd w:val="clear" w:color="auto" w:fill="FFFFFF"/>
            <w:vAlign w:val="center"/>
          </w:tcPr>
          <w:p w14:paraId="6E2D455E" w14:textId="189681AD" w:rsidR="006D3360" w:rsidRPr="00277BB9" w:rsidRDefault="006D3360" w:rsidP="006D3360">
            <w:pPr>
              <w:contextualSpacing/>
              <w:jc w:val="center"/>
            </w:pPr>
          </w:p>
        </w:tc>
        <w:tc>
          <w:tcPr>
            <w:tcW w:w="817" w:type="dxa"/>
            <w:tcBorders>
              <w:bottom w:val="single" w:sz="4" w:space="0" w:color="auto"/>
            </w:tcBorders>
            <w:shd w:val="clear" w:color="auto" w:fill="FFFFFF"/>
            <w:vAlign w:val="center"/>
          </w:tcPr>
          <w:p w14:paraId="59CB1691" w14:textId="2A624FA7" w:rsidR="006D3360" w:rsidRPr="00277BB9" w:rsidRDefault="006D3360" w:rsidP="006D3360">
            <w:pPr>
              <w:contextualSpacing/>
              <w:jc w:val="center"/>
            </w:pPr>
          </w:p>
        </w:tc>
        <w:tc>
          <w:tcPr>
            <w:tcW w:w="641" w:type="dxa"/>
            <w:tcBorders>
              <w:bottom w:val="single" w:sz="4" w:space="0" w:color="auto"/>
            </w:tcBorders>
            <w:shd w:val="clear" w:color="auto" w:fill="FFFFFF"/>
            <w:vAlign w:val="center"/>
          </w:tcPr>
          <w:p w14:paraId="5F2D9669" w14:textId="6D0655C8" w:rsidR="006D3360" w:rsidRPr="00277BB9" w:rsidRDefault="006D3360" w:rsidP="006D3360">
            <w:pPr>
              <w:contextualSpacing/>
              <w:jc w:val="center"/>
            </w:pPr>
            <w:r>
              <w:t>4</w:t>
            </w:r>
          </w:p>
        </w:tc>
        <w:tc>
          <w:tcPr>
            <w:tcW w:w="657" w:type="dxa"/>
            <w:tcBorders>
              <w:bottom w:val="single" w:sz="4" w:space="0" w:color="auto"/>
            </w:tcBorders>
            <w:shd w:val="clear" w:color="auto" w:fill="FFFFFF"/>
            <w:vAlign w:val="center"/>
          </w:tcPr>
          <w:p w14:paraId="72F01CE6" w14:textId="5347831E" w:rsidR="006D3360" w:rsidRPr="00277BB9" w:rsidRDefault="006D3360" w:rsidP="006D3360">
            <w:pPr>
              <w:contextualSpacing/>
              <w:jc w:val="center"/>
            </w:pPr>
            <w:r>
              <w:t>1</w:t>
            </w:r>
          </w:p>
        </w:tc>
        <w:tc>
          <w:tcPr>
            <w:tcW w:w="665" w:type="dxa"/>
            <w:tcBorders>
              <w:bottom w:val="single" w:sz="4" w:space="0" w:color="auto"/>
              <w:right w:val="double" w:sz="4" w:space="0" w:color="auto"/>
            </w:tcBorders>
            <w:shd w:val="clear" w:color="auto" w:fill="FFFFFF"/>
            <w:vAlign w:val="center"/>
          </w:tcPr>
          <w:p w14:paraId="00918CD5" w14:textId="711223EE" w:rsidR="006D3360" w:rsidRPr="00277BB9" w:rsidRDefault="006D3360" w:rsidP="006D3360">
            <w:pPr>
              <w:contextualSpacing/>
              <w:jc w:val="center"/>
            </w:pPr>
            <w:r w:rsidRPr="00250CAA">
              <w:t>0</w:t>
            </w:r>
          </w:p>
        </w:tc>
      </w:tr>
      <w:tr w:rsidR="006D3360" w:rsidRPr="00277BB9"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9ECB7F5" w14:textId="77777777" w:rsidR="006D3360" w:rsidRPr="00250CAA" w:rsidRDefault="006D3360" w:rsidP="006D3360">
            <w:pPr>
              <w:contextualSpacing/>
            </w:pPr>
            <w:r>
              <w:t>Holley Roberts</w:t>
            </w:r>
          </w:p>
          <w:p w14:paraId="233140F7" w14:textId="695A11AF" w:rsidR="006D3360" w:rsidRPr="00277BB9" w:rsidRDefault="006D3360" w:rsidP="006D3360">
            <w:pPr>
              <w:contextualSpacing/>
              <w:rPr>
                <w:i/>
              </w:rPr>
            </w:pPr>
            <w:r w:rsidRPr="00250CAA">
              <w:rPr>
                <w:i/>
              </w:rPr>
              <w:t>Provost</w:t>
            </w:r>
          </w:p>
        </w:tc>
        <w:tc>
          <w:tcPr>
            <w:tcW w:w="537" w:type="dxa"/>
            <w:tcBorders>
              <w:bottom w:val="single" w:sz="4" w:space="0" w:color="auto"/>
            </w:tcBorders>
            <w:shd w:val="clear" w:color="auto" w:fill="FFFFFF"/>
            <w:vAlign w:val="center"/>
          </w:tcPr>
          <w:p w14:paraId="339609CA" w14:textId="5FF95CDE" w:rsidR="006D3360" w:rsidRPr="00277BB9" w:rsidRDefault="006D3360" w:rsidP="006D3360">
            <w:pPr>
              <w:contextualSpacing/>
              <w:jc w:val="center"/>
            </w:pPr>
            <w:r>
              <w:t>P</w:t>
            </w:r>
          </w:p>
        </w:tc>
        <w:tc>
          <w:tcPr>
            <w:tcW w:w="657" w:type="dxa"/>
            <w:tcBorders>
              <w:bottom w:val="single" w:sz="4" w:space="0" w:color="auto"/>
            </w:tcBorders>
            <w:shd w:val="clear" w:color="auto" w:fill="FFFFFF"/>
            <w:vAlign w:val="center"/>
          </w:tcPr>
          <w:p w14:paraId="1E025DDB" w14:textId="7C6C90C7" w:rsidR="006D3360" w:rsidRPr="00277BB9" w:rsidRDefault="006D3360" w:rsidP="006D3360">
            <w:pPr>
              <w:contextualSpacing/>
              <w:jc w:val="center"/>
            </w:pPr>
            <w:r>
              <w:t>P</w:t>
            </w:r>
          </w:p>
        </w:tc>
        <w:tc>
          <w:tcPr>
            <w:tcW w:w="682" w:type="dxa"/>
            <w:tcBorders>
              <w:bottom w:val="single" w:sz="4" w:space="0" w:color="auto"/>
            </w:tcBorders>
            <w:shd w:val="clear" w:color="auto" w:fill="FFFFFF"/>
            <w:vAlign w:val="center"/>
          </w:tcPr>
          <w:p w14:paraId="5BD75B5F" w14:textId="6BFB2437" w:rsidR="006D3360" w:rsidRPr="00277BB9" w:rsidRDefault="006D3360" w:rsidP="006D3360">
            <w:pPr>
              <w:contextualSpacing/>
              <w:jc w:val="center"/>
            </w:pPr>
            <w:r>
              <w:t>R</w:t>
            </w:r>
          </w:p>
        </w:tc>
        <w:tc>
          <w:tcPr>
            <w:tcW w:w="682" w:type="dxa"/>
            <w:tcBorders>
              <w:bottom w:val="single" w:sz="4" w:space="0" w:color="auto"/>
            </w:tcBorders>
            <w:shd w:val="clear" w:color="auto" w:fill="FFFFFF"/>
            <w:vAlign w:val="center"/>
          </w:tcPr>
          <w:p w14:paraId="6FD929EB" w14:textId="1CA950FD" w:rsidR="006D3360" w:rsidRPr="00277BB9" w:rsidRDefault="006D3360" w:rsidP="006D3360">
            <w:pPr>
              <w:contextualSpacing/>
              <w:jc w:val="center"/>
            </w:pPr>
            <w:r>
              <w:t>P</w:t>
            </w:r>
          </w:p>
        </w:tc>
        <w:tc>
          <w:tcPr>
            <w:tcW w:w="817" w:type="dxa"/>
            <w:tcBorders>
              <w:bottom w:val="single" w:sz="4" w:space="0" w:color="auto"/>
            </w:tcBorders>
            <w:shd w:val="clear" w:color="auto" w:fill="FFFFFF"/>
            <w:vAlign w:val="center"/>
          </w:tcPr>
          <w:p w14:paraId="792A177A" w14:textId="797AB70D" w:rsidR="006D3360" w:rsidRPr="00277BB9" w:rsidRDefault="006D3360" w:rsidP="006D3360">
            <w:pPr>
              <w:contextualSpacing/>
              <w:jc w:val="center"/>
            </w:pPr>
            <w:r>
              <w:t>P</w:t>
            </w:r>
          </w:p>
        </w:tc>
        <w:tc>
          <w:tcPr>
            <w:tcW w:w="745" w:type="dxa"/>
            <w:tcBorders>
              <w:bottom w:val="single" w:sz="4" w:space="0" w:color="auto"/>
            </w:tcBorders>
            <w:shd w:val="clear" w:color="auto" w:fill="FFFFFF"/>
            <w:vAlign w:val="center"/>
          </w:tcPr>
          <w:p w14:paraId="5ED38DF1" w14:textId="349AB023" w:rsidR="006D3360" w:rsidRPr="00277BB9" w:rsidRDefault="006D3360" w:rsidP="006D3360">
            <w:pPr>
              <w:contextualSpacing/>
              <w:jc w:val="center"/>
            </w:pPr>
          </w:p>
        </w:tc>
        <w:tc>
          <w:tcPr>
            <w:tcW w:w="817" w:type="dxa"/>
            <w:tcBorders>
              <w:bottom w:val="single" w:sz="4" w:space="0" w:color="auto"/>
            </w:tcBorders>
            <w:shd w:val="clear" w:color="auto" w:fill="FFFFFF"/>
            <w:vAlign w:val="center"/>
          </w:tcPr>
          <w:p w14:paraId="74F942AB" w14:textId="3C4EC2F9" w:rsidR="006D3360" w:rsidRPr="00277BB9" w:rsidRDefault="006D3360" w:rsidP="006D3360">
            <w:pPr>
              <w:contextualSpacing/>
              <w:jc w:val="center"/>
            </w:pPr>
          </w:p>
        </w:tc>
        <w:tc>
          <w:tcPr>
            <w:tcW w:w="641" w:type="dxa"/>
            <w:tcBorders>
              <w:bottom w:val="single" w:sz="4" w:space="0" w:color="auto"/>
            </w:tcBorders>
            <w:shd w:val="clear" w:color="auto" w:fill="FFFFFF"/>
            <w:vAlign w:val="center"/>
          </w:tcPr>
          <w:p w14:paraId="197F9E72" w14:textId="5477A30E" w:rsidR="006D3360" w:rsidRPr="00277BB9" w:rsidRDefault="006D3360" w:rsidP="006D3360">
            <w:pPr>
              <w:contextualSpacing/>
              <w:jc w:val="center"/>
            </w:pPr>
            <w:r>
              <w:t>4</w:t>
            </w:r>
          </w:p>
        </w:tc>
        <w:tc>
          <w:tcPr>
            <w:tcW w:w="657" w:type="dxa"/>
            <w:tcBorders>
              <w:bottom w:val="single" w:sz="4" w:space="0" w:color="auto"/>
            </w:tcBorders>
            <w:shd w:val="clear" w:color="auto" w:fill="FFFFFF"/>
            <w:vAlign w:val="center"/>
          </w:tcPr>
          <w:p w14:paraId="4FEE4CDC" w14:textId="05402A5F" w:rsidR="006D3360" w:rsidRPr="00277BB9" w:rsidRDefault="006D3360" w:rsidP="006D3360">
            <w:pPr>
              <w:contextualSpacing/>
              <w:jc w:val="center"/>
            </w:pPr>
            <w:r>
              <w:t>1</w:t>
            </w:r>
          </w:p>
        </w:tc>
        <w:tc>
          <w:tcPr>
            <w:tcW w:w="665" w:type="dxa"/>
            <w:tcBorders>
              <w:bottom w:val="single" w:sz="4" w:space="0" w:color="auto"/>
              <w:right w:val="double" w:sz="4" w:space="0" w:color="auto"/>
            </w:tcBorders>
            <w:shd w:val="clear" w:color="auto" w:fill="FFFFFF"/>
            <w:vAlign w:val="center"/>
          </w:tcPr>
          <w:p w14:paraId="04077EC6" w14:textId="48A77F45" w:rsidR="006D3360" w:rsidRPr="00277BB9" w:rsidRDefault="006D3360" w:rsidP="006D3360">
            <w:pPr>
              <w:contextualSpacing/>
              <w:jc w:val="center"/>
            </w:pPr>
            <w:r w:rsidRPr="00250CAA">
              <w:t>0</w:t>
            </w:r>
          </w:p>
        </w:tc>
      </w:tr>
      <w:tr w:rsidR="006D3360" w:rsidRPr="00277BB9"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3C2C5541" w14:textId="77777777" w:rsidR="006D3360" w:rsidRPr="00250CAA" w:rsidRDefault="006D3360" w:rsidP="006D3360">
            <w:pPr>
              <w:contextualSpacing/>
            </w:pPr>
            <w:r w:rsidRPr="00250CAA">
              <w:t>Lamonica Sanford</w:t>
            </w:r>
          </w:p>
          <w:p w14:paraId="0BCF6EF1" w14:textId="77777777" w:rsidR="006D3360" w:rsidRPr="00250CAA" w:rsidRDefault="006D3360" w:rsidP="006D3360">
            <w:pPr>
              <w:contextualSpacing/>
              <w:rPr>
                <w:i/>
                <w:iCs/>
              </w:rPr>
            </w:pPr>
            <w:r w:rsidRPr="00250CAA">
              <w:rPr>
                <w:i/>
                <w:iCs/>
              </w:rPr>
              <w:t>EFS, Library</w:t>
            </w:r>
          </w:p>
          <w:p w14:paraId="4076D670" w14:textId="2FDFBC3D" w:rsidR="006D3360" w:rsidRPr="00277BB9" w:rsidRDefault="006D3360" w:rsidP="006D3360">
            <w:pPr>
              <w:contextualSpacing/>
              <w:rPr>
                <w:i/>
              </w:rPr>
            </w:pPr>
            <w:r w:rsidRPr="00250CAA">
              <w:rPr>
                <w:i/>
                <w:iCs/>
              </w:rPr>
              <w:t>ECUS Member</w:t>
            </w:r>
          </w:p>
        </w:tc>
        <w:tc>
          <w:tcPr>
            <w:tcW w:w="537" w:type="dxa"/>
            <w:shd w:val="clear" w:color="auto" w:fill="FFFFFF"/>
            <w:vAlign w:val="center"/>
          </w:tcPr>
          <w:p w14:paraId="2A0D58BC" w14:textId="5CCA5DA5" w:rsidR="006D3360" w:rsidRPr="00277BB9" w:rsidRDefault="006D3360" w:rsidP="006D3360">
            <w:pPr>
              <w:contextualSpacing/>
              <w:jc w:val="center"/>
            </w:pPr>
            <w:r>
              <w:t>P</w:t>
            </w:r>
          </w:p>
        </w:tc>
        <w:tc>
          <w:tcPr>
            <w:tcW w:w="657" w:type="dxa"/>
            <w:shd w:val="clear" w:color="auto" w:fill="FFFFFF"/>
            <w:vAlign w:val="center"/>
          </w:tcPr>
          <w:p w14:paraId="5D11FA2A" w14:textId="5A776C24" w:rsidR="006D3360" w:rsidRPr="00277BB9" w:rsidRDefault="006D3360" w:rsidP="006D3360">
            <w:pPr>
              <w:contextualSpacing/>
              <w:jc w:val="center"/>
            </w:pPr>
            <w:r>
              <w:t>P</w:t>
            </w:r>
          </w:p>
        </w:tc>
        <w:tc>
          <w:tcPr>
            <w:tcW w:w="682" w:type="dxa"/>
            <w:shd w:val="clear" w:color="auto" w:fill="FFFFFF"/>
            <w:vAlign w:val="center"/>
          </w:tcPr>
          <w:p w14:paraId="15B6FD3E" w14:textId="327C7BD1" w:rsidR="006D3360" w:rsidRPr="00277BB9" w:rsidRDefault="006D3360" w:rsidP="006D3360">
            <w:pPr>
              <w:contextualSpacing/>
              <w:jc w:val="center"/>
            </w:pPr>
            <w:r>
              <w:t>P</w:t>
            </w:r>
          </w:p>
        </w:tc>
        <w:tc>
          <w:tcPr>
            <w:tcW w:w="682" w:type="dxa"/>
            <w:shd w:val="clear" w:color="auto" w:fill="FFFFFF"/>
            <w:vAlign w:val="center"/>
          </w:tcPr>
          <w:p w14:paraId="281E0127" w14:textId="6CA6D97D" w:rsidR="006D3360" w:rsidRPr="00277BB9" w:rsidRDefault="006D3360" w:rsidP="006D3360">
            <w:pPr>
              <w:contextualSpacing/>
              <w:jc w:val="center"/>
            </w:pPr>
            <w:r>
              <w:t>P</w:t>
            </w:r>
          </w:p>
        </w:tc>
        <w:tc>
          <w:tcPr>
            <w:tcW w:w="817" w:type="dxa"/>
            <w:shd w:val="clear" w:color="auto" w:fill="FFFFFF"/>
            <w:vAlign w:val="center"/>
          </w:tcPr>
          <w:p w14:paraId="221EEF8A" w14:textId="73CD6515" w:rsidR="006D3360" w:rsidRPr="00277BB9" w:rsidRDefault="006D3360" w:rsidP="006D3360">
            <w:pPr>
              <w:contextualSpacing/>
              <w:jc w:val="center"/>
            </w:pPr>
            <w:r>
              <w:t>P</w:t>
            </w:r>
          </w:p>
        </w:tc>
        <w:tc>
          <w:tcPr>
            <w:tcW w:w="745" w:type="dxa"/>
            <w:shd w:val="clear" w:color="auto" w:fill="FFFFFF"/>
            <w:vAlign w:val="center"/>
          </w:tcPr>
          <w:p w14:paraId="17D847B8" w14:textId="15E666B7" w:rsidR="006D3360" w:rsidRPr="00277BB9" w:rsidRDefault="006D3360" w:rsidP="006D3360">
            <w:pPr>
              <w:contextualSpacing/>
              <w:jc w:val="center"/>
            </w:pPr>
          </w:p>
        </w:tc>
        <w:tc>
          <w:tcPr>
            <w:tcW w:w="817" w:type="dxa"/>
            <w:shd w:val="clear" w:color="auto" w:fill="FFFFFF"/>
            <w:vAlign w:val="center"/>
          </w:tcPr>
          <w:p w14:paraId="5F44155D" w14:textId="66EFBB04" w:rsidR="006D3360" w:rsidRPr="00277BB9" w:rsidRDefault="006D3360" w:rsidP="006D3360">
            <w:pPr>
              <w:contextualSpacing/>
              <w:jc w:val="center"/>
            </w:pPr>
          </w:p>
        </w:tc>
        <w:tc>
          <w:tcPr>
            <w:tcW w:w="641" w:type="dxa"/>
            <w:shd w:val="clear" w:color="auto" w:fill="FFFFFF"/>
            <w:vAlign w:val="center"/>
          </w:tcPr>
          <w:p w14:paraId="51F4817A" w14:textId="7E251606" w:rsidR="006D3360" w:rsidRPr="00277BB9" w:rsidRDefault="006D3360" w:rsidP="006D3360">
            <w:pPr>
              <w:contextualSpacing/>
              <w:jc w:val="center"/>
            </w:pPr>
            <w:r>
              <w:t>5</w:t>
            </w:r>
          </w:p>
        </w:tc>
        <w:tc>
          <w:tcPr>
            <w:tcW w:w="657" w:type="dxa"/>
            <w:shd w:val="clear" w:color="auto" w:fill="FFFFFF"/>
            <w:vAlign w:val="center"/>
          </w:tcPr>
          <w:p w14:paraId="2C18065B" w14:textId="0EA9E156" w:rsidR="006D3360" w:rsidRPr="00277BB9" w:rsidRDefault="006D3360" w:rsidP="006D3360">
            <w:pPr>
              <w:contextualSpacing/>
              <w:jc w:val="center"/>
            </w:pPr>
            <w:r w:rsidRPr="00250CAA">
              <w:t>0</w:t>
            </w:r>
          </w:p>
        </w:tc>
        <w:tc>
          <w:tcPr>
            <w:tcW w:w="665" w:type="dxa"/>
            <w:tcBorders>
              <w:right w:val="double" w:sz="4" w:space="0" w:color="auto"/>
            </w:tcBorders>
            <w:shd w:val="clear" w:color="auto" w:fill="FFFFFF"/>
            <w:vAlign w:val="center"/>
          </w:tcPr>
          <w:p w14:paraId="30B88D27" w14:textId="0BF1BA22" w:rsidR="006D3360" w:rsidRPr="00277BB9" w:rsidRDefault="006D3360" w:rsidP="006D3360">
            <w:pPr>
              <w:contextualSpacing/>
              <w:jc w:val="center"/>
            </w:pPr>
            <w:r w:rsidRPr="00250CAA">
              <w:t>0</w:t>
            </w:r>
          </w:p>
        </w:tc>
      </w:tr>
      <w:tr w:rsidR="006D3360" w:rsidRPr="00277BB9"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6D3360" w:rsidRDefault="006D3360" w:rsidP="006D3360">
            <w:pPr>
              <w:contextualSpacing/>
            </w:pPr>
            <w:r>
              <w:t>Rob Sumowski</w:t>
            </w:r>
          </w:p>
          <w:p w14:paraId="6F3017F7" w14:textId="77777777" w:rsidR="006D3360" w:rsidRDefault="006D3360" w:rsidP="006D3360">
            <w:pPr>
              <w:contextualSpacing/>
            </w:pPr>
            <w:r>
              <w:rPr>
                <w:i/>
                <w:iCs/>
              </w:rPr>
              <w:t xml:space="preserve">EFS, </w:t>
            </w:r>
            <w:proofErr w:type="spellStart"/>
            <w:r>
              <w:rPr>
                <w:i/>
                <w:iCs/>
              </w:rPr>
              <w:t>CoE</w:t>
            </w:r>
            <w:proofErr w:type="spellEnd"/>
          </w:p>
          <w:p w14:paraId="1B7C8737" w14:textId="45B2CDBD" w:rsidR="006D3360" w:rsidRPr="00AB4F84" w:rsidRDefault="006D3360" w:rsidP="006D3360">
            <w:pPr>
              <w:contextualSpacing/>
              <w:rPr>
                <w:i/>
                <w:iCs/>
              </w:rPr>
            </w:pPr>
            <w:r>
              <w:rPr>
                <w:i/>
                <w:iCs/>
              </w:rPr>
              <w:t>ECUS Chair Emerita</w:t>
            </w:r>
          </w:p>
        </w:tc>
        <w:tc>
          <w:tcPr>
            <w:tcW w:w="537" w:type="dxa"/>
            <w:tcBorders>
              <w:bottom w:val="single" w:sz="4" w:space="0" w:color="auto"/>
            </w:tcBorders>
            <w:shd w:val="clear" w:color="auto" w:fill="auto"/>
            <w:vAlign w:val="center"/>
          </w:tcPr>
          <w:p w14:paraId="135C0D65" w14:textId="537E62B2" w:rsidR="006D3360" w:rsidRPr="00277BB9" w:rsidRDefault="006D3360" w:rsidP="006D3360">
            <w:pPr>
              <w:contextualSpacing/>
              <w:jc w:val="center"/>
            </w:pPr>
            <w:r>
              <w:t>P</w:t>
            </w:r>
          </w:p>
        </w:tc>
        <w:tc>
          <w:tcPr>
            <w:tcW w:w="657" w:type="dxa"/>
            <w:tcBorders>
              <w:bottom w:val="single" w:sz="4" w:space="0" w:color="auto"/>
            </w:tcBorders>
            <w:shd w:val="clear" w:color="auto" w:fill="FFFFFF"/>
            <w:vAlign w:val="center"/>
          </w:tcPr>
          <w:p w14:paraId="4D7A88F3" w14:textId="329D3748" w:rsidR="006D3360" w:rsidRPr="00277BB9" w:rsidRDefault="006D3360" w:rsidP="006D3360">
            <w:pPr>
              <w:contextualSpacing/>
              <w:jc w:val="center"/>
            </w:pPr>
            <w:r>
              <w:t>R</w:t>
            </w:r>
          </w:p>
        </w:tc>
        <w:tc>
          <w:tcPr>
            <w:tcW w:w="682" w:type="dxa"/>
            <w:tcBorders>
              <w:bottom w:val="single" w:sz="4" w:space="0" w:color="auto"/>
            </w:tcBorders>
            <w:shd w:val="clear" w:color="auto" w:fill="FFFFFF"/>
            <w:vAlign w:val="center"/>
          </w:tcPr>
          <w:p w14:paraId="70E4A106" w14:textId="545E9F38" w:rsidR="006D3360" w:rsidRPr="00277BB9" w:rsidRDefault="006D3360" w:rsidP="006D3360">
            <w:pPr>
              <w:contextualSpacing/>
              <w:jc w:val="center"/>
            </w:pPr>
            <w:r>
              <w:t>R</w:t>
            </w:r>
          </w:p>
        </w:tc>
        <w:tc>
          <w:tcPr>
            <w:tcW w:w="682" w:type="dxa"/>
            <w:tcBorders>
              <w:bottom w:val="single" w:sz="4" w:space="0" w:color="auto"/>
            </w:tcBorders>
            <w:shd w:val="clear" w:color="auto" w:fill="FFFFFF"/>
            <w:vAlign w:val="center"/>
          </w:tcPr>
          <w:p w14:paraId="0E025FB7" w14:textId="4D0F0DEC" w:rsidR="006D3360" w:rsidRPr="00277BB9" w:rsidRDefault="006D3360" w:rsidP="006D3360">
            <w:pPr>
              <w:contextualSpacing/>
              <w:jc w:val="center"/>
            </w:pPr>
            <w:r>
              <w:t>P</w:t>
            </w:r>
          </w:p>
        </w:tc>
        <w:tc>
          <w:tcPr>
            <w:tcW w:w="817" w:type="dxa"/>
            <w:tcBorders>
              <w:bottom w:val="single" w:sz="4" w:space="0" w:color="auto"/>
            </w:tcBorders>
            <w:shd w:val="clear" w:color="auto" w:fill="FFFFFF"/>
            <w:vAlign w:val="center"/>
          </w:tcPr>
          <w:p w14:paraId="0C1E9EC4" w14:textId="29ABBE1B" w:rsidR="006D3360" w:rsidRPr="00277BB9" w:rsidRDefault="006D3360" w:rsidP="006D3360">
            <w:pPr>
              <w:contextualSpacing/>
              <w:jc w:val="center"/>
            </w:pPr>
            <w:r>
              <w:t>P</w:t>
            </w:r>
          </w:p>
        </w:tc>
        <w:tc>
          <w:tcPr>
            <w:tcW w:w="745" w:type="dxa"/>
            <w:tcBorders>
              <w:bottom w:val="single" w:sz="4" w:space="0" w:color="auto"/>
            </w:tcBorders>
            <w:shd w:val="clear" w:color="auto" w:fill="FFFFFF"/>
            <w:vAlign w:val="center"/>
          </w:tcPr>
          <w:p w14:paraId="0DBD69EC" w14:textId="77777777" w:rsidR="006D3360" w:rsidRPr="00277BB9" w:rsidRDefault="006D3360" w:rsidP="006D3360">
            <w:pPr>
              <w:contextualSpacing/>
              <w:jc w:val="center"/>
            </w:pPr>
          </w:p>
        </w:tc>
        <w:tc>
          <w:tcPr>
            <w:tcW w:w="817" w:type="dxa"/>
            <w:tcBorders>
              <w:bottom w:val="single" w:sz="4" w:space="0" w:color="auto"/>
            </w:tcBorders>
            <w:shd w:val="clear" w:color="auto" w:fill="FFFFFF"/>
            <w:vAlign w:val="center"/>
          </w:tcPr>
          <w:p w14:paraId="3695365C" w14:textId="77777777" w:rsidR="006D3360" w:rsidRPr="00277BB9" w:rsidRDefault="006D3360" w:rsidP="006D3360">
            <w:pPr>
              <w:contextualSpacing/>
              <w:jc w:val="center"/>
            </w:pPr>
          </w:p>
        </w:tc>
        <w:tc>
          <w:tcPr>
            <w:tcW w:w="641" w:type="dxa"/>
            <w:tcBorders>
              <w:bottom w:val="single" w:sz="4" w:space="0" w:color="auto"/>
            </w:tcBorders>
            <w:shd w:val="clear" w:color="auto" w:fill="FFFFFF"/>
            <w:vAlign w:val="center"/>
          </w:tcPr>
          <w:p w14:paraId="15534709" w14:textId="3684DB11" w:rsidR="006D3360" w:rsidRPr="00277BB9" w:rsidRDefault="006D3360" w:rsidP="006D3360">
            <w:pPr>
              <w:contextualSpacing/>
              <w:jc w:val="center"/>
            </w:pPr>
            <w:r>
              <w:t>3</w:t>
            </w:r>
          </w:p>
        </w:tc>
        <w:tc>
          <w:tcPr>
            <w:tcW w:w="657" w:type="dxa"/>
            <w:tcBorders>
              <w:bottom w:val="single" w:sz="4" w:space="0" w:color="auto"/>
            </w:tcBorders>
            <w:shd w:val="clear" w:color="auto" w:fill="FFFFFF"/>
            <w:vAlign w:val="center"/>
          </w:tcPr>
          <w:p w14:paraId="36D8CF0E" w14:textId="1F3D33F3" w:rsidR="006D3360" w:rsidRPr="00277BB9" w:rsidRDefault="006D3360" w:rsidP="006D3360">
            <w:pPr>
              <w:contextualSpacing/>
              <w:jc w:val="center"/>
            </w:pPr>
            <w:r>
              <w:t>2</w:t>
            </w:r>
          </w:p>
        </w:tc>
        <w:tc>
          <w:tcPr>
            <w:tcW w:w="665" w:type="dxa"/>
            <w:tcBorders>
              <w:bottom w:val="single" w:sz="4" w:space="0" w:color="auto"/>
              <w:right w:val="double" w:sz="4" w:space="0" w:color="auto"/>
            </w:tcBorders>
            <w:shd w:val="clear" w:color="auto" w:fill="FFFFFF"/>
            <w:vAlign w:val="center"/>
          </w:tcPr>
          <w:p w14:paraId="368C1B10" w14:textId="0D02A3C0" w:rsidR="006D3360" w:rsidRPr="00277BB9" w:rsidRDefault="006D3360" w:rsidP="006D3360">
            <w:pPr>
              <w:contextualSpacing/>
              <w:jc w:val="center"/>
            </w:pPr>
            <w:r>
              <w:t>0</w:t>
            </w:r>
          </w:p>
        </w:tc>
      </w:tr>
    </w:tbl>
    <w:p w14:paraId="48F3D223" w14:textId="1B3427D7" w:rsidR="00973FD5" w:rsidRPr="00277BB9" w:rsidRDefault="00973FD5" w:rsidP="002B74FC">
      <w:pPr>
        <w:tabs>
          <w:tab w:val="right" w:pos="14314"/>
        </w:tabs>
        <w:contextualSpacing/>
        <w:rPr>
          <w:u w:val="single"/>
        </w:rPr>
      </w:pPr>
    </w:p>
    <w:sectPr w:rsidR="00973FD5" w:rsidRPr="00277BB9" w:rsidSect="00C462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306EB" w14:textId="77777777" w:rsidR="005D71B5" w:rsidRDefault="005D71B5">
      <w:r>
        <w:separator/>
      </w:r>
    </w:p>
  </w:endnote>
  <w:endnote w:type="continuationSeparator" w:id="0">
    <w:p w14:paraId="5538CB7E" w14:textId="77777777" w:rsidR="005D71B5" w:rsidRDefault="005D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E2CB" w14:textId="77777777" w:rsidR="00217604" w:rsidRDefault="00217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0BEF" w14:textId="11446761" w:rsidR="00621242" w:rsidRDefault="006C6D1A" w:rsidP="00E774D4">
    <w:pPr>
      <w:pStyle w:val="Footer"/>
      <w:tabs>
        <w:tab w:val="clear" w:pos="8640"/>
        <w:tab w:val="right" w:pos="14310"/>
      </w:tabs>
      <w:jc w:val="center"/>
    </w:pPr>
    <w:r w:rsidRPr="006C6D1A">
      <w:rPr>
        <w:i/>
      </w:rPr>
      <w:t>7</w:t>
    </w:r>
    <w:r w:rsidR="00621242" w:rsidRPr="006C6D1A">
      <w:rPr>
        <w:i/>
      </w:rPr>
      <w:t xml:space="preserve"> </w:t>
    </w:r>
    <w:r w:rsidRPr="006C6D1A">
      <w:rPr>
        <w:i/>
      </w:rPr>
      <w:t>Feb</w:t>
    </w:r>
    <w:r w:rsidR="00621242" w:rsidRPr="006C6D1A">
      <w:rPr>
        <w:i/>
      </w:rPr>
      <w:t xml:space="preserve"> 20</w:t>
    </w:r>
    <w:r w:rsidR="005929F3" w:rsidRPr="006C6D1A">
      <w:rPr>
        <w:i/>
      </w:rPr>
      <w:t>2</w:t>
    </w:r>
    <w:r w:rsidRPr="006C6D1A">
      <w:rPr>
        <w:i/>
      </w:rPr>
      <w:t>5</w:t>
    </w:r>
    <w:r w:rsidR="00621242">
      <w:rPr>
        <w:i/>
      </w:rPr>
      <w:t xml:space="preserve"> </w:t>
    </w:r>
    <w:r w:rsidR="00621242" w:rsidRPr="009A508C">
      <w:rPr>
        <w:i/>
      </w:rPr>
      <w:t xml:space="preserve">ECUS Meeting Minutes </w:t>
    </w:r>
    <w:r w:rsidR="00621242">
      <w:rPr>
        <w:i/>
      </w:rPr>
      <w:t>(</w:t>
    </w:r>
    <w:r w:rsidR="00217604">
      <w:rPr>
        <w:i/>
      </w:rPr>
      <w:t>FINAL</w:t>
    </w:r>
    <w:r w:rsidR="006E1E79">
      <w:rPr>
        <w:i/>
      </w:rPr>
      <w:t>)</w:t>
    </w:r>
    <w:r w:rsidR="00217604">
      <w:rPr>
        <w:i/>
      </w:rPr>
      <w:t xml:space="preserve"> </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47DF" w14:textId="77777777" w:rsidR="00217604" w:rsidRDefault="0021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7EDBE" w14:textId="77777777" w:rsidR="005D71B5" w:rsidRDefault="005D71B5">
      <w:r>
        <w:separator/>
      </w:r>
    </w:p>
  </w:footnote>
  <w:footnote w:type="continuationSeparator" w:id="0">
    <w:p w14:paraId="01CF4717" w14:textId="77777777" w:rsidR="005D71B5" w:rsidRDefault="005D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F68A" w14:textId="77777777" w:rsidR="00217604" w:rsidRDefault="0021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8E0B" w14:textId="77777777" w:rsidR="00217604" w:rsidRDefault="00217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4D7F" w14:textId="77777777" w:rsidR="00217604" w:rsidRDefault="0021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4DDE"/>
    <w:multiLevelType w:val="hybridMultilevel"/>
    <w:tmpl w:val="56BCDE3A"/>
    <w:lvl w:ilvl="0" w:tplc="66CE58C4">
      <w:start w:val="1"/>
      <w:numFmt w:val="decimal"/>
      <w:lvlText w:val="%1."/>
      <w:lvlJc w:val="left"/>
      <w:pPr>
        <w:ind w:left="720" w:hanging="360"/>
      </w:pPr>
      <w:rPr>
        <w:rFonts w:hint="default"/>
        <w:b w:val="0"/>
        <w:bCs w:val="0"/>
      </w:rPr>
    </w:lvl>
    <w:lvl w:ilvl="1" w:tplc="A1D28AAE">
      <w:start w:val="1"/>
      <w:numFmt w:val="lowerLetter"/>
      <w:lvlText w:val="%2."/>
      <w:lvlJc w:val="left"/>
      <w:pPr>
        <w:ind w:left="1440" w:hanging="360"/>
      </w:pPr>
      <w:rPr>
        <w:b w:val="0"/>
        <w:bCs w:val="0"/>
      </w:rPr>
    </w:lvl>
    <w:lvl w:ilvl="2" w:tplc="E55CAB6C">
      <w:start w:val="1"/>
      <w:numFmt w:val="lowerRoman"/>
      <w:lvlText w:val="%3."/>
      <w:lvlJc w:val="right"/>
      <w:pPr>
        <w:ind w:left="2160" w:hanging="180"/>
      </w:pPr>
      <w:rPr>
        <w:b w:val="0"/>
        <w:bCs w:val="0"/>
      </w:rPr>
    </w:lvl>
    <w:lvl w:ilvl="3" w:tplc="1632EF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75215"/>
    <w:multiLevelType w:val="hybridMultilevel"/>
    <w:tmpl w:val="D2A6BA68"/>
    <w:lvl w:ilvl="0" w:tplc="E9449242">
      <w:start w:val="1"/>
      <w:numFmt w:val="decimal"/>
      <w:lvlText w:val="%1."/>
      <w:lvlJc w:val="left"/>
      <w:pPr>
        <w:ind w:left="720" w:hanging="360"/>
      </w:pPr>
      <w:rPr>
        <w:rFonts w:hint="default"/>
        <w:b w:val="0"/>
        <w:bCs w:val="0"/>
      </w:rPr>
    </w:lvl>
    <w:lvl w:ilvl="1" w:tplc="B7945BD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252B78"/>
    <w:multiLevelType w:val="hybridMultilevel"/>
    <w:tmpl w:val="3B7EA118"/>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BDC233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D5196"/>
    <w:multiLevelType w:val="hybridMultilevel"/>
    <w:tmpl w:val="5B0EB8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2"/>
  </w:num>
  <w:num w:numId="2" w16cid:durableId="1989705618">
    <w:abstractNumId w:val="14"/>
  </w:num>
  <w:num w:numId="3" w16cid:durableId="322244846">
    <w:abstractNumId w:val="0"/>
  </w:num>
  <w:num w:numId="4" w16cid:durableId="1544054505">
    <w:abstractNumId w:val="10"/>
  </w:num>
  <w:num w:numId="5" w16cid:durableId="305361360">
    <w:abstractNumId w:val="8"/>
  </w:num>
  <w:num w:numId="6" w16cid:durableId="2088840329">
    <w:abstractNumId w:val="19"/>
  </w:num>
  <w:num w:numId="7" w16cid:durableId="785150822">
    <w:abstractNumId w:val="6"/>
  </w:num>
  <w:num w:numId="8" w16cid:durableId="672880625">
    <w:abstractNumId w:val="21"/>
  </w:num>
  <w:num w:numId="9" w16cid:durableId="1635287004">
    <w:abstractNumId w:val="15"/>
  </w:num>
  <w:num w:numId="10" w16cid:durableId="1395196153">
    <w:abstractNumId w:val="4"/>
  </w:num>
  <w:num w:numId="11" w16cid:durableId="1968971064">
    <w:abstractNumId w:val="11"/>
  </w:num>
  <w:num w:numId="12" w16cid:durableId="828593530">
    <w:abstractNumId w:val="18"/>
  </w:num>
  <w:num w:numId="13" w16cid:durableId="61416942">
    <w:abstractNumId w:val="13"/>
  </w:num>
  <w:num w:numId="14" w16cid:durableId="869612265">
    <w:abstractNumId w:val="12"/>
  </w:num>
  <w:num w:numId="15" w16cid:durableId="1927229777">
    <w:abstractNumId w:val="7"/>
  </w:num>
  <w:num w:numId="16" w16cid:durableId="1820657122">
    <w:abstractNumId w:val="1"/>
  </w:num>
  <w:num w:numId="17" w16cid:durableId="243075998">
    <w:abstractNumId w:val="9"/>
  </w:num>
  <w:num w:numId="18" w16cid:durableId="1654722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6"/>
  </w:num>
  <w:num w:numId="20" w16cid:durableId="1540123946">
    <w:abstractNumId w:val="5"/>
  </w:num>
  <w:num w:numId="21" w16cid:durableId="67926073">
    <w:abstractNumId w:val="20"/>
  </w:num>
  <w:num w:numId="22" w16cid:durableId="45498008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07D0"/>
    <w:rsid w:val="00027F40"/>
    <w:rsid w:val="0003753C"/>
    <w:rsid w:val="000453B2"/>
    <w:rsid w:val="000507F8"/>
    <w:rsid w:val="00052153"/>
    <w:rsid w:val="00071A3E"/>
    <w:rsid w:val="00081961"/>
    <w:rsid w:val="00082D4B"/>
    <w:rsid w:val="0008395E"/>
    <w:rsid w:val="00091D1C"/>
    <w:rsid w:val="00092D4A"/>
    <w:rsid w:val="0009464E"/>
    <w:rsid w:val="00095528"/>
    <w:rsid w:val="00095598"/>
    <w:rsid w:val="000A1487"/>
    <w:rsid w:val="000B2854"/>
    <w:rsid w:val="000B5A35"/>
    <w:rsid w:val="000B64EB"/>
    <w:rsid w:val="000B6B06"/>
    <w:rsid w:val="000C4995"/>
    <w:rsid w:val="000C59F7"/>
    <w:rsid w:val="000C5DF3"/>
    <w:rsid w:val="000D2C34"/>
    <w:rsid w:val="000E274F"/>
    <w:rsid w:val="000E33C9"/>
    <w:rsid w:val="000F3792"/>
    <w:rsid w:val="000F4925"/>
    <w:rsid w:val="000F6139"/>
    <w:rsid w:val="0010559F"/>
    <w:rsid w:val="0010774F"/>
    <w:rsid w:val="001078C8"/>
    <w:rsid w:val="00110FC6"/>
    <w:rsid w:val="00111F18"/>
    <w:rsid w:val="0012633F"/>
    <w:rsid w:val="00131F70"/>
    <w:rsid w:val="001333DF"/>
    <w:rsid w:val="00136D52"/>
    <w:rsid w:val="00136FBE"/>
    <w:rsid w:val="00140593"/>
    <w:rsid w:val="00141996"/>
    <w:rsid w:val="00142257"/>
    <w:rsid w:val="001454CA"/>
    <w:rsid w:val="0014666D"/>
    <w:rsid w:val="00150BAB"/>
    <w:rsid w:val="001534E1"/>
    <w:rsid w:val="001568EE"/>
    <w:rsid w:val="00156982"/>
    <w:rsid w:val="0016077A"/>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A0ADA"/>
    <w:rsid w:val="001A2105"/>
    <w:rsid w:val="001A6EED"/>
    <w:rsid w:val="001B417D"/>
    <w:rsid w:val="001B4656"/>
    <w:rsid w:val="001B47B7"/>
    <w:rsid w:val="001C2056"/>
    <w:rsid w:val="001C7F61"/>
    <w:rsid w:val="001D09B0"/>
    <w:rsid w:val="001D1CCC"/>
    <w:rsid w:val="001E18A8"/>
    <w:rsid w:val="001E511A"/>
    <w:rsid w:val="001E66CC"/>
    <w:rsid w:val="001F2DFA"/>
    <w:rsid w:val="001F7026"/>
    <w:rsid w:val="00200C3D"/>
    <w:rsid w:val="00202536"/>
    <w:rsid w:val="00210CCE"/>
    <w:rsid w:val="00217604"/>
    <w:rsid w:val="0022058A"/>
    <w:rsid w:val="00222065"/>
    <w:rsid w:val="002244BE"/>
    <w:rsid w:val="00226D38"/>
    <w:rsid w:val="00227341"/>
    <w:rsid w:val="00233260"/>
    <w:rsid w:val="00240943"/>
    <w:rsid w:val="0024535A"/>
    <w:rsid w:val="0025770A"/>
    <w:rsid w:val="002707B7"/>
    <w:rsid w:val="0027205A"/>
    <w:rsid w:val="002720DB"/>
    <w:rsid w:val="0027270A"/>
    <w:rsid w:val="002730CF"/>
    <w:rsid w:val="00275C91"/>
    <w:rsid w:val="00276814"/>
    <w:rsid w:val="0027766B"/>
    <w:rsid w:val="00277BB9"/>
    <w:rsid w:val="00280889"/>
    <w:rsid w:val="0028093B"/>
    <w:rsid w:val="00283686"/>
    <w:rsid w:val="0028721E"/>
    <w:rsid w:val="00290A87"/>
    <w:rsid w:val="00293331"/>
    <w:rsid w:val="002A3D11"/>
    <w:rsid w:val="002B6719"/>
    <w:rsid w:val="002B74FC"/>
    <w:rsid w:val="002C0390"/>
    <w:rsid w:val="002C221C"/>
    <w:rsid w:val="002C3502"/>
    <w:rsid w:val="002C45D5"/>
    <w:rsid w:val="002D0211"/>
    <w:rsid w:val="002D587E"/>
    <w:rsid w:val="002D681D"/>
    <w:rsid w:val="002D7F90"/>
    <w:rsid w:val="002E2918"/>
    <w:rsid w:val="002E6E50"/>
    <w:rsid w:val="002F2058"/>
    <w:rsid w:val="002F26F4"/>
    <w:rsid w:val="002F622E"/>
    <w:rsid w:val="00306A95"/>
    <w:rsid w:val="00312781"/>
    <w:rsid w:val="003128B7"/>
    <w:rsid w:val="00315B02"/>
    <w:rsid w:val="00322F54"/>
    <w:rsid w:val="00322FB1"/>
    <w:rsid w:val="0032516E"/>
    <w:rsid w:val="00326776"/>
    <w:rsid w:val="0032798C"/>
    <w:rsid w:val="00332141"/>
    <w:rsid w:val="00333F0F"/>
    <w:rsid w:val="00335515"/>
    <w:rsid w:val="00335B6A"/>
    <w:rsid w:val="00336EB9"/>
    <w:rsid w:val="003418DC"/>
    <w:rsid w:val="0034243A"/>
    <w:rsid w:val="00343D80"/>
    <w:rsid w:val="0034750B"/>
    <w:rsid w:val="003515E2"/>
    <w:rsid w:val="00351F8A"/>
    <w:rsid w:val="00351FEA"/>
    <w:rsid w:val="00354FB6"/>
    <w:rsid w:val="00357833"/>
    <w:rsid w:val="003728BE"/>
    <w:rsid w:val="003821DA"/>
    <w:rsid w:val="00384E74"/>
    <w:rsid w:val="00387B0E"/>
    <w:rsid w:val="003935B8"/>
    <w:rsid w:val="00395071"/>
    <w:rsid w:val="00395E9F"/>
    <w:rsid w:val="003A1462"/>
    <w:rsid w:val="003A38A3"/>
    <w:rsid w:val="003A4E09"/>
    <w:rsid w:val="003C4228"/>
    <w:rsid w:val="003C52A5"/>
    <w:rsid w:val="003C603C"/>
    <w:rsid w:val="003C7573"/>
    <w:rsid w:val="003D2A79"/>
    <w:rsid w:val="003D2AF7"/>
    <w:rsid w:val="003D5896"/>
    <w:rsid w:val="003D7262"/>
    <w:rsid w:val="003E4149"/>
    <w:rsid w:val="003E62FB"/>
    <w:rsid w:val="003F27FC"/>
    <w:rsid w:val="003F32C0"/>
    <w:rsid w:val="003F4AA3"/>
    <w:rsid w:val="00400D60"/>
    <w:rsid w:val="0040245F"/>
    <w:rsid w:val="004031C2"/>
    <w:rsid w:val="0040446F"/>
    <w:rsid w:val="0040653E"/>
    <w:rsid w:val="00414771"/>
    <w:rsid w:val="0043057B"/>
    <w:rsid w:val="00432D60"/>
    <w:rsid w:val="00432F0F"/>
    <w:rsid w:val="00436400"/>
    <w:rsid w:val="00441C54"/>
    <w:rsid w:val="00444B17"/>
    <w:rsid w:val="00447A2A"/>
    <w:rsid w:val="00452083"/>
    <w:rsid w:val="00455A30"/>
    <w:rsid w:val="004672C5"/>
    <w:rsid w:val="004746CD"/>
    <w:rsid w:val="00476197"/>
    <w:rsid w:val="004763B2"/>
    <w:rsid w:val="0047678D"/>
    <w:rsid w:val="0047707E"/>
    <w:rsid w:val="00480C4B"/>
    <w:rsid w:val="00484D8E"/>
    <w:rsid w:val="00484E93"/>
    <w:rsid w:val="004920A3"/>
    <w:rsid w:val="00493BB6"/>
    <w:rsid w:val="0049588B"/>
    <w:rsid w:val="004A1DF4"/>
    <w:rsid w:val="004A563E"/>
    <w:rsid w:val="004A6A23"/>
    <w:rsid w:val="004B54F9"/>
    <w:rsid w:val="004C2DA7"/>
    <w:rsid w:val="004C49F6"/>
    <w:rsid w:val="004E039B"/>
    <w:rsid w:val="004E1440"/>
    <w:rsid w:val="004E3901"/>
    <w:rsid w:val="004F5424"/>
    <w:rsid w:val="004F54DE"/>
    <w:rsid w:val="004F7E22"/>
    <w:rsid w:val="00500EDC"/>
    <w:rsid w:val="005020D9"/>
    <w:rsid w:val="005050EE"/>
    <w:rsid w:val="00505743"/>
    <w:rsid w:val="00512327"/>
    <w:rsid w:val="005131D4"/>
    <w:rsid w:val="005178A2"/>
    <w:rsid w:val="00521910"/>
    <w:rsid w:val="00525429"/>
    <w:rsid w:val="005263C1"/>
    <w:rsid w:val="00536254"/>
    <w:rsid w:val="00536A40"/>
    <w:rsid w:val="00536EC6"/>
    <w:rsid w:val="005518D2"/>
    <w:rsid w:val="005522A0"/>
    <w:rsid w:val="0055324C"/>
    <w:rsid w:val="0055640B"/>
    <w:rsid w:val="00571EB8"/>
    <w:rsid w:val="0057541C"/>
    <w:rsid w:val="00584D46"/>
    <w:rsid w:val="005854D8"/>
    <w:rsid w:val="005859FA"/>
    <w:rsid w:val="00585C5C"/>
    <w:rsid w:val="00586FA5"/>
    <w:rsid w:val="00587DE3"/>
    <w:rsid w:val="00587F8E"/>
    <w:rsid w:val="005908DD"/>
    <w:rsid w:val="005929F3"/>
    <w:rsid w:val="00593FC6"/>
    <w:rsid w:val="00595ADD"/>
    <w:rsid w:val="005A0D9A"/>
    <w:rsid w:val="005C32D6"/>
    <w:rsid w:val="005C6BBC"/>
    <w:rsid w:val="005D2959"/>
    <w:rsid w:val="005D71B5"/>
    <w:rsid w:val="005E05D9"/>
    <w:rsid w:val="005E16FB"/>
    <w:rsid w:val="005E6C00"/>
    <w:rsid w:val="005F1AD9"/>
    <w:rsid w:val="005F2544"/>
    <w:rsid w:val="005F5916"/>
    <w:rsid w:val="00602CF5"/>
    <w:rsid w:val="0060492D"/>
    <w:rsid w:val="00604F84"/>
    <w:rsid w:val="006052C1"/>
    <w:rsid w:val="0060591B"/>
    <w:rsid w:val="006134C8"/>
    <w:rsid w:val="00615E39"/>
    <w:rsid w:val="006162AA"/>
    <w:rsid w:val="00616BBA"/>
    <w:rsid w:val="00621242"/>
    <w:rsid w:val="00623458"/>
    <w:rsid w:val="00645A26"/>
    <w:rsid w:val="00646059"/>
    <w:rsid w:val="00650251"/>
    <w:rsid w:val="00650A2A"/>
    <w:rsid w:val="00656F69"/>
    <w:rsid w:val="006600AA"/>
    <w:rsid w:val="00662070"/>
    <w:rsid w:val="00662F4E"/>
    <w:rsid w:val="00664802"/>
    <w:rsid w:val="0066504C"/>
    <w:rsid w:val="00675E0F"/>
    <w:rsid w:val="006822B6"/>
    <w:rsid w:val="00683FE5"/>
    <w:rsid w:val="0068544E"/>
    <w:rsid w:val="00691580"/>
    <w:rsid w:val="00694E7A"/>
    <w:rsid w:val="00696D13"/>
    <w:rsid w:val="00696F10"/>
    <w:rsid w:val="006A098A"/>
    <w:rsid w:val="006A31E1"/>
    <w:rsid w:val="006A3235"/>
    <w:rsid w:val="006A5A59"/>
    <w:rsid w:val="006B14EB"/>
    <w:rsid w:val="006C38E8"/>
    <w:rsid w:val="006C4ED9"/>
    <w:rsid w:val="006C6D1A"/>
    <w:rsid w:val="006C788E"/>
    <w:rsid w:val="006D0448"/>
    <w:rsid w:val="006D0B3A"/>
    <w:rsid w:val="006D3360"/>
    <w:rsid w:val="006D7111"/>
    <w:rsid w:val="006E1E79"/>
    <w:rsid w:val="006E3D04"/>
    <w:rsid w:val="006E6389"/>
    <w:rsid w:val="006F0F46"/>
    <w:rsid w:val="006F2656"/>
    <w:rsid w:val="006F53EF"/>
    <w:rsid w:val="006F55E7"/>
    <w:rsid w:val="00700394"/>
    <w:rsid w:val="0070508E"/>
    <w:rsid w:val="0070601A"/>
    <w:rsid w:val="00706D5E"/>
    <w:rsid w:val="00715F27"/>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60F67"/>
    <w:rsid w:val="007704DB"/>
    <w:rsid w:val="007717E5"/>
    <w:rsid w:val="00774383"/>
    <w:rsid w:val="00783F5A"/>
    <w:rsid w:val="0079008F"/>
    <w:rsid w:val="00790D29"/>
    <w:rsid w:val="00795292"/>
    <w:rsid w:val="007A04C7"/>
    <w:rsid w:val="007B6743"/>
    <w:rsid w:val="007C029A"/>
    <w:rsid w:val="007C1B88"/>
    <w:rsid w:val="007C5817"/>
    <w:rsid w:val="007C72DC"/>
    <w:rsid w:val="007C778B"/>
    <w:rsid w:val="007C7CE2"/>
    <w:rsid w:val="007D2387"/>
    <w:rsid w:val="007D5F49"/>
    <w:rsid w:val="007E0893"/>
    <w:rsid w:val="007E44B5"/>
    <w:rsid w:val="007F7155"/>
    <w:rsid w:val="008069AC"/>
    <w:rsid w:val="00813BCD"/>
    <w:rsid w:val="00814CE7"/>
    <w:rsid w:val="00814D5D"/>
    <w:rsid w:val="00824BD1"/>
    <w:rsid w:val="008322AA"/>
    <w:rsid w:val="00836B6D"/>
    <w:rsid w:val="008468DB"/>
    <w:rsid w:val="00850FA6"/>
    <w:rsid w:val="00855ECF"/>
    <w:rsid w:val="00857B2D"/>
    <w:rsid w:val="00857C13"/>
    <w:rsid w:val="00860ABA"/>
    <w:rsid w:val="00861D05"/>
    <w:rsid w:val="0086210A"/>
    <w:rsid w:val="00863143"/>
    <w:rsid w:val="00865C0D"/>
    <w:rsid w:val="008668F6"/>
    <w:rsid w:val="008724A7"/>
    <w:rsid w:val="00874367"/>
    <w:rsid w:val="00877210"/>
    <w:rsid w:val="00882493"/>
    <w:rsid w:val="00883914"/>
    <w:rsid w:val="0088443F"/>
    <w:rsid w:val="0088496E"/>
    <w:rsid w:val="008868CB"/>
    <w:rsid w:val="008926DF"/>
    <w:rsid w:val="00892A7C"/>
    <w:rsid w:val="00893710"/>
    <w:rsid w:val="00893DC0"/>
    <w:rsid w:val="00897EF7"/>
    <w:rsid w:val="008A20A6"/>
    <w:rsid w:val="008A22E4"/>
    <w:rsid w:val="008B1877"/>
    <w:rsid w:val="008B3AD1"/>
    <w:rsid w:val="008B47DA"/>
    <w:rsid w:val="008B709E"/>
    <w:rsid w:val="008C3314"/>
    <w:rsid w:val="008D7457"/>
    <w:rsid w:val="008E2FC1"/>
    <w:rsid w:val="008E32D0"/>
    <w:rsid w:val="008E53A1"/>
    <w:rsid w:val="008E7954"/>
    <w:rsid w:val="008F022D"/>
    <w:rsid w:val="008F191F"/>
    <w:rsid w:val="008F2BD4"/>
    <w:rsid w:val="009032A9"/>
    <w:rsid w:val="00915887"/>
    <w:rsid w:val="00920186"/>
    <w:rsid w:val="00920CBC"/>
    <w:rsid w:val="00921FF9"/>
    <w:rsid w:val="00922A3F"/>
    <w:rsid w:val="009304BF"/>
    <w:rsid w:val="009337C9"/>
    <w:rsid w:val="0093491D"/>
    <w:rsid w:val="009373A8"/>
    <w:rsid w:val="0093776E"/>
    <w:rsid w:val="00940D7D"/>
    <w:rsid w:val="00946C8F"/>
    <w:rsid w:val="00947CF9"/>
    <w:rsid w:val="00953B38"/>
    <w:rsid w:val="00955B35"/>
    <w:rsid w:val="00955DC8"/>
    <w:rsid w:val="00967EF8"/>
    <w:rsid w:val="00973FD5"/>
    <w:rsid w:val="0098066E"/>
    <w:rsid w:val="00982D9F"/>
    <w:rsid w:val="009915FE"/>
    <w:rsid w:val="009A038C"/>
    <w:rsid w:val="009A2A69"/>
    <w:rsid w:val="009B0966"/>
    <w:rsid w:val="009B2738"/>
    <w:rsid w:val="009B4036"/>
    <w:rsid w:val="009C235D"/>
    <w:rsid w:val="009C6C78"/>
    <w:rsid w:val="009D1735"/>
    <w:rsid w:val="009D31CF"/>
    <w:rsid w:val="009E1AA6"/>
    <w:rsid w:val="009E1D08"/>
    <w:rsid w:val="009E2C7B"/>
    <w:rsid w:val="009E3D43"/>
    <w:rsid w:val="009E75BB"/>
    <w:rsid w:val="009E7BEC"/>
    <w:rsid w:val="009F309D"/>
    <w:rsid w:val="009F7D7F"/>
    <w:rsid w:val="009F7E24"/>
    <w:rsid w:val="00A0233A"/>
    <w:rsid w:val="00A0457D"/>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45E6C"/>
    <w:rsid w:val="00A52874"/>
    <w:rsid w:val="00A52932"/>
    <w:rsid w:val="00A56F24"/>
    <w:rsid w:val="00A64755"/>
    <w:rsid w:val="00A65D8E"/>
    <w:rsid w:val="00A67B01"/>
    <w:rsid w:val="00A84909"/>
    <w:rsid w:val="00A8733B"/>
    <w:rsid w:val="00A903B3"/>
    <w:rsid w:val="00A93FA1"/>
    <w:rsid w:val="00A94908"/>
    <w:rsid w:val="00A97299"/>
    <w:rsid w:val="00A97343"/>
    <w:rsid w:val="00AA3558"/>
    <w:rsid w:val="00AB0A4A"/>
    <w:rsid w:val="00AB36D3"/>
    <w:rsid w:val="00AB4BE8"/>
    <w:rsid w:val="00AB4F84"/>
    <w:rsid w:val="00AB59FE"/>
    <w:rsid w:val="00AC06FB"/>
    <w:rsid w:val="00AC33FF"/>
    <w:rsid w:val="00AD06C7"/>
    <w:rsid w:val="00AD0993"/>
    <w:rsid w:val="00AD20C2"/>
    <w:rsid w:val="00AD49D8"/>
    <w:rsid w:val="00AE043E"/>
    <w:rsid w:val="00AE3053"/>
    <w:rsid w:val="00AE4C34"/>
    <w:rsid w:val="00AF3A9F"/>
    <w:rsid w:val="00AF3F85"/>
    <w:rsid w:val="00B00353"/>
    <w:rsid w:val="00B07649"/>
    <w:rsid w:val="00B11C50"/>
    <w:rsid w:val="00B126C1"/>
    <w:rsid w:val="00B16647"/>
    <w:rsid w:val="00B33BC4"/>
    <w:rsid w:val="00B348EC"/>
    <w:rsid w:val="00B373FC"/>
    <w:rsid w:val="00B4746B"/>
    <w:rsid w:val="00B51AB2"/>
    <w:rsid w:val="00B51F46"/>
    <w:rsid w:val="00B53E8C"/>
    <w:rsid w:val="00B53EBD"/>
    <w:rsid w:val="00B71F6A"/>
    <w:rsid w:val="00B72E72"/>
    <w:rsid w:val="00B741D9"/>
    <w:rsid w:val="00B75271"/>
    <w:rsid w:val="00B753D7"/>
    <w:rsid w:val="00B765BB"/>
    <w:rsid w:val="00B772D4"/>
    <w:rsid w:val="00B80200"/>
    <w:rsid w:val="00B8178C"/>
    <w:rsid w:val="00B8351E"/>
    <w:rsid w:val="00B95CE7"/>
    <w:rsid w:val="00BA104A"/>
    <w:rsid w:val="00BA64BE"/>
    <w:rsid w:val="00BA6854"/>
    <w:rsid w:val="00BB0044"/>
    <w:rsid w:val="00BB0581"/>
    <w:rsid w:val="00BB0A15"/>
    <w:rsid w:val="00BB2E6B"/>
    <w:rsid w:val="00BB32F6"/>
    <w:rsid w:val="00BB354C"/>
    <w:rsid w:val="00BB6AC7"/>
    <w:rsid w:val="00BD1922"/>
    <w:rsid w:val="00BD5BEC"/>
    <w:rsid w:val="00BD723D"/>
    <w:rsid w:val="00BE28DD"/>
    <w:rsid w:val="00BE699E"/>
    <w:rsid w:val="00BF0C56"/>
    <w:rsid w:val="00BF10B6"/>
    <w:rsid w:val="00BF4A1B"/>
    <w:rsid w:val="00BF7D94"/>
    <w:rsid w:val="00C04150"/>
    <w:rsid w:val="00C04DD4"/>
    <w:rsid w:val="00C0541B"/>
    <w:rsid w:val="00C06E45"/>
    <w:rsid w:val="00C114A2"/>
    <w:rsid w:val="00C14A2D"/>
    <w:rsid w:val="00C16488"/>
    <w:rsid w:val="00C2204C"/>
    <w:rsid w:val="00C26B73"/>
    <w:rsid w:val="00C36247"/>
    <w:rsid w:val="00C36380"/>
    <w:rsid w:val="00C36C92"/>
    <w:rsid w:val="00C462F4"/>
    <w:rsid w:val="00C52C12"/>
    <w:rsid w:val="00C55DE4"/>
    <w:rsid w:val="00C63505"/>
    <w:rsid w:val="00C64FE5"/>
    <w:rsid w:val="00C672CE"/>
    <w:rsid w:val="00C822B8"/>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7BC6"/>
    <w:rsid w:val="00D1039D"/>
    <w:rsid w:val="00D13AB1"/>
    <w:rsid w:val="00D13EE3"/>
    <w:rsid w:val="00D171B9"/>
    <w:rsid w:val="00D21461"/>
    <w:rsid w:val="00D23E3F"/>
    <w:rsid w:val="00D27890"/>
    <w:rsid w:val="00D3100C"/>
    <w:rsid w:val="00D3193B"/>
    <w:rsid w:val="00D470A8"/>
    <w:rsid w:val="00D51C0A"/>
    <w:rsid w:val="00D51F39"/>
    <w:rsid w:val="00D523A6"/>
    <w:rsid w:val="00D5524D"/>
    <w:rsid w:val="00D55D77"/>
    <w:rsid w:val="00D572AC"/>
    <w:rsid w:val="00D61215"/>
    <w:rsid w:val="00D65F22"/>
    <w:rsid w:val="00D774E3"/>
    <w:rsid w:val="00D80897"/>
    <w:rsid w:val="00D82411"/>
    <w:rsid w:val="00D9078A"/>
    <w:rsid w:val="00D91397"/>
    <w:rsid w:val="00D9201C"/>
    <w:rsid w:val="00D92554"/>
    <w:rsid w:val="00D935B8"/>
    <w:rsid w:val="00D94713"/>
    <w:rsid w:val="00D97740"/>
    <w:rsid w:val="00DA0149"/>
    <w:rsid w:val="00DA144F"/>
    <w:rsid w:val="00DA535D"/>
    <w:rsid w:val="00DA6A83"/>
    <w:rsid w:val="00DB0172"/>
    <w:rsid w:val="00DB139F"/>
    <w:rsid w:val="00DB2477"/>
    <w:rsid w:val="00DB652B"/>
    <w:rsid w:val="00DC0B9E"/>
    <w:rsid w:val="00DC249E"/>
    <w:rsid w:val="00DC73A4"/>
    <w:rsid w:val="00DC73F3"/>
    <w:rsid w:val="00DD01B6"/>
    <w:rsid w:val="00DD30FB"/>
    <w:rsid w:val="00DD5435"/>
    <w:rsid w:val="00DE4356"/>
    <w:rsid w:val="00DF63CA"/>
    <w:rsid w:val="00DF733B"/>
    <w:rsid w:val="00E002A0"/>
    <w:rsid w:val="00E05991"/>
    <w:rsid w:val="00E05BF5"/>
    <w:rsid w:val="00E175DA"/>
    <w:rsid w:val="00E1796A"/>
    <w:rsid w:val="00E2138B"/>
    <w:rsid w:val="00E23AD9"/>
    <w:rsid w:val="00E27886"/>
    <w:rsid w:val="00E37BE8"/>
    <w:rsid w:val="00E53A15"/>
    <w:rsid w:val="00E57EB6"/>
    <w:rsid w:val="00E60A34"/>
    <w:rsid w:val="00E66B0E"/>
    <w:rsid w:val="00E72153"/>
    <w:rsid w:val="00E774D4"/>
    <w:rsid w:val="00E77B3C"/>
    <w:rsid w:val="00E80343"/>
    <w:rsid w:val="00E8700F"/>
    <w:rsid w:val="00E96F49"/>
    <w:rsid w:val="00EA38E6"/>
    <w:rsid w:val="00EA4B21"/>
    <w:rsid w:val="00EA6CB4"/>
    <w:rsid w:val="00EA713B"/>
    <w:rsid w:val="00EB3984"/>
    <w:rsid w:val="00EB39E9"/>
    <w:rsid w:val="00EB40EA"/>
    <w:rsid w:val="00EB7EF1"/>
    <w:rsid w:val="00EC1708"/>
    <w:rsid w:val="00EC2720"/>
    <w:rsid w:val="00EC5B6B"/>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024C"/>
    <w:rsid w:val="00F11CEA"/>
    <w:rsid w:val="00F14373"/>
    <w:rsid w:val="00F1749F"/>
    <w:rsid w:val="00F231ED"/>
    <w:rsid w:val="00F26BB0"/>
    <w:rsid w:val="00F30203"/>
    <w:rsid w:val="00F372CC"/>
    <w:rsid w:val="00F40401"/>
    <w:rsid w:val="00F42CAE"/>
    <w:rsid w:val="00F459A1"/>
    <w:rsid w:val="00F45BC1"/>
    <w:rsid w:val="00F61000"/>
    <w:rsid w:val="00F61058"/>
    <w:rsid w:val="00F62CE2"/>
    <w:rsid w:val="00F67864"/>
    <w:rsid w:val="00F712C5"/>
    <w:rsid w:val="00F73E4D"/>
    <w:rsid w:val="00F77B94"/>
    <w:rsid w:val="00F80FF6"/>
    <w:rsid w:val="00F81DC0"/>
    <w:rsid w:val="00F83B82"/>
    <w:rsid w:val="00F86522"/>
    <w:rsid w:val="00F866B8"/>
    <w:rsid w:val="00F8681E"/>
    <w:rsid w:val="00FA1421"/>
    <w:rsid w:val="00FA1743"/>
    <w:rsid w:val="00FA1DE5"/>
    <w:rsid w:val="00FA23D7"/>
    <w:rsid w:val="00FB096D"/>
    <w:rsid w:val="00FB1171"/>
    <w:rsid w:val="00FB2DB1"/>
    <w:rsid w:val="00FB3202"/>
    <w:rsid w:val="00FB4C06"/>
    <w:rsid w:val="00FB54A6"/>
    <w:rsid w:val="00FB6DF7"/>
    <w:rsid w:val="00FD0B31"/>
    <w:rsid w:val="00FE1955"/>
    <w:rsid w:val="00FE2CFD"/>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3</cp:revision>
  <cp:lastPrinted>2010-01-12T23:20:00Z</cp:lastPrinted>
  <dcterms:created xsi:type="dcterms:W3CDTF">2025-04-03T21:11:00Z</dcterms:created>
  <dcterms:modified xsi:type="dcterms:W3CDTF">2025-04-03T21:12:00Z</dcterms:modified>
</cp:coreProperties>
</file>