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BA6D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A54E1E">
        <w:rPr>
          <w:b/>
          <w:bCs/>
          <w:smallCaps/>
          <w:sz w:val="28"/>
          <w:szCs w:val="28"/>
        </w:rPr>
        <w:t xml:space="preserve"> Student Affairs Policy Committee</w:t>
      </w:r>
    </w:p>
    <w:p w14:paraId="462DCB8D" w14:textId="77777777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A54E1E">
        <w:rPr>
          <w:b/>
          <w:bCs/>
          <w:smallCaps/>
          <w:sz w:val="28"/>
          <w:szCs w:val="28"/>
        </w:rPr>
        <w:t>September 6</w:t>
      </w:r>
      <w:r w:rsidR="00A54E1E" w:rsidRPr="00A54E1E">
        <w:rPr>
          <w:b/>
          <w:bCs/>
          <w:smallCaps/>
          <w:sz w:val="28"/>
          <w:szCs w:val="28"/>
          <w:vertAlign w:val="superscript"/>
        </w:rPr>
        <w:t>th</w:t>
      </w:r>
      <w:r w:rsidR="00A54E1E">
        <w:rPr>
          <w:b/>
          <w:bCs/>
          <w:smallCaps/>
          <w:sz w:val="28"/>
          <w:szCs w:val="28"/>
        </w:rPr>
        <w:t xml:space="preserve"> 2019</w:t>
      </w:r>
    </w:p>
    <w:p w14:paraId="65E6C5E6" w14:textId="68A441C1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383C18">
        <w:rPr>
          <w:b/>
          <w:bCs/>
          <w:smallCaps/>
          <w:sz w:val="28"/>
          <w:szCs w:val="28"/>
        </w:rPr>
        <w:t>A&amp;S RM 1</w:t>
      </w:r>
      <w:bookmarkStart w:id="0" w:name="_GoBack"/>
      <w:bookmarkEnd w:id="0"/>
      <w:r w:rsidR="00A54E1E">
        <w:rPr>
          <w:b/>
          <w:bCs/>
          <w:smallCaps/>
          <w:sz w:val="28"/>
          <w:szCs w:val="28"/>
        </w:rPr>
        <w:t>16</w:t>
      </w:r>
    </w:p>
    <w:p w14:paraId="6142F50D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60BFCE29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5A974109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54DDF3" w14:textId="77777777" w:rsidR="00973FD5" w:rsidRDefault="00973FD5">
            <w:pPr>
              <w:rPr>
                <w:sz w:val="20"/>
              </w:rPr>
            </w:pPr>
          </w:p>
          <w:p w14:paraId="07D39211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22A08E27" w14:textId="77777777" w:rsidTr="00F57269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7A6CC36" w14:textId="77777777" w:rsidR="00973FD5" w:rsidRPr="000507F8" w:rsidRDefault="00F5726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54F51A91" w14:textId="77777777" w:rsidR="00973FD5" w:rsidRPr="000F4925" w:rsidRDefault="00F57269" w:rsidP="000F4925">
            <w:r>
              <w:t>Jamie Addy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5A091CB1" w14:textId="77777777" w:rsidR="00973FD5" w:rsidRPr="000507F8" w:rsidRDefault="00C5499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2A9EA159" w14:textId="77777777" w:rsidR="00973FD5" w:rsidRPr="000F4925" w:rsidRDefault="00C54994" w:rsidP="000F4925">
            <w:r>
              <w:t>Amelia Lord</w:t>
            </w:r>
          </w:p>
        </w:tc>
      </w:tr>
      <w:tr w:rsidR="00973FD5" w14:paraId="35D0637A" w14:textId="77777777" w:rsidTr="00C54994">
        <w:trPr>
          <w:trHeight w:val="494"/>
        </w:trPr>
        <w:tc>
          <w:tcPr>
            <w:tcW w:w="720" w:type="dxa"/>
            <w:vAlign w:val="center"/>
          </w:tcPr>
          <w:p w14:paraId="047A3833" w14:textId="77777777" w:rsidR="00973FD5" w:rsidRPr="000507F8" w:rsidRDefault="00F5726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FCAC1AF" w14:textId="77777777" w:rsidR="00973FD5" w:rsidRPr="000F4925" w:rsidRDefault="00F57269" w:rsidP="000F4925">
            <w:r>
              <w:t>Shawn Brooks</w:t>
            </w:r>
          </w:p>
        </w:tc>
        <w:tc>
          <w:tcPr>
            <w:tcW w:w="540" w:type="dxa"/>
            <w:vAlign w:val="center"/>
          </w:tcPr>
          <w:p w14:paraId="00754985" w14:textId="77777777" w:rsidR="00973FD5" w:rsidRPr="000507F8" w:rsidRDefault="00C5499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2E9218DB" w14:textId="77777777" w:rsidR="00973FD5" w:rsidRPr="000F4925" w:rsidRDefault="00C54994" w:rsidP="000F4925">
            <w:r>
              <w:t>Ben McMillan</w:t>
            </w:r>
          </w:p>
        </w:tc>
      </w:tr>
      <w:tr w:rsidR="00C54994" w14:paraId="31187096" w14:textId="77777777" w:rsidTr="00C54994">
        <w:trPr>
          <w:trHeight w:val="494"/>
        </w:trPr>
        <w:tc>
          <w:tcPr>
            <w:tcW w:w="720" w:type="dxa"/>
            <w:vAlign w:val="center"/>
          </w:tcPr>
          <w:p w14:paraId="1684FD1A" w14:textId="77777777" w:rsidR="00C54994" w:rsidRDefault="00C5499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14:paraId="06EE8C0A" w14:textId="77777777" w:rsidR="00C54994" w:rsidRDefault="00C54994" w:rsidP="000F4925">
            <w:r>
              <w:t>Billy Copeland</w:t>
            </w:r>
          </w:p>
        </w:tc>
        <w:tc>
          <w:tcPr>
            <w:tcW w:w="540" w:type="dxa"/>
            <w:vAlign w:val="center"/>
          </w:tcPr>
          <w:p w14:paraId="087F1AF3" w14:textId="77777777" w:rsidR="00C54994" w:rsidRDefault="00C5499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F39A26A" w14:textId="77777777" w:rsidR="00C54994" w:rsidRDefault="00C54994" w:rsidP="000F4925">
            <w:r>
              <w:t>Christopher Newsome</w:t>
            </w:r>
          </w:p>
        </w:tc>
      </w:tr>
      <w:tr w:rsidR="00AC06FB" w14:paraId="1FB2C88E" w14:textId="77777777" w:rsidTr="00A54E1E">
        <w:trPr>
          <w:trHeight w:val="449"/>
        </w:trPr>
        <w:tc>
          <w:tcPr>
            <w:tcW w:w="720" w:type="dxa"/>
            <w:vAlign w:val="center"/>
          </w:tcPr>
          <w:p w14:paraId="11A3E730" w14:textId="77777777" w:rsidR="00AC06FB" w:rsidRPr="000507F8" w:rsidRDefault="00F5726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7E8D4DB" w14:textId="77777777" w:rsidR="00AC06FB" w:rsidRPr="000F4925" w:rsidRDefault="00F57269" w:rsidP="000F4925">
            <w:r>
              <w:t>Angela Criscoe</w:t>
            </w:r>
          </w:p>
        </w:tc>
        <w:tc>
          <w:tcPr>
            <w:tcW w:w="540" w:type="dxa"/>
            <w:vAlign w:val="center"/>
          </w:tcPr>
          <w:p w14:paraId="1A3ACD26" w14:textId="77777777" w:rsidR="00AC06FB" w:rsidRPr="000507F8" w:rsidRDefault="00C5499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5CDCDA62" w14:textId="77777777" w:rsidR="00AC06FB" w:rsidRPr="000F4925" w:rsidRDefault="00C54994" w:rsidP="000F4925">
            <w:r>
              <w:t>Peter Pendleton</w:t>
            </w:r>
          </w:p>
        </w:tc>
      </w:tr>
      <w:tr w:rsidR="00AC06FB" w14:paraId="0D303540" w14:textId="77777777" w:rsidTr="00F57269">
        <w:trPr>
          <w:trHeight w:val="161"/>
        </w:trPr>
        <w:tc>
          <w:tcPr>
            <w:tcW w:w="720" w:type="dxa"/>
            <w:vAlign w:val="center"/>
          </w:tcPr>
          <w:p w14:paraId="28C4B918" w14:textId="77777777" w:rsidR="00AC06FB" w:rsidRPr="000507F8" w:rsidRDefault="00F5726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DFD8877" w14:textId="77777777" w:rsidR="00AC06FB" w:rsidRPr="000F4925" w:rsidRDefault="00F57269" w:rsidP="000F4925">
            <w:r>
              <w:t>Paulette Cross</w:t>
            </w:r>
          </w:p>
        </w:tc>
        <w:tc>
          <w:tcPr>
            <w:tcW w:w="540" w:type="dxa"/>
            <w:vAlign w:val="center"/>
          </w:tcPr>
          <w:p w14:paraId="2269004B" w14:textId="77777777" w:rsidR="00AC06FB" w:rsidRPr="000507F8" w:rsidRDefault="00F5726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13D0687" w14:textId="77777777" w:rsidR="00AC06FB" w:rsidRPr="000F4925" w:rsidRDefault="00C54994" w:rsidP="000F4925">
            <w:r>
              <w:t>Amy Pinney</w:t>
            </w:r>
          </w:p>
        </w:tc>
      </w:tr>
      <w:tr w:rsidR="00AC06FB" w14:paraId="63104742" w14:textId="77777777" w:rsidTr="00F57269">
        <w:trPr>
          <w:trHeight w:val="161"/>
        </w:trPr>
        <w:tc>
          <w:tcPr>
            <w:tcW w:w="720" w:type="dxa"/>
            <w:vAlign w:val="center"/>
          </w:tcPr>
          <w:p w14:paraId="0D778150" w14:textId="77777777" w:rsidR="00AC06FB" w:rsidRPr="000507F8" w:rsidRDefault="00F5726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3CA8A238" w14:textId="77777777" w:rsidR="00AC06FB" w:rsidRPr="000F4925" w:rsidRDefault="00F57269" w:rsidP="000F4925">
            <w:r>
              <w:t>Sophia Gonzales</w:t>
            </w:r>
          </w:p>
        </w:tc>
        <w:tc>
          <w:tcPr>
            <w:tcW w:w="540" w:type="dxa"/>
            <w:vAlign w:val="center"/>
          </w:tcPr>
          <w:p w14:paraId="2C64151D" w14:textId="77777777" w:rsidR="00AC06FB" w:rsidRPr="000507F8" w:rsidRDefault="00F5726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68ABA0D" w14:textId="77777777" w:rsidR="00AC06FB" w:rsidRPr="000F4925" w:rsidRDefault="00C54994" w:rsidP="000F4925">
            <w:r>
              <w:t>Joanna Schwartz</w:t>
            </w:r>
          </w:p>
        </w:tc>
      </w:tr>
      <w:tr w:rsidR="00973FD5" w14:paraId="7E0C70B5" w14:textId="77777777" w:rsidTr="00F57269">
        <w:trPr>
          <w:trHeight w:val="278"/>
        </w:trPr>
        <w:tc>
          <w:tcPr>
            <w:tcW w:w="720" w:type="dxa"/>
            <w:vAlign w:val="center"/>
          </w:tcPr>
          <w:p w14:paraId="028A9435" w14:textId="77777777" w:rsidR="00D171B9" w:rsidRPr="000507F8" w:rsidRDefault="00F5726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96477F1" w14:textId="77777777" w:rsidR="00973FD5" w:rsidRPr="000F4925" w:rsidRDefault="00F57269" w:rsidP="000F4925">
            <w:r>
              <w:t>Monica Ketchie</w:t>
            </w:r>
          </w:p>
        </w:tc>
        <w:tc>
          <w:tcPr>
            <w:tcW w:w="540" w:type="dxa"/>
            <w:vAlign w:val="center"/>
          </w:tcPr>
          <w:p w14:paraId="3E5A255B" w14:textId="77777777" w:rsidR="00973FD5" w:rsidRPr="000507F8" w:rsidRDefault="00F5726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2357E582" w14:textId="77777777" w:rsidR="00973FD5" w:rsidRPr="000F4925" w:rsidRDefault="00C54994" w:rsidP="000F4925">
            <w:r>
              <w:t>Cameron Watts</w:t>
            </w:r>
          </w:p>
        </w:tc>
      </w:tr>
      <w:tr w:rsidR="00790D29" w14:paraId="1B6A629D" w14:textId="77777777" w:rsidTr="00A54E1E">
        <w:trPr>
          <w:trHeight w:val="467"/>
        </w:trPr>
        <w:tc>
          <w:tcPr>
            <w:tcW w:w="720" w:type="dxa"/>
            <w:vAlign w:val="center"/>
          </w:tcPr>
          <w:p w14:paraId="3E4CD0B5" w14:textId="77777777" w:rsidR="00790D29" w:rsidRPr="000507F8" w:rsidRDefault="00F5726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3EF7A76" w14:textId="77777777" w:rsidR="00790D29" w:rsidRPr="000F4925" w:rsidRDefault="00F57269" w:rsidP="000F4925">
            <w:r>
              <w:t>Leng Ling</w:t>
            </w:r>
          </w:p>
        </w:tc>
        <w:tc>
          <w:tcPr>
            <w:tcW w:w="540" w:type="dxa"/>
            <w:vAlign w:val="center"/>
          </w:tcPr>
          <w:p w14:paraId="3539B804" w14:textId="77777777" w:rsidR="00790D29" w:rsidRPr="000507F8" w:rsidRDefault="00F5726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2553F4F" w14:textId="77777777" w:rsidR="00790D29" w:rsidRPr="000F4925" w:rsidRDefault="00C54994" w:rsidP="000F4925">
            <w:r>
              <w:t>Diana Young</w:t>
            </w:r>
          </w:p>
        </w:tc>
      </w:tr>
      <w:tr w:rsidR="00973FD5" w14:paraId="07C942A1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5B55DB41" w14:textId="7777777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14:paraId="37DC0338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4F0DD12F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601EE8D7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1CD7681C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0EC1B226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51EEE6B9" w14:textId="77777777">
        <w:trPr>
          <w:trHeight w:val="90"/>
        </w:trPr>
        <w:tc>
          <w:tcPr>
            <w:tcW w:w="720" w:type="dxa"/>
          </w:tcPr>
          <w:p w14:paraId="0E7443A7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1D541C03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3EC3575D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66FB4E12" w14:textId="77777777" w:rsidR="00973FD5" w:rsidRDefault="00973FD5">
            <w:pPr>
              <w:rPr>
                <w:sz w:val="20"/>
              </w:rPr>
            </w:pPr>
          </w:p>
        </w:tc>
      </w:tr>
    </w:tbl>
    <w:p w14:paraId="55162D69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7F5A5BE7" w14:textId="77777777">
        <w:tc>
          <w:tcPr>
            <w:tcW w:w="3132" w:type="dxa"/>
          </w:tcPr>
          <w:p w14:paraId="4ED8E5B1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71F09B41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680F24B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0BDBED75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F315C8D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73B845CA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0DFA4A78" w14:textId="77777777">
        <w:trPr>
          <w:trHeight w:val="710"/>
        </w:trPr>
        <w:tc>
          <w:tcPr>
            <w:tcW w:w="3132" w:type="dxa"/>
          </w:tcPr>
          <w:p w14:paraId="4884A122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32664B4" w14:textId="77777777" w:rsidR="00973FD5" w:rsidRDefault="00973FD5">
            <w:pPr>
              <w:rPr>
                <w:sz w:val="20"/>
              </w:rPr>
            </w:pPr>
          </w:p>
          <w:p w14:paraId="12F20E95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B261EA7" w14:textId="77777777" w:rsidR="00973FD5" w:rsidRDefault="00F556AC">
            <w:pPr>
              <w:rPr>
                <w:sz w:val="20"/>
              </w:rPr>
            </w:pPr>
            <w:r>
              <w:rPr>
                <w:sz w:val="20"/>
              </w:rPr>
              <w:t>2pm</w:t>
            </w:r>
          </w:p>
        </w:tc>
        <w:tc>
          <w:tcPr>
            <w:tcW w:w="3484" w:type="dxa"/>
          </w:tcPr>
          <w:p w14:paraId="3072D32C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01C050B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0682BEB4" w14:textId="77777777">
        <w:trPr>
          <w:trHeight w:val="593"/>
        </w:trPr>
        <w:tc>
          <w:tcPr>
            <w:tcW w:w="3132" w:type="dxa"/>
          </w:tcPr>
          <w:p w14:paraId="56079E68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7D54DA30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3B435E8C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28EE51F" w14:textId="77777777" w:rsidR="005E16FB" w:rsidRDefault="00F556AC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3484" w:type="dxa"/>
          </w:tcPr>
          <w:p w14:paraId="5EF89BF2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28369E9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34F62DBD" w14:textId="77777777">
        <w:trPr>
          <w:trHeight w:val="593"/>
        </w:trPr>
        <w:tc>
          <w:tcPr>
            <w:tcW w:w="3132" w:type="dxa"/>
          </w:tcPr>
          <w:p w14:paraId="60DAB590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417452A9" w14:textId="77777777" w:rsidR="00973FD5" w:rsidRDefault="00F556AC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3484" w:type="dxa"/>
          </w:tcPr>
          <w:p w14:paraId="2693E387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28C8C7C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7440ABE2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63458A71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7DDD08A2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23A12B29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7901848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4A47326C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866365F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5A272958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700EE0FA" w14:textId="77777777" w:rsidR="0045283D" w:rsidRDefault="005E16FB" w:rsidP="0045283D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z w:val="20"/>
              </w:rPr>
              <w:t>1.</w:t>
            </w:r>
            <w:r w:rsidR="0045283D">
              <w:rPr>
                <w:b/>
                <w:bCs/>
                <w:sz w:val="20"/>
              </w:rPr>
              <w:tab/>
            </w:r>
            <w:r w:rsidR="0045283D">
              <w:rPr>
                <w:rFonts w:ascii="Arial" w:hAnsi="Arial" w:cs="Arial"/>
                <w:color w:val="000000"/>
                <w:sz w:val="22"/>
                <w:szCs w:val="22"/>
              </w:rPr>
              <w:t>Banner Name Change</w:t>
            </w:r>
          </w:p>
          <w:p w14:paraId="05D9DBF9" w14:textId="77777777" w:rsidR="003F4AA3" w:rsidRDefault="003F4AA3" w:rsidP="0045283D">
            <w:pPr>
              <w:tabs>
                <w:tab w:val="center" w:pos="1458"/>
              </w:tabs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1D88A65" w14:textId="77777777" w:rsidR="0045283D" w:rsidRDefault="0045283D" w:rsidP="0045283D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Dead named problem continued for class role until right before class</w:t>
            </w:r>
          </w:p>
          <w:p w14:paraId="3B41FB3D" w14:textId="77777777" w:rsidR="0045283D" w:rsidRDefault="0045283D" w:rsidP="0045283D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Working with Kay Anderson to change class names </w:t>
            </w:r>
          </w:p>
          <w:p w14:paraId="6D5035FD" w14:textId="77777777" w:rsidR="0045283D" w:rsidRDefault="0045283D" w:rsidP="0045283D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Reprinting class roles </w:t>
            </w:r>
          </w:p>
          <w:p w14:paraId="39341B27" w14:textId="77777777" w:rsidR="0045283D" w:rsidRDefault="0045283D" w:rsidP="0045283D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Had to be manually changed </w:t>
            </w:r>
          </w:p>
          <w:p w14:paraId="1F0284E8" w14:textId="77777777" w:rsidR="0045283D" w:rsidRDefault="0045283D" w:rsidP="0045283D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When the student applies for alternate email address it will work</w:t>
            </w:r>
          </w:p>
          <w:p w14:paraId="3EB174AD" w14:textId="77777777" w:rsidR="0045283D" w:rsidRDefault="0045283D" w:rsidP="0045283D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SGA Website change</w:t>
            </w:r>
          </w:p>
          <w:p w14:paraId="38D5D3C2" w14:textId="77777777" w:rsidR="0045283D" w:rsidRDefault="0045283D" w:rsidP="0045283D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Students must seek out help to change name</w:t>
            </w:r>
          </w:p>
          <w:p w14:paraId="7E299B2E" w14:textId="77777777" w:rsidR="00B53E8C" w:rsidRPr="0045283D" w:rsidRDefault="0045283D" w:rsidP="009B0966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There is no independent way to do it</w:t>
            </w:r>
          </w:p>
        </w:tc>
        <w:tc>
          <w:tcPr>
            <w:tcW w:w="3484" w:type="dxa"/>
          </w:tcPr>
          <w:p w14:paraId="1D332E85" w14:textId="77777777"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4F8C7311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 w14:paraId="01D33871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2B69EA77" w14:textId="77777777" w:rsidR="0045283D" w:rsidRDefault="00B53E8C" w:rsidP="0045283D">
            <w:r w:rsidRPr="008B1877">
              <w:rPr>
                <w:b/>
                <w:bCs/>
                <w:sz w:val="20"/>
              </w:rPr>
              <w:t xml:space="preserve">2.  </w:t>
            </w:r>
            <w:r w:rsidR="0045283D">
              <w:rPr>
                <w:rFonts w:ascii="Arial" w:hAnsi="Arial" w:cs="Arial"/>
                <w:color w:val="000000"/>
                <w:sz w:val="22"/>
                <w:szCs w:val="22"/>
              </w:rPr>
              <w:t>Sodexo</w:t>
            </w:r>
          </w:p>
          <w:p w14:paraId="19549460" w14:textId="77777777" w:rsidR="003F4AA3" w:rsidRPr="008B1877" w:rsidRDefault="003F4AA3" w:rsidP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5CCCE2BE" w14:textId="77777777" w:rsidR="0045283D" w:rsidRDefault="0045283D" w:rsidP="0045283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improving Vegan options at events as well as in the Max</w:t>
            </w:r>
          </w:p>
          <w:p w14:paraId="3B2371E2" w14:textId="77777777" w:rsidR="0045283D" w:rsidRDefault="0045283D" w:rsidP="0045283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Students enjoy the next swipe program</w:t>
            </w:r>
          </w:p>
          <w:p w14:paraId="59D4C34A" w14:textId="77777777" w:rsidR="0045283D" w:rsidRDefault="0045283D" w:rsidP="0045283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Still lacking in transparency </w:t>
            </w:r>
          </w:p>
          <w:p w14:paraId="5254E611" w14:textId="77777777" w:rsidR="0045283D" w:rsidRDefault="0045283D" w:rsidP="0045283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Sharing information in surveys </w:t>
            </w:r>
          </w:p>
          <w:p w14:paraId="1E0B0181" w14:textId="77777777" w:rsidR="009E3D43" w:rsidRPr="0045283D" w:rsidRDefault="009E3D43" w:rsidP="006F53E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</w:tcPr>
          <w:p w14:paraId="274577D9" w14:textId="77777777" w:rsidR="0045283D" w:rsidRDefault="0045283D" w:rsidP="0045283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Wanting co-op and local farm produce</w:t>
            </w:r>
          </w:p>
          <w:p w14:paraId="2F138C56" w14:textId="77777777" w:rsidR="0045283D" w:rsidRDefault="0045283D" w:rsidP="0045283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Knowing that local school also uses farm </w:t>
            </w:r>
          </w:p>
          <w:p w14:paraId="1BFB842E" w14:textId="77777777" w:rsidR="0045283D" w:rsidRDefault="0045283D" w:rsidP="0045283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Community gardens and university garden</w:t>
            </w:r>
          </w:p>
          <w:p w14:paraId="1B0A9063" w14:textId="77777777" w:rsidR="009E3D43" w:rsidRPr="008B1877" w:rsidRDefault="0045283D" w:rsidP="0045283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concession Stand improvements ( fresh foods )</w:t>
            </w:r>
          </w:p>
        </w:tc>
        <w:tc>
          <w:tcPr>
            <w:tcW w:w="2816" w:type="dxa"/>
          </w:tcPr>
          <w:p w14:paraId="7F51D7DD" w14:textId="77777777" w:rsidR="004E3901" w:rsidRPr="008B1877" w:rsidRDefault="0045283D" w:rsidP="009B0966">
            <w:pPr>
              <w:rPr>
                <w:sz w:val="20"/>
              </w:rPr>
            </w:pPr>
            <w:r>
              <w:rPr>
                <w:sz w:val="20"/>
              </w:rPr>
              <w:t>Look into how other universities pair with local farmers and community gardens.</w:t>
            </w:r>
          </w:p>
        </w:tc>
      </w:tr>
      <w:tr w:rsidR="004A6A23" w:rsidRPr="008B1877" w14:paraId="459D092C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F2903F8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038A0E6D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62582118" w14:textId="77777777" w:rsidR="005E16FB" w:rsidRPr="005E16FB" w:rsidRDefault="005E16FB" w:rsidP="005E16FB"/>
        </w:tc>
        <w:tc>
          <w:tcPr>
            <w:tcW w:w="4608" w:type="dxa"/>
          </w:tcPr>
          <w:p w14:paraId="69FA8A15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B9024D7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3E22471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11A83D71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475BC38" w14:textId="77777777" w:rsidR="007105FE" w:rsidRDefault="007105FE" w:rsidP="007105FE">
            <w:r>
              <w:rPr>
                <w:rFonts w:ascii="Arial" w:hAnsi="Arial" w:cs="Arial"/>
                <w:color w:val="000000"/>
                <w:sz w:val="22"/>
                <w:szCs w:val="22"/>
              </w:rPr>
              <w:t>Nondiscrimination Clause discussion</w:t>
            </w:r>
          </w:p>
          <w:p w14:paraId="23C28504" w14:textId="77777777" w:rsidR="005E16FB" w:rsidRPr="0045283D" w:rsidRDefault="005E16FB" w:rsidP="0045283D">
            <w:pPr>
              <w:jc w:val="center"/>
              <w:rPr>
                <w:sz w:val="20"/>
              </w:rPr>
            </w:pPr>
          </w:p>
        </w:tc>
        <w:tc>
          <w:tcPr>
            <w:tcW w:w="4608" w:type="dxa"/>
          </w:tcPr>
          <w:p w14:paraId="7875A7AB" w14:textId="77777777" w:rsidR="007105FE" w:rsidRDefault="007105FE" w:rsidP="007105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Seems outdated- conversation has shifted from equal opportunity to equity</w:t>
            </w:r>
          </w:p>
          <w:p w14:paraId="54AE3452" w14:textId="77777777" w:rsidR="007105FE" w:rsidRDefault="007105FE" w:rsidP="007105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Last edit was about 3 years ago</w:t>
            </w:r>
          </w:p>
          <w:p w14:paraId="3A1A0887" w14:textId="77777777" w:rsidR="007105FE" w:rsidRDefault="007105FE" w:rsidP="007105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Making sure to keep in mind that we need to make it passable by the Senate.</w:t>
            </w:r>
          </w:p>
          <w:p w14:paraId="13C5FB9C" w14:textId="77777777" w:rsidR="007105FE" w:rsidRDefault="007105FE" w:rsidP="007105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Gender Identity is missing </w:t>
            </w:r>
          </w:p>
          <w:p w14:paraId="2D525DF9" w14:textId="77777777" w:rsidR="007105FE" w:rsidRDefault="007105FE" w:rsidP="007105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years ago Gender Identity was included but Board of regents legal team informed us that we should wait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until further action was taken statewide</w:t>
            </w:r>
          </w:p>
          <w:p w14:paraId="4BEBEC2D" w14:textId="77777777" w:rsidR="007105FE" w:rsidRDefault="007105FE" w:rsidP="007105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Legal at gcsu is looking back into it in the coming weeks</w:t>
            </w:r>
          </w:p>
          <w:p w14:paraId="34D06891" w14:textId="77777777" w:rsidR="007105FE" w:rsidRDefault="007105FE" w:rsidP="007105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prominent Universities have changed their state</w:t>
            </w:r>
          </w:p>
          <w:p w14:paraId="3A4863EF" w14:textId="77777777" w:rsidR="007105FE" w:rsidRDefault="007105FE" w:rsidP="007105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Gender Identity is included on other sites within GCSU including HR </w:t>
            </w:r>
          </w:p>
          <w:p w14:paraId="062E98D3" w14:textId="77777777" w:rsidR="007105FE" w:rsidRDefault="007105FE" w:rsidP="007105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university Senate passes then Legal can shoot down again</w:t>
            </w:r>
          </w:p>
          <w:p w14:paraId="44A997B1" w14:textId="77777777" w:rsidR="007105FE" w:rsidRDefault="007105FE" w:rsidP="007105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departments operate more inclusivity that the university is presenting however, when hiring one may think that there is more acceptance than the University demands</w:t>
            </w:r>
          </w:p>
          <w:p w14:paraId="392D2E41" w14:textId="77777777" w:rsidR="007105FE" w:rsidRDefault="007105FE" w:rsidP="007105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Would USG rejecting our proposal mean that other universities are operating outside of USG?</w:t>
            </w:r>
          </w:p>
          <w:p w14:paraId="15543BFF" w14:textId="77777777" w:rsidR="007105FE" w:rsidRDefault="007105FE" w:rsidP="007105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early had other universities adopted this language?</w:t>
            </w:r>
          </w:p>
          <w:p w14:paraId="5B8E6AF2" w14:textId="77777777" w:rsidR="007105FE" w:rsidRDefault="007105FE" w:rsidP="007105FE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UGA 2011 - 2018</w:t>
            </w:r>
          </w:p>
          <w:p w14:paraId="01A9A06E" w14:textId="77777777" w:rsidR="007105FE" w:rsidRDefault="007105FE" w:rsidP="007105FE">
            <w:pPr>
              <w:pStyle w:val="NormalWeb"/>
              <w:numPr>
                <w:ilvl w:val="2"/>
                <w:numId w:val="3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Update Quarterly</w:t>
            </w:r>
          </w:p>
          <w:p w14:paraId="637C5F9F" w14:textId="77777777" w:rsidR="005E16FB" w:rsidRPr="008B1877" w:rsidRDefault="005E16FB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356D316D" w14:textId="77777777" w:rsidR="00AD7D71" w:rsidRDefault="00AD7D71" w:rsidP="00AD7D71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Qiana (head of Legal) invited to next meeting</w:t>
            </w:r>
          </w:p>
          <w:p w14:paraId="390DFFA9" w14:textId="77777777" w:rsidR="00AD7D71" w:rsidRDefault="00AD7D71" w:rsidP="00AD7D71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 2 weeks she will be meeting with other Heads of Legal across Ga Universities</w:t>
            </w:r>
          </w:p>
          <w:p w14:paraId="6915C0CC" w14:textId="77777777" w:rsidR="00AD7D71" w:rsidRDefault="00AD7D71" w:rsidP="00AD7D71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SAPC will be sharing our direct concerns with her so that she may direct her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questions towards </w:t>
            </w:r>
          </w:p>
          <w:p w14:paraId="02923A1D" w14:textId="77777777" w:rsidR="00AD7D71" w:rsidRDefault="00AD7D71" w:rsidP="00AD7D7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UGA has a lengthy policy- more descriptive </w:t>
            </w:r>
          </w:p>
          <w:p w14:paraId="3ECC2282" w14:textId="77777777" w:rsidR="00AD7D71" w:rsidRDefault="00AD7D71" w:rsidP="00AD7D71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we should strive for</w:t>
            </w:r>
          </w:p>
          <w:p w14:paraId="3854A301" w14:textId="77777777" w:rsidR="00AD7D71" w:rsidRDefault="00AD7D71" w:rsidP="00AD7D71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Maybe we should adopt the language of UGA or Tech so that </w:t>
            </w:r>
          </w:p>
          <w:p w14:paraId="21FE3CAD" w14:textId="77777777" w:rsidR="00AD7D71" w:rsidRDefault="00AD7D71" w:rsidP="00AD7D71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“We have not created out own statement we have followed the leading universities”</w:t>
            </w:r>
          </w:p>
          <w:p w14:paraId="316A6E1F" w14:textId="77777777" w:rsidR="00AD7D71" w:rsidRDefault="00AD7D71" w:rsidP="00AD7D7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Dr.Womack fully supports the ideas of the committee however, she understands that just because we pass something at GCSU does not mean it will be policy</w:t>
            </w:r>
          </w:p>
          <w:p w14:paraId="5B0F7AB8" w14:textId="77777777" w:rsidR="00AD7D71" w:rsidRDefault="00AD7D71" w:rsidP="00AD7D7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 mindful that we need as much information as possible </w:t>
            </w:r>
          </w:p>
          <w:p w14:paraId="7BE3CE6A" w14:textId="77777777" w:rsidR="00AD7D71" w:rsidRDefault="00AD7D71" w:rsidP="00AD7D71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Waiting two weeks </w:t>
            </w:r>
          </w:p>
          <w:p w14:paraId="6D72B616" w14:textId="77777777" w:rsidR="00AD7D71" w:rsidRDefault="00AD7D71" w:rsidP="00AD7D71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Ensuring that we understand other universities policy</w:t>
            </w:r>
          </w:p>
          <w:p w14:paraId="64C05450" w14:textId="77777777" w:rsidR="00AD7D71" w:rsidRDefault="00AD7D71" w:rsidP="00AD7D71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Passing Questions along to bring up in legal meeting</w:t>
            </w:r>
          </w:p>
          <w:p w14:paraId="416F77AD" w14:textId="77777777" w:rsidR="00AD7D71" w:rsidRDefault="00AD7D71" w:rsidP="00AD7D7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Should we be reviewing our clause quarterly</w:t>
            </w:r>
          </w:p>
          <w:p w14:paraId="6C4EEFED" w14:textId="77777777" w:rsidR="00AD7D71" w:rsidRDefault="00AD7D71" w:rsidP="00AD7D7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Special Meeting after University Senate Sept.20th?</w:t>
            </w:r>
          </w:p>
          <w:p w14:paraId="2B574D43" w14:textId="77777777" w:rsidR="00AD7D71" w:rsidRDefault="00AD7D71" w:rsidP="00AD7D71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Decision will be made after getting more information </w:t>
            </w:r>
          </w:p>
          <w:p w14:paraId="4F3BC80C" w14:textId="77777777" w:rsidR="00AD7D71" w:rsidRDefault="00AD7D71" w:rsidP="00AD7D71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Email, discussion has started about our nondiscrimination clause and we have concerns and questions, would like to have a meeting once she has collected more information</w:t>
            </w:r>
          </w:p>
          <w:p w14:paraId="437663DA" w14:textId="77777777" w:rsidR="00AD7D71" w:rsidRDefault="00AD7D71" w:rsidP="00AD7D71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Opening up the possibility of meeting before our next regular meeting</w:t>
            </w:r>
          </w:p>
          <w:p w14:paraId="2FE186D3" w14:textId="77777777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9FE2451" w14:textId="77777777" w:rsidR="00AD7D71" w:rsidRDefault="00AD7D71" w:rsidP="00AD7D7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Questions</w:t>
            </w:r>
          </w:p>
          <w:p w14:paraId="25C42533" w14:textId="77777777" w:rsidR="00AD7D71" w:rsidRDefault="00AD7D71" w:rsidP="00AD7D71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 we add to our clause?</w:t>
            </w:r>
          </w:p>
          <w:p w14:paraId="70D3CD0C" w14:textId="77777777" w:rsidR="00AD7D71" w:rsidRDefault="00AD7D71" w:rsidP="00AD7D71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are others able to change their clauses?</w:t>
            </w:r>
          </w:p>
          <w:p w14:paraId="086E360E" w14:textId="77777777" w:rsidR="00AD7D71" w:rsidRDefault="00AD7D71" w:rsidP="00AD7D71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Are we able to adopt other universities clauses?</w:t>
            </w:r>
          </w:p>
          <w:p w14:paraId="071C71C2" w14:textId="77777777" w:rsidR="00AD7D71" w:rsidRDefault="00AD7D71" w:rsidP="00AD7D71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If USG says “no” are we dead in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water? How can we move forward?</w:t>
            </w:r>
          </w:p>
          <w:p w14:paraId="6944DB91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45283D" w:rsidRPr="008B1877" w14:paraId="43FA02D3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E49E3E0" w14:textId="77777777" w:rsidR="0045283D" w:rsidRDefault="0045283D" w:rsidP="0045283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The HUB</w:t>
            </w:r>
          </w:p>
          <w:p w14:paraId="73B801AE" w14:textId="77777777" w:rsidR="0045283D" w:rsidRDefault="0045283D" w:rsidP="004A6A23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5257368" w14:textId="77777777" w:rsidR="00C86F43" w:rsidRDefault="00C86F43" w:rsidP="00C86F4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With changes in Grants and Funding, what can we do to help the HUB?</w:t>
            </w:r>
          </w:p>
          <w:p w14:paraId="38C95F15" w14:textId="77777777" w:rsidR="00C86F43" w:rsidRDefault="00C86F43" w:rsidP="00C86F43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State funding- covers salary for Jennifer </w:t>
            </w:r>
          </w:p>
          <w:p w14:paraId="20517DAD" w14:textId="77777777" w:rsidR="00C86F43" w:rsidRDefault="00C86F43" w:rsidP="00C86F43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Campus Grant will run out at the end of next </w:t>
            </w:r>
            <w:r w:rsidR="001560C1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</w:p>
          <w:p w14:paraId="714F0F8A" w14:textId="77777777" w:rsidR="00C86F43" w:rsidRDefault="00C86F43" w:rsidP="00C86F43">
            <w:pPr>
              <w:pStyle w:val="NormalWeb"/>
              <w:numPr>
                <w:ilvl w:val="2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Melissa Salary</w:t>
            </w:r>
          </w:p>
          <w:p w14:paraId="01141C18" w14:textId="77777777" w:rsidR="00C86F43" w:rsidRDefault="00C86F43" w:rsidP="00C86F43">
            <w:pPr>
              <w:pStyle w:val="NormalWeb"/>
              <w:numPr>
                <w:ilvl w:val="2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Peer facilitators</w:t>
            </w:r>
          </w:p>
          <w:p w14:paraId="7B867B0A" w14:textId="77777777" w:rsidR="00C86F43" w:rsidRDefault="00C86F43" w:rsidP="00C86F43">
            <w:pPr>
              <w:pStyle w:val="NormalWeb"/>
              <w:numPr>
                <w:ilvl w:val="2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Travel for conference</w:t>
            </w:r>
          </w:p>
          <w:p w14:paraId="712B22EC" w14:textId="77777777" w:rsidR="00C86F43" w:rsidRDefault="00C86F43" w:rsidP="00C86F43">
            <w:pPr>
              <w:pStyle w:val="NormalWeb"/>
              <w:numPr>
                <w:ilvl w:val="2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Training opportunities for employees</w:t>
            </w:r>
          </w:p>
          <w:p w14:paraId="1EE79985" w14:textId="77777777" w:rsidR="00C86F43" w:rsidRDefault="00C86F43" w:rsidP="00C86F43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Emily Brookshire will be funded through above grant- no longer supporting Victim advocates</w:t>
            </w:r>
          </w:p>
          <w:p w14:paraId="35F93871" w14:textId="77777777" w:rsidR="00C86F43" w:rsidRDefault="00C86F43" w:rsidP="00C86F43">
            <w:pPr>
              <w:pStyle w:val="NormalWeb"/>
              <w:numPr>
                <w:ilvl w:val="2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 Sexual Assault Center in Milledgeville </w:t>
            </w:r>
          </w:p>
          <w:p w14:paraId="34F71893" w14:textId="77777777" w:rsidR="00C86F43" w:rsidRDefault="00C86F43" w:rsidP="00C86F43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SABC</w:t>
            </w:r>
          </w:p>
          <w:p w14:paraId="06768ADC" w14:textId="77777777" w:rsidR="00C86F43" w:rsidRDefault="00C86F43" w:rsidP="00C86F43">
            <w:pPr>
              <w:pStyle w:val="NormalWeb"/>
              <w:numPr>
                <w:ilvl w:val="2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Student workers</w:t>
            </w:r>
          </w:p>
          <w:p w14:paraId="0CB9CA08" w14:textId="77777777" w:rsidR="00C86F43" w:rsidRDefault="00C86F43" w:rsidP="00C86F43">
            <w:pPr>
              <w:pStyle w:val="NormalWeb"/>
              <w:numPr>
                <w:ilvl w:val="2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Small events and food</w:t>
            </w:r>
          </w:p>
          <w:p w14:paraId="4E88398C" w14:textId="77777777" w:rsidR="00C86F43" w:rsidRDefault="00C86F43" w:rsidP="00C86F43">
            <w:pPr>
              <w:pStyle w:val="NormalWeb"/>
              <w:numPr>
                <w:ilvl w:val="2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Cultural Center helps for events </w:t>
            </w:r>
          </w:p>
          <w:p w14:paraId="5B1482E1" w14:textId="77777777" w:rsidR="00C86F43" w:rsidRDefault="00C86F43" w:rsidP="00C86F43"/>
          <w:p w14:paraId="3CEDD578" w14:textId="77777777" w:rsidR="00C86F43" w:rsidRDefault="00C86F43" w:rsidP="00C86F4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Cultural Center</w:t>
            </w:r>
          </w:p>
          <w:p w14:paraId="0B232D5F" w14:textId="77777777" w:rsidR="00C86F43" w:rsidRDefault="00C86F43" w:rsidP="00C86F43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left="21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State funds- most cultural center needs </w:t>
            </w:r>
          </w:p>
          <w:p w14:paraId="5F9041A5" w14:textId="77777777" w:rsidR="00C86F43" w:rsidRDefault="00C86F43" w:rsidP="00C86F43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left="21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Operational Budget- Stacy’s Salary </w:t>
            </w:r>
          </w:p>
          <w:p w14:paraId="3C333042" w14:textId="77777777" w:rsidR="00C86F43" w:rsidRDefault="00C86F43" w:rsidP="00C86F43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left="21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SAPC- Events</w:t>
            </w:r>
          </w:p>
          <w:p w14:paraId="12CF1B3D" w14:textId="77777777" w:rsidR="00C86F43" w:rsidRDefault="00C86F43" w:rsidP="00C86F43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left="21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Brooks- Student workers</w:t>
            </w:r>
          </w:p>
          <w:p w14:paraId="2E549CAC" w14:textId="77777777" w:rsidR="00C86F43" w:rsidRDefault="00C86F43" w:rsidP="00C86F43">
            <w:pPr>
              <w:spacing w:after="240"/>
            </w:pPr>
          </w:p>
          <w:p w14:paraId="7F0B3E15" w14:textId="77777777" w:rsidR="00C86F43" w:rsidRDefault="00C86F43" w:rsidP="00C86F4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State has changed the definition of diversity and understanding of what should be provided by universities</w:t>
            </w:r>
          </w:p>
          <w:p w14:paraId="6D59B665" w14:textId="77777777" w:rsidR="00C86F43" w:rsidRDefault="00C86F43" w:rsidP="00C86F43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Brooks- The movement focuses around that legality for providing support for victims and not for those accused </w:t>
            </w:r>
          </w:p>
          <w:p w14:paraId="25B729D1" w14:textId="77777777" w:rsidR="00C86F43" w:rsidRDefault="00C86F43" w:rsidP="00C86F43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Unable to bifurcate where advocacy has to stop when it enters legall</w:t>
            </w:r>
          </w:p>
          <w:p w14:paraId="7ECC0AC4" w14:textId="77777777" w:rsidR="0045283D" w:rsidRPr="008B1877" w:rsidRDefault="0045283D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4C60B38" w14:textId="77777777" w:rsidR="00C86F43" w:rsidRDefault="00C86F43" w:rsidP="00C86F4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State has changed the definition of diversity and understanding of what should be provided by universities</w:t>
            </w:r>
          </w:p>
          <w:p w14:paraId="6CA953A9" w14:textId="77777777" w:rsidR="00C86F43" w:rsidRDefault="00C86F43" w:rsidP="00C86F43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Brooks- The movement focuses around that legality for providing support for victims and not for those accused </w:t>
            </w:r>
          </w:p>
          <w:p w14:paraId="36FB5F06" w14:textId="77777777" w:rsidR="00C86F43" w:rsidRDefault="00C86F43" w:rsidP="00C86F43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Unable to bifurcate where advocacy has to stop when it enters </w:t>
            </w:r>
            <w:r w:rsidR="001560C1">
              <w:rPr>
                <w:rFonts w:ascii="Arial" w:hAnsi="Arial" w:cs="Arial"/>
                <w:color w:val="000000"/>
                <w:sz w:val="22"/>
                <w:szCs w:val="22"/>
              </w:rPr>
              <w:t>legal</w:t>
            </w:r>
          </w:p>
          <w:p w14:paraId="647940EB" w14:textId="77777777" w:rsidR="00C86F43" w:rsidRDefault="00C86F43" w:rsidP="00C86F4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Why is counseling services on west campus? Removed from Dorms </w:t>
            </w:r>
          </w:p>
          <w:p w14:paraId="1ABC6C1D" w14:textId="77777777" w:rsidR="00C86F43" w:rsidRDefault="00C86F43" w:rsidP="00C86F43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Proximity aligns with access</w:t>
            </w:r>
          </w:p>
          <w:p w14:paraId="498C47DC" w14:textId="77777777" w:rsidR="00C86F43" w:rsidRDefault="00C86F43" w:rsidP="00C86F4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Lafayette square is temporary place for sexual assault center and soon will move to central state campus</w:t>
            </w:r>
          </w:p>
          <w:p w14:paraId="25ADAD06" w14:textId="77777777" w:rsidR="00C86F43" w:rsidRDefault="00AD7D71" w:rsidP="00AD7D7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86F43">
              <w:rPr>
                <w:rFonts w:ascii="Arial" w:hAnsi="Arial" w:cs="Arial"/>
                <w:color w:val="000000"/>
                <w:sz w:val="22"/>
                <w:szCs w:val="22"/>
              </w:rPr>
              <w:t>Possibly transportation? </w:t>
            </w:r>
          </w:p>
          <w:p w14:paraId="12D37A73" w14:textId="77777777" w:rsidR="00C86F43" w:rsidRDefault="00AD7D71" w:rsidP="00AD7D7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86F43">
              <w:rPr>
                <w:rFonts w:ascii="Arial" w:hAnsi="Arial" w:cs="Arial"/>
                <w:color w:val="000000"/>
                <w:sz w:val="22"/>
                <w:szCs w:val="22"/>
              </w:rPr>
              <w:t xml:space="preserve">School of Nursing provided a grant for training for sexual assault </w:t>
            </w:r>
            <w:r w:rsidR="00C86F43">
              <w:rPr>
                <w:rFonts w:ascii="Arial" w:hAnsi="Arial" w:cs="Arial"/>
                <w:color w:val="000000"/>
                <w:sz w:val="22"/>
                <w:szCs w:val="22"/>
              </w:rPr>
              <w:t>examiners</w:t>
            </w:r>
            <w:r w:rsidR="00C86F43">
              <w:rPr>
                <w:rFonts w:ascii="Arial" w:hAnsi="Arial" w:cs="Arial"/>
                <w:color w:val="000000"/>
                <w:sz w:val="22"/>
                <w:szCs w:val="22"/>
              </w:rPr>
              <w:t xml:space="preserve"> in community</w:t>
            </w:r>
          </w:p>
          <w:p w14:paraId="560D5B41" w14:textId="77777777" w:rsidR="00C86F43" w:rsidRDefault="00C86F43" w:rsidP="00AD7D7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Work with Bright House </w:t>
            </w:r>
          </w:p>
          <w:p w14:paraId="59729F68" w14:textId="77777777" w:rsidR="00C86F43" w:rsidRDefault="00C86F43" w:rsidP="00C86F43">
            <w:pPr>
              <w:pStyle w:val="NormalWeb"/>
              <w:numPr>
                <w:ilvl w:val="2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Jose Doss</w:t>
            </w:r>
          </w:p>
          <w:p w14:paraId="1D5A4DF9" w14:textId="77777777" w:rsidR="00C86F43" w:rsidRDefault="00C86F43" w:rsidP="00C86F43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does Mandatory reporting fit into this?</w:t>
            </w:r>
          </w:p>
          <w:p w14:paraId="2C6E003B" w14:textId="77777777" w:rsidR="00C86F43" w:rsidRDefault="00C86F43" w:rsidP="00C86F4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More counseling services?</w:t>
            </w:r>
          </w:p>
          <w:p w14:paraId="130BA8CF" w14:textId="77777777" w:rsidR="00C86F43" w:rsidRDefault="00AD7D71" w:rsidP="00AD7D7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86F43">
              <w:rPr>
                <w:rFonts w:ascii="Arial" w:hAnsi="Arial" w:cs="Arial"/>
                <w:color w:val="000000"/>
                <w:sz w:val="22"/>
                <w:szCs w:val="22"/>
              </w:rPr>
              <w:t>Expanding emergency services to main campus</w:t>
            </w:r>
          </w:p>
          <w:p w14:paraId="4157CAB7" w14:textId="77777777" w:rsidR="00C86F43" w:rsidRDefault="00AD7D71" w:rsidP="00AD7D7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86F43">
              <w:rPr>
                <w:rFonts w:ascii="Arial" w:hAnsi="Arial" w:cs="Arial"/>
                <w:color w:val="000000"/>
                <w:sz w:val="22"/>
                <w:szCs w:val="22"/>
              </w:rPr>
              <w:t>Online services?</w:t>
            </w:r>
          </w:p>
          <w:p w14:paraId="6008AD30" w14:textId="77777777" w:rsidR="00C86F43" w:rsidRDefault="00C86F43" w:rsidP="00C86F4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will bright house services the community? 24hr</w:t>
            </w:r>
          </w:p>
          <w:p w14:paraId="47E8FB0E" w14:textId="77777777" w:rsidR="00C86F43" w:rsidRDefault="00C86F43" w:rsidP="00C86F43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Closer than hospital</w:t>
            </w:r>
          </w:p>
          <w:p w14:paraId="4FF42226" w14:textId="77777777" w:rsidR="00C86F43" w:rsidRDefault="00C86F43" w:rsidP="00C86F43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large?</w:t>
            </w:r>
          </w:p>
          <w:p w14:paraId="63CEF261" w14:textId="77777777" w:rsidR="00C86F43" w:rsidRDefault="00AD7D71" w:rsidP="00AD7D7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86F43">
              <w:rPr>
                <w:rFonts w:ascii="Arial" w:hAnsi="Arial" w:cs="Arial"/>
                <w:color w:val="000000"/>
                <w:sz w:val="22"/>
                <w:szCs w:val="22"/>
              </w:rPr>
              <w:t>Still hiring staff</w:t>
            </w:r>
          </w:p>
          <w:p w14:paraId="153566A1" w14:textId="77777777" w:rsidR="00AD7D71" w:rsidRDefault="00AD7D71" w:rsidP="00AD7D7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86F43">
              <w:rPr>
                <w:rFonts w:ascii="Arial" w:hAnsi="Arial" w:cs="Arial"/>
                <w:color w:val="000000"/>
                <w:sz w:val="22"/>
                <w:szCs w:val="22"/>
              </w:rPr>
              <w:t>Currently have at least one advocate in each department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Child Advocacy</w:t>
            </w:r>
          </w:p>
          <w:p w14:paraId="3CAEFDD6" w14:textId="77777777" w:rsidR="00AD7D71" w:rsidRDefault="00AD7D71" w:rsidP="00AD7D7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-Still hiring a full time counselor</w:t>
            </w:r>
          </w:p>
          <w:p w14:paraId="204CE24C" w14:textId="77777777" w:rsidR="00AD7D71" w:rsidRDefault="00AD7D71" w:rsidP="00AD7D7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-Are they vetted to work with college students?</w:t>
            </w:r>
          </w:p>
          <w:p w14:paraId="40923222" w14:textId="77777777" w:rsidR="00AD7D71" w:rsidRDefault="00AD7D71" w:rsidP="00AD7D7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-Will be serving 6 counties </w:t>
            </w:r>
          </w:p>
          <w:p w14:paraId="439A28DB" w14:textId="77777777" w:rsidR="00C86F43" w:rsidRDefault="00C86F43" w:rsidP="00AD7D7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1E1F9F" w14:textId="77777777" w:rsidR="0045283D" w:rsidRPr="008B1877" w:rsidRDefault="00AD7D71" w:rsidP="00AD7D71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8B1877">
              <w:rPr>
                <w:sz w:val="20"/>
              </w:rPr>
              <w:t xml:space="preserve"> </w:t>
            </w:r>
          </w:p>
        </w:tc>
        <w:tc>
          <w:tcPr>
            <w:tcW w:w="2816" w:type="dxa"/>
          </w:tcPr>
          <w:p w14:paraId="7AAFC3DE" w14:textId="77777777" w:rsidR="0045283D" w:rsidRPr="008B1877" w:rsidRDefault="0045283D">
            <w:pPr>
              <w:rPr>
                <w:sz w:val="20"/>
              </w:rPr>
            </w:pPr>
          </w:p>
        </w:tc>
      </w:tr>
      <w:tr w:rsidR="0045283D" w:rsidRPr="008B1877" w14:paraId="141AF018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94B3722" w14:textId="77777777" w:rsidR="0045283D" w:rsidRDefault="0045283D" w:rsidP="0045283D"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NCHA Data - Joanna</w:t>
            </w:r>
          </w:p>
          <w:p w14:paraId="058F156E" w14:textId="77777777" w:rsidR="0045283D" w:rsidRDefault="0045283D" w:rsidP="004A6A23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5D35DD06" w14:textId="77777777" w:rsidR="0045283D" w:rsidRDefault="0045283D" w:rsidP="0045283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`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There is no variable you can use to create LGBT data</w:t>
            </w:r>
          </w:p>
          <w:p w14:paraId="766D14A1" w14:textId="77777777" w:rsidR="0045283D" w:rsidRDefault="0045283D" w:rsidP="0045283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`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You can look at racial breakdowns</w:t>
            </w:r>
          </w:p>
          <w:p w14:paraId="51BD6271" w14:textId="77777777" w:rsidR="0045283D" w:rsidRDefault="0045283D" w:rsidP="0045283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`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Looked at cross section of students of color and LGBT</w:t>
            </w:r>
          </w:p>
          <w:p w14:paraId="69766FED" w14:textId="77777777" w:rsidR="0045283D" w:rsidRDefault="0045283D" w:rsidP="0045283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`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Statistically significant</w:t>
            </w:r>
          </w:p>
          <w:p w14:paraId="7FB0BFFE" w14:textId="77777777" w:rsidR="0045283D" w:rsidRDefault="0045283D" w:rsidP="0045283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SOC- Financials and violence</w:t>
            </w:r>
          </w:p>
          <w:p w14:paraId="3AC27EDE" w14:textId="77777777" w:rsidR="0045283D" w:rsidRDefault="0045283D" w:rsidP="0045283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LGBT- attemped suicide 6.4% (other students 1%)</w:t>
            </w:r>
          </w:p>
          <w:p w14:paraId="5289CD69" w14:textId="77777777" w:rsidR="0045283D" w:rsidRDefault="0045283D" w:rsidP="0045283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 times more likely to face intimidation and bullying</w:t>
            </w:r>
          </w:p>
          <w:p w14:paraId="0B9A08EB" w14:textId="77777777" w:rsidR="0045283D" w:rsidRPr="008B1877" w:rsidRDefault="0045283D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2F54D5B2" w14:textId="77777777" w:rsidR="0045283D" w:rsidRDefault="0045283D" w:rsidP="0045283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`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Make sure that we have people of color and specialized councilors are added 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counseling services staff to move to preeminence </w:t>
            </w:r>
          </w:p>
          <w:p w14:paraId="6496DB96" w14:textId="77777777" w:rsidR="0045283D" w:rsidRDefault="0045283D" w:rsidP="0045283D">
            <w:r>
              <w:rPr>
                <w:rFonts w:ascii="Arial" w:hAnsi="Arial" w:cs="Arial"/>
                <w:color w:val="000000"/>
                <w:sz w:val="22"/>
                <w:szCs w:val="22"/>
              </w:rPr>
              <w:t>Possible line item budget to improve our outreach</w:t>
            </w:r>
          </w:p>
          <w:p w14:paraId="0A73061A" w14:textId="77777777" w:rsidR="0045283D" w:rsidRPr="0045283D" w:rsidRDefault="0045283D" w:rsidP="0045283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</w:tcPr>
          <w:p w14:paraId="79BDC98A" w14:textId="77777777" w:rsidR="0045283D" w:rsidRDefault="0045283D" w:rsidP="0045283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`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Womack will bring up to cabinet and has understood the problem for a long time</w:t>
            </w:r>
          </w:p>
          <w:p w14:paraId="00E9B8E2" w14:textId="77777777" w:rsidR="0045283D" w:rsidRDefault="0045283D" w:rsidP="0045283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`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Understand the importance </w:t>
            </w:r>
          </w:p>
          <w:p w14:paraId="2166726C" w14:textId="77777777" w:rsidR="0045283D" w:rsidRDefault="0045283D" w:rsidP="0045283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`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Knows that state money may run out for these type of support</w:t>
            </w:r>
          </w:p>
          <w:p w14:paraId="7240552D" w14:textId="77777777" w:rsidR="0045283D" w:rsidRDefault="0045283D" w:rsidP="0045283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`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Making sure that Monica Delisa is in the loop to make sure that we can get a foundation account</w:t>
            </w:r>
          </w:p>
          <w:p w14:paraId="291090AE" w14:textId="77777777" w:rsidR="0045283D" w:rsidRDefault="0045283D" w:rsidP="0045283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`LGBTQ, Cultural Center, and Women's Center all have foundation accounts as well as Inclusive Excellence</w:t>
            </w:r>
          </w:p>
          <w:p w14:paraId="7B8B1FAD" w14:textId="77777777" w:rsidR="0045283D" w:rsidRDefault="0045283D" w:rsidP="0045283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4B2018" w14:textId="77777777" w:rsidR="0045283D" w:rsidRPr="008B1877" w:rsidRDefault="0045283D" w:rsidP="0045283D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</w:rPr>
            </w:pPr>
          </w:p>
        </w:tc>
      </w:tr>
      <w:tr w:rsidR="003F4AA3" w:rsidRPr="008B1877" w14:paraId="6465F8A5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879851C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lastRenderedPageBreak/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18F46C73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3F1331E" w14:textId="77777777" w:rsidR="00F556AC" w:rsidRDefault="00F556AC" w:rsidP="00F556A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Bias Reporting</w:t>
            </w:r>
          </w:p>
          <w:p w14:paraId="074300B6" w14:textId="77777777" w:rsidR="00F556AC" w:rsidRDefault="00F556AC" w:rsidP="00F556A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Legal conversation </w:t>
            </w:r>
          </w:p>
          <w:p w14:paraId="307EEE81" w14:textId="77777777" w:rsidR="00F556AC" w:rsidRDefault="0045283D" w:rsidP="00F556A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Strategy</w:t>
            </w:r>
            <w:r w:rsidR="00F5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to make name change system institutionalized </w:t>
            </w:r>
          </w:p>
          <w:p w14:paraId="1090A109" w14:textId="77777777" w:rsidR="00F556AC" w:rsidRDefault="0045283D" w:rsidP="00F556AC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Include in </w:t>
            </w:r>
            <w:r w:rsidR="00F556AC">
              <w:rPr>
                <w:rFonts w:ascii="Arial" w:hAnsi="Arial" w:cs="Arial"/>
                <w:color w:val="000000"/>
                <w:sz w:val="22"/>
                <w:szCs w:val="22"/>
              </w:rPr>
              <w:t>Recruitment materials</w:t>
            </w:r>
          </w:p>
          <w:p w14:paraId="177E8567" w14:textId="77777777" w:rsidR="003F4AA3" w:rsidRPr="00F556AC" w:rsidRDefault="00F556AC" w:rsidP="00F556AC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First year seminar</w:t>
            </w:r>
          </w:p>
        </w:tc>
        <w:tc>
          <w:tcPr>
            <w:tcW w:w="3484" w:type="dxa"/>
          </w:tcPr>
          <w:p w14:paraId="6BD07D8F" w14:textId="77777777" w:rsidR="003F4AA3" w:rsidRPr="008B1877" w:rsidRDefault="00F556AC">
            <w:pPr>
              <w:rPr>
                <w:sz w:val="20"/>
              </w:rPr>
            </w:pPr>
            <w:r>
              <w:rPr>
                <w:sz w:val="20"/>
              </w:rPr>
              <w:t xml:space="preserve">Contact Qiana Wilson </w:t>
            </w:r>
            <w:r w:rsidR="0045283D">
              <w:rPr>
                <w:sz w:val="20"/>
              </w:rPr>
              <w:t>about legality of any changes to the University Nondiscrimination Clause</w:t>
            </w:r>
          </w:p>
        </w:tc>
        <w:tc>
          <w:tcPr>
            <w:tcW w:w="2816" w:type="dxa"/>
          </w:tcPr>
          <w:p w14:paraId="386DB92E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656E6B84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3700B11A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30970026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BED7325" w14:textId="77777777" w:rsidR="003F4AA3" w:rsidRPr="008B1877" w:rsidRDefault="00AD7D71" w:rsidP="008B1877">
            <w:pPr>
              <w:rPr>
                <w:sz w:val="20"/>
              </w:rPr>
            </w:pPr>
            <w:r>
              <w:rPr>
                <w:sz w:val="20"/>
              </w:rPr>
              <w:t>3:10pm</w:t>
            </w:r>
          </w:p>
        </w:tc>
        <w:tc>
          <w:tcPr>
            <w:tcW w:w="3484" w:type="dxa"/>
          </w:tcPr>
          <w:p w14:paraId="4F6714E7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099C02E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581F99BE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4F59F25A" w14:textId="77777777"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48B348D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20FEAB17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64F6474D" w14:textId="77777777" w:rsidR="008B1877" w:rsidRDefault="008B1877">
      <w:pPr>
        <w:rPr>
          <w:sz w:val="20"/>
        </w:rPr>
      </w:pPr>
    </w:p>
    <w:p w14:paraId="571A4CC8" w14:textId="77777777" w:rsidR="008B1877" w:rsidRDefault="008B1877">
      <w:pPr>
        <w:rPr>
          <w:sz w:val="20"/>
        </w:rPr>
      </w:pPr>
    </w:p>
    <w:p w14:paraId="27007F81" w14:textId="77777777" w:rsidR="008B1877" w:rsidRDefault="008B1877">
      <w:pPr>
        <w:rPr>
          <w:sz w:val="20"/>
        </w:rPr>
      </w:pPr>
    </w:p>
    <w:p w14:paraId="59285273" w14:textId="77777777" w:rsidR="008B1877" w:rsidRDefault="008B1877">
      <w:pPr>
        <w:rPr>
          <w:sz w:val="20"/>
        </w:rPr>
      </w:pPr>
    </w:p>
    <w:p w14:paraId="7AEFF6C4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14:paraId="62DABA1B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7C229637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55E9B836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024CCFC1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57CAD450" w14:textId="77777777" w:rsidR="00171EE3" w:rsidRPr="00AD7D71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1B3FD98F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7B89FAEB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0623BFB7" w14:textId="77777777" w:rsidTr="00892A7C">
        <w:trPr>
          <w:trHeight w:val="329"/>
        </w:trPr>
        <w:tc>
          <w:tcPr>
            <w:tcW w:w="1552" w:type="dxa"/>
          </w:tcPr>
          <w:p w14:paraId="776BFD82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04E9530D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01BAE79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247E867B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4F9DC99" w14:textId="77777777" w:rsidR="003E4149" w:rsidRPr="0014666D" w:rsidRDefault="00C54994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Sept.6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090B11A" w14:textId="77777777" w:rsidR="003E4149" w:rsidRPr="0014666D" w:rsidRDefault="00C54994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Oct.4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9E6EBEA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AF5560F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0F3666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4AD296E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21B45E3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B550901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84748A7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C54994" w:rsidRPr="0014666D" w14:paraId="7F371E7E" w14:textId="77777777" w:rsidTr="0024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A544DAB" w14:textId="77777777" w:rsidR="00C54994" w:rsidRPr="000F4925" w:rsidRDefault="00C54994" w:rsidP="00712B0D">
            <w:r>
              <w:t>Jamie Addy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F349EF3" w14:textId="77777777" w:rsidR="00C54994" w:rsidRPr="000507F8" w:rsidRDefault="00C54994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C28433" w14:textId="77777777" w:rsidR="00C54994" w:rsidRPr="000507F8" w:rsidRDefault="00C54994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569402" w14:textId="77777777" w:rsidR="00C54994" w:rsidRPr="000507F8" w:rsidRDefault="00C54994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178F7C1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8C577A9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A8C725A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90BA602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EEC8739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30C7026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4587ACC5" w14:textId="77777777" w:rsidTr="0024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9CCED" w14:textId="77777777" w:rsidR="00C54994" w:rsidRPr="000F4925" w:rsidRDefault="00C54994" w:rsidP="00712B0D">
            <w:r>
              <w:t>Shawn Brooks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74B09" w14:textId="77777777" w:rsidR="00C54994" w:rsidRPr="000507F8" w:rsidRDefault="00C54994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64ED1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A9642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33A8B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9B4CD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59C8D5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27A5B3B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B0AEE0D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4D5B603C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07745125" w14:textId="77777777" w:rsidTr="0024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0FBECA5" w14:textId="77777777" w:rsidR="00C54994" w:rsidRDefault="00C54994" w:rsidP="00712B0D">
            <w:r>
              <w:t>Billy Copeland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B218B5" w14:textId="77777777" w:rsidR="00C54994" w:rsidRPr="000507F8" w:rsidRDefault="00C54994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6ABC62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C9DEBB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7291B0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4BDA0A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0F887F3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98458B4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54BF305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DB6C370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341A02DB" w14:textId="77777777" w:rsidTr="0024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459A76D" w14:textId="77777777" w:rsidR="00C54994" w:rsidRPr="000F4925" w:rsidRDefault="00C54994" w:rsidP="00712B0D">
            <w:r>
              <w:t>Angela Criscoe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E78AFCD" w14:textId="77777777" w:rsidR="00C54994" w:rsidRPr="000507F8" w:rsidRDefault="00C54994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6FD35F3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B0B6306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EE2BC6A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B63032E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07DB8ED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22C454C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6B4F58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ACFE1E6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385AAC2A" w14:textId="77777777" w:rsidTr="0024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4EC5E47" w14:textId="77777777" w:rsidR="00C54994" w:rsidRPr="000F4925" w:rsidRDefault="00C54994" w:rsidP="00712B0D">
            <w:r>
              <w:t>Paulette Cross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AE9B803" w14:textId="77777777" w:rsidR="00C54994" w:rsidRPr="000507F8" w:rsidRDefault="00C54994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452C59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C32355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C2F34EB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A0DE852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2968088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2CDCD14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C4152C7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1118652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2A8899E1" w14:textId="77777777" w:rsidTr="0024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98B9FD4" w14:textId="77777777" w:rsidR="00C54994" w:rsidRPr="000F4925" w:rsidRDefault="00C54994" w:rsidP="00712B0D">
            <w:r>
              <w:t>Sophia Gonzales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C7F2FF4" w14:textId="77777777" w:rsidR="00C54994" w:rsidRPr="000507F8" w:rsidRDefault="00C54994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65F765D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74C95A4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01595D6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72203BD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EF6510F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A909FC3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94DEAA9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2D3021AC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733DD6A4" w14:textId="77777777" w:rsidTr="0024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58410C6" w14:textId="77777777" w:rsidR="00C54994" w:rsidRPr="000F4925" w:rsidRDefault="00C54994" w:rsidP="00712B0D">
            <w:r>
              <w:t>Monica Ketchie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845312" w14:textId="77777777" w:rsidR="00C54994" w:rsidRPr="000507F8" w:rsidRDefault="00C54994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D73BCE4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C22717C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0688927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5624E40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609FC0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DD72EC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A8EB068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F127C78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655490A8" w14:textId="77777777" w:rsidTr="0024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660439F" w14:textId="77777777" w:rsidR="00C54994" w:rsidRPr="000F4925" w:rsidRDefault="00C54994" w:rsidP="00712B0D">
            <w:r>
              <w:t>Leng Ling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60EEFEB" w14:textId="77777777" w:rsidR="00C54994" w:rsidRPr="000507F8" w:rsidRDefault="00C54994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16FD50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00B1F8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82AA5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48D496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102D66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AA70A8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A544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4C0D913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3FF117E3" w14:textId="77777777" w:rsidTr="0024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83E664D" w14:textId="77777777" w:rsidR="00C54994" w:rsidRPr="000F4925" w:rsidRDefault="00C54994" w:rsidP="00712B0D">
            <w:r>
              <w:t>Amelia Lord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CE7A00C" w14:textId="77777777" w:rsidR="00C54994" w:rsidRPr="000507F8" w:rsidRDefault="00C54994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CF39A71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878AFBA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FA41C4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3B9FC2E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10C53D7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0F944DD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5D3792C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CDC713D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1B500CEC" w14:textId="77777777" w:rsidTr="0024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F2E3A6E" w14:textId="77777777" w:rsidR="00C54994" w:rsidRPr="000F4925" w:rsidRDefault="00C54994" w:rsidP="00712B0D">
            <w:r>
              <w:t>Ben McMillan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845511" w14:textId="77777777" w:rsidR="00C54994" w:rsidRPr="000507F8" w:rsidRDefault="00C54994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EC0557A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39BFD2B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24C17EA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C3E35D0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9A3432D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75514A7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6061572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2719AE5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12E82C93" w14:textId="77777777" w:rsidTr="0024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690C8962" w14:textId="77777777" w:rsidR="00C54994" w:rsidRDefault="00C54994" w:rsidP="00712B0D">
            <w:r>
              <w:t>Christopher Newsome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FF51AA" w14:textId="77777777" w:rsidR="00C54994" w:rsidRPr="000507F8" w:rsidRDefault="00C54994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DECB128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C5559E4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1668486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4F6FCE6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250AC8B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BF811AF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6CB4177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E9B325F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34E8346B" w14:textId="77777777" w:rsidTr="00C54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7002B082" w14:textId="77777777" w:rsidR="00C54994" w:rsidRPr="000F4925" w:rsidRDefault="00C54994" w:rsidP="00712B0D">
            <w:r>
              <w:t>Peter Pendleton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23A5267" w14:textId="77777777" w:rsidR="00C54994" w:rsidRPr="000507F8" w:rsidRDefault="00C54994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27817E8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439D4A1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99F0AEB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572AF76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C236C1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BB71BC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074184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F69477B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6C443AC2" w14:textId="77777777" w:rsidTr="0024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4B2FB4BA" w14:textId="77777777" w:rsidR="00C54994" w:rsidRPr="000F4925" w:rsidRDefault="00C54994" w:rsidP="00712B0D">
            <w:r>
              <w:t>Amy Pinney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3524D5" w14:textId="77777777" w:rsidR="00C54994" w:rsidRPr="000507F8" w:rsidRDefault="00C54994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2AA04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D11C7E" w14:textId="77777777" w:rsidR="00C54994" w:rsidRPr="000507F8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3EE918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81092B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49B373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6344B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C10235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57E6061" w14:textId="77777777" w:rsidR="00C54994" w:rsidRPr="000507F8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6DD38B93" w14:textId="77777777" w:rsidTr="00C54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108F164C" w14:textId="77777777" w:rsidR="00C54994" w:rsidRPr="000F4925" w:rsidRDefault="00C54994" w:rsidP="00712B0D">
            <w:r>
              <w:t>Joanna Schwartz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C5711C9" w14:textId="77777777" w:rsidR="00C54994" w:rsidRPr="00C54994" w:rsidRDefault="00C54994" w:rsidP="00947CF9">
            <w:pPr>
              <w:rPr>
                <w:sz w:val="36"/>
                <w:szCs w:val="36"/>
              </w:rPr>
            </w:pPr>
            <w:r w:rsidRPr="00C54994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352445B" w14:textId="77777777" w:rsidR="00C54994" w:rsidRPr="00C54994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61525F5" w14:textId="77777777" w:rsidR="00C54994" w:rsidRPr="00C54994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45E0C1D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7035B6D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6D7227D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652F099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6E4F997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9481828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262112BB" w14:textId="77777777" w:rsidTr="00C54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679E6675" w14:textId="77777777" w:rsidR="00C54994" w:rsidRPr="000F4925" w:rsidRDefault="00C54994" w:rsidP="00712B0D">
            <w:r>
              <w:t>Cameron Watts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2CD919C" w14:textId="77777777" w:rsidR="00C54994" w:rsidRPr="00C54994" w:rsidRDefault="00C54994" w:rsidP="00947CF9">
            <w:pPr>
              <w:rPr>
                <w:sz w:val="36"/>
                <w:szCs w:val="36"/>
              </w:rPr>
            </w:pPr>
            <w:r w:rsidRPr="00C54994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357F838" w14:textId="77777777" w:rsidR="00C54994" w:rsidRPr="00C54994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0DA616C" w14:textId="77777777" w:rsidR="00C54994" w:rsidRPr="00C54994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4D8475A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835F660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939A0EF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2DFC56C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DA5767C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FBF3A01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</w:tr>
      <w:tr w:rsidR="00C54994" w:rsidRPr="0014666D" w14:paraId="67318620" w14:textId="77777777" w:rsidTr="00C54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5DD845A8" w14:textId="77777777" w:rsidR="00C54994" w:rsidRPr="000F4925" w:rsidRDefault="00C54994" w:rsidP="00712B0D">
            <w:r>
              <w:t>Diana Young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CF520F0" w14:textId="77777777" w:rsidR="00C54994" w:rsidRPr="00C54994" w:rsidRDefault="00C54994" w:rsidP="00947CF9">
            <w:pPr>
              <w:rPr>
                <w:sz w:val="36"/>
                <w:szCs w:val="36"/>
              </w:rPr>
            </w:pPr>
            <w:r w:rsidRPr="00C54994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2FD6808" w14:textId="77777777" w:rsidR="00C54994" w:rsidRPr="00C54994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E8CFABB" w14:textId="77777777" w:rsidR="00C54994" w:rsidRPr="00C54994" w:rsidRDefault="00C54994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17BD3A5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673103A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74225CA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FB07582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F98BC7E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1842FFB" w14:textId="77777777" w:rsidR="00C54994" w:rsidRPr="00C54994" w:rsidRDefault="00C54994" w:rsidP="00947CF9">
            <w:pPr>
              <w:rPr>
                <w:sz w:val="36"/>
                <w:szCs w:val="36"/>
              </w:rPr>
            </w:pPr>
          </w:p>
        </w:tc>
      </w:tr>
    </w:tbl>
    <w:p w14:paraId="71F36093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20CCD746" w14:textId="77777777" w:rsidR="00973FD5" w:rsidRPr="0014666D" w:rsidRDefault="00973FD5">
      <w:pPr>
        <w:rPr>
          <w:sz w:val="20"/>
        </w:rPr>
      </w:pPr>
    </w:p>
    <w:p w14:paraId="6D6B533F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49658847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5729F750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0001AB02" w14:textId="77777777" w:rsidR="00973FD5" w:rsidRPr="0014666D" w:rsidRDefault="00973FD5">
      <w:pPr>
        <w:rPr>
          <w:sz w:val="20"/>
        </w:rPr>
      </w:pPr>
    </w:p>
    <w:p w14:paraId="5B0A1144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00A04" w14:textId="77777777" w:rsidR="004D4975" w:rsidRDefault="004D4975">
      <w:r>
        <w:separator/>
      </w:r>
    </w:p>
  </w:endnote>
  <w:endnote w:type="continuationSeparator" w:id="0">
    <w:p w14:paraId="3521815D" w14:textId="77777777" w:rsidR="004D4975" w:rsidRDefault="004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A836D" w14:textId="77777777" w:rsidR="004D4975" w:rsidRDefault="004D4975">
      <w:r>
        <w:separator/>
      </w:r>
    </w:p>
  </w:footnote>
  <w:footnote w:type="continuationSeparator" w:id="0">
    <w:p w14:paraId="3B78EAE0" w14:textId="77777777" w:rsidR="004D4975" w:rsidRDefault="004D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C5914"/>
    <w:multiLevelType w:val="multilevel"/>
    <w:tmpl w:val="33EA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13FC6CFC"/>
    <w:multiLevelType w:val="multilevel"/>
    <w:tmpl w:val="AFD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47753"/>
    <w:multiLevelType w:val="multilevel"/>
    <w:tmpl w:val="EE44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D1D24"/>
    <w:multiLevelType w:val="multilevel"/>
    <w:tmpl w:val="3940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4E00A7"/>
    <w:multiLevelType w:val="hybridMultilevel"/>
    <w:tmpl w:val="7116D094"/>
    <w:lvl w:ilvl="0" w:tplc="13201E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6F77"/>
    <w:multiLevelType w:val="multilevel"/>
    <w:tmpl w:val="054C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507767"/>
    <w:multiLevelType w:val="multilevel"/>
    <w:tmpl w:val="DD1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4E026A16"/>
    <w:multiLevelType w:val="multilevel"/>
    <w:tmpl w:val="19DA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0691B"/>
    <w:multiLevelType w:val="multilevel"/>
    <w:tmpl w:val="10F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06A62"/>
    <w:multiLevelType w:val="multilevel"/>
    <w:tmpl w:val="DD30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F78C2"/>
    <w:multiLevelType w:val="multilevel"/>
    <w:tmpl w:val="FAA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B1F52"/>
    <w:multiLevelType w:val="multilevel"/>
    <w:tmpl w:val="8D0E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4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213A0A"/>
    <w:multiLevelType w:val="multilevel"/>
    <w:tmpl w:val="A7C8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8">
    <w:nsid w:val="7F6514F4"/>
    <w:multiLevelType w:val="multilevel"/>
    <w:tmpl w:val="2E1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5"/>
  </w:num>
  <w:num w:numId="5">
    <w:abstractNumId w:val="26"/>
  </w:num>
  <w:num w:numId="6">
    <w:abstractNumId w:val="4"/>
  </w:num>
  <w:num w:numId="7">
    <w:abstractNumId w:val="17"/>
  </w:num>
  <w:num w:numId="8">
    <w:abstractNumId w:val="6"/>
  </w:num>
  <w:num w:numId="9">
    <w:abstractNumId w:val="24"/>
  </w:num>
  <w:num w:numId="10">
    <w:abstractNumId w:val="2"/>
  </w:num>
  <w:num w:numId="11">
    <w:abstractNumId w:val="27"/>
  </w:num>
  <w:num w:numId="12">
    <w:abstractNumId w:val="10"/>
  </w:num>
  <w:num w:numId="13">
    <w:abstractNumId w:val="7"/>
  </w:num>
  <w:num w:numId="14">
    <w:abstractNumId w:val="0"/>
  </w:num>
  <w:num w:numId="15">
    <w:abstractNumId w:val="23"/>
  </w:num>
  <w:num w:numId="16">
    <w:abstractNumId w:val="3"/>
  </w:num>
  <w:num w:numId="1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1"/>
  </w:num>
  <w:num w:numId="19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28"/>
  </w:num>
  <w:num w:numId="21">
    <w:abstractNumId w:val="18"/>
  </w:num>
  <w:num w:numId="22">
    <w:abstractNumId w:val="18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">
    <w:abstractNumId w:val="13"/>
  </w:num>
  <w:num w:numId="24">
    <w:abstractNumId w:val="8"/>
  </w:num>
  <w:num w:numId="25">
    <w:abstractNumId w:val="22"/>
  </w:num>
  <w:num w:numId="26">
    <w:abstractNumId w:val="19"/>
  </w:num>
  <w:num w:numId="27">
    <w:abstractNumId w:val="20"/>
  </w:num>
  <w:num w:numId="28">
    <w:abstractNumId w:val="14"/>
  </w:num>
  <w:num w:numId="29">
    <w:abstractNumId w:val="9"/>
  </w:num>
  <w:num w:numId="30">
    <w:abstractNumId w:val="1"/>
  </w:num>
  <w:num w:numId="3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6"/>
  </w:num>
  <w:num w:numId="33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40"/>
    <w:rsid w:val="000507F8"/>
    <w:rsid w:val="00071A3E"/>
    <w:rsid w:val="0008395E"/>
    <w:rsid w:val="00092D4A"/>
    <w:rsid w:val="00095528"/>
    <w:rsid w:val="000B6B06"/>
    <w:rsid w:val="000F3792"/>
    <w:rsid w:val="000F4925"/>
    <w:rsid w:val="0010559F"/>
    <w:rsid w:val="0014666D"/>
    <w:rsid w:val="001534E1"/>
    <w:rsid w:val="001560C1"/>
    <w:rsid w:val="00164A00"/>
    <w:rsid w:val="00171EE3"/>
    <w:rsid w:val="001736BC"/>
    <w:rsid w:val="00182B66"/>
    <w:rsid w:val="00190F09"/>
    <w:rsid w:val="00192D1B"/>
    <w:rsid w:val="001A2105"/>
    <w:rsid w:val="001C7F61"/>
    <w:rsid w:val="001E511A"/>
    <w:rsid w:val="00233260"/>
    <w:rsid w:val="00276814"/>
    <w:rsid w:val="002C221C"/>
    <w:rsid w:val="002C3502"/>
    <w:rsid w:val="002F2058"/>
    <w:rsid w:val="00332141"/>
    <w:rsid w:val="00335B6A"/>
    <w:rsid w:val="003821DA"/>
    <w:rsid w:val="00383C18"/>
    <w:rsid w:val="003A1462"/>
    <w:rsid w:val="003E4149"/>
    <w:rsid w:val="003F4AA3"/>
    <w:rsid w:val="00400D60"/>
    <w:rsid w:val="0040653E"/>
    <w:rsid w:val="00447A2A"/>
    <w:rsid w:val="0045283D"/>
    <w:rsid w:val="00455A30"/>
    <w:rsid w:val="0047678D"/>
    <w:rsid w:val="004A563E"/>
    <w:rsid w:val="004A6A23"/>
    <w:rsid w:val="004D4975"/>
    <w:rsid w:val="004E039B"/>
    <w:rsid w:val="004E1440"/>
    <w:rsid w:val="004E3901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E6389"/>
    <w:rsid w:val="006F53EF"/>
    <w:rsid w:val="007105FE"/>
    <w:rsid w:val="00715F27"/>
    <w:rsid w:val="007351B8"/>
    <w:rsid w:val="00750727"/>
    <w:rsid w:val="007717E5"/>
    <w:rsid w:val="0079008F"/>
    <w:rsid w:val="00790D29"/>
    <w:rsid w:val="00795292"/>
    <w:rsid w:val="007D2387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337C9"/>
    <w:rsid w:val="0093491D"/>
    <w:rsid w:val="00940D7D"/>
    <w:rsid w:val="00947CF9"/>
    <w:rsid w:val="00967EF8"/>
    <w:rsid w:val="00973FD5"/>
    <w:rsid w:val="009915FE"/>
    <w:rsid w:val="009B0966"/>
    <w:rsid w:val="009D31CF"/>
    <w:rsid w:val="009E3D43"/>
    <w:rsid w:val="009F7E24"/>
    <w:rsid w:val="00A0233A"/>
    <w:rsid w:val="00A11911"/>
    <w:rsid w:val="00A3183C"/>
    <w:rsid w:val="00A36DC4"/>
    <w:rsid w:val="00A54E1E"/>
    <w:rsid w:val="00A64755"/>
    <w:rsid w:val="00A93FA1"/>
    <w:rsid w:val="00AC06FB"/>
    <w:rsid w:val="00AD7D71"/>
    <w:rsid w:val="00AE043E"/>
    <w:rsid w:val="00B11C50"/>
    <w:rsid w:val="00B53E8C"/>
    <w:rsid w:val="00B80200"/>
    <w:rsid w:val="00B8178C"/>
    <w:rsid w:val="00BB0581"/>
    <w:rsid w:val="00BB0A15"/>
    <w:rsid w:val="00BB32F6"/>
    <w:rsid w:val="00BF7D94"/>
    <w:rsid w:val="00C0541B"/>
    <w:rsid w:val="00C36C92"/>
    <w:rsid w:val="00C54994"/>
    <w:rsid w:val="00C672CE"/>
    <w:rsid w:val="00C8539E"/>
    <w:rsid w:val="00C86F43"/>
    <w:rsid w:val="00CB1256"/>
    <w:rsid w:val="00CB2506"/>
    <w:rsid w:val="00CC49A0"/>
    <w:rsid w:val="00CD0BBB"/>
    <w:rsid w:val="00D171B9"/>
    <w:rsid w:val="00D21461"/>
    <w:rsid w:val="00D3100C"/>
    <w:rsid w:val="00D55D77"/>
    <w:rsid w:val="00D61215"/>
    <w:rsid w:val="00D94713"/>
    <w:rsid w:val="00DA0149"/>
    <w:rsid w:val="00DA144F"/>
    <w:rsid w:val="00DC0B9E"/>
    <w:rsid w:val="00DC73A4"/>
    <w:rsid w:val="00E1796A"/>
    <w:rsid w:val="00E57EB6"/>
    <w:rsid w:val="00E72153"/>
    <w:rsid w:val="00EB7EF1"/>
    <w:rsid w:val="00EC5DD8"/>
    <w:rsid w:val="00EE074B"/>
    <w:rsid w:val="00EF78EC"/>
    <w:rsid w:val="00F14373"/>
    <w:rsid w:val="00F231ED"/>
    <w:rsid w:val="00F556AC"/>
    <w:rsid w:val="00F57269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C5478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556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1315</Words>
  <Characters>7499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amelia lord</cp:lastModifiedBy>
  <cp:revision>3</cp:revision>
  <cp:lastPrinted>2010-01-12T23:20:00Z</cp:lastPrinted>
  <dcterms:created xsi:type="dcterms:W3CDTF">2019-09-17T01:27:00Z</dcterms:created>
  <dcterms:modified xsi:type="dcterms:W3CDTF">2019-09-17T01:46:00Z</dcterms:modified>
</cp:coreProperties>
</file>