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6000EB8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230929">
              <w:rPr>
                <w:rFonts w:cstheme="minorHAnsi"/>
              </w:rPr>
              <w:t>October 1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21,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421CDC18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2D2066">
              <w:rPr>
                <w:rFonts w:cstheme="minorHAnsi"/>
              </w:rPr>
              <w:t>Webex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4F4D189" w:rsidR="00E17696" w:rsidRPr="00945E5B" w:rsidRDefault="00BF0FE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5F486233" w:rsidR="00FB5AC6" w:rsidRPr="00945E5B" w:rsidRDefault="00BF0FE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47C09F3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230929">
              <w:rPr>
                <w:rFonts w:cstheme="minorHAnsi"/>
              </w:rPr>
              <w:t>Sep. 3, 2021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3B7FDA70" w:rsidR="00A07BBB" w:rsidRPr="00945E5B" w:rsidRDefault="00BF0FE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36B21087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B024713" w:rsidR="00A07BBB" w:rsidRPr="00945E5B" w:rsidRDefault="00BF0FE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C5F0D7E" w:rsidR="00A07BBB" w:rsidRPr="00945E5B" w:rsidRDefault="00795ADE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25248DC" w:rsidR="00770571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890" w:type="dxa"/>
          </w:tcPr>
          <w:p w14:paraId="7E64296D" w14:textId="5FDDC2E3" w:rsidR="00770571" w:rsidRDefault="00BF0FEC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0453FD">
        <w:trPr>
          <w:trHeight w:val="161"/>
          <w:jc w:val="center"/>
        </w:trPr>
        <w:tc>
          <w:tcPr>
            <w:tcW w:w="6205" w:type="dxa"/>
          </w:tcPr>
          <w:p w14:paraId="1999C7C8" w14:textId="146572DD" w:rsidR="00571EC2" w:rsidRPr="00770571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clinics</w:t>
            </w:r>
          </w:p>
        </w:tc>
        <w:tc>
          <w:tcPr>
            <w:tcW w:w="1890" w:type="dxa"/>
          </w:tcPr>
          <w:p w14:paraId="3B91F915" w14:textId="1E16AD7D" w:rsidR="00571EC2" w:rsidRDefault="00A33FF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A0D61A9" w14:textId="56ACBCDF" w:rsidR="00571EC2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4798F" w:rsidRPr="00945E5B" w:rsidDel="00605F56" w14:paraId="3A4CA9FE" w14:textId="77777777" w:rsidTr="00024221">
        <w:trPr>
          <w:jc w:val="center"/>
        </w:trPr>
        <w:tc>
          <w:tcPr>
            <w:tcW w:w="6205" w:type="dxa"/>
          </w:tcPr>
          <w:p w14:paraId="1AD3B3EA" w14:textId="616AE1DE" w:rsidR="0014798F" w:rsidRPr="00770571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BOR recent initiatives</w:t>
            </w:r>
          </w:p>
        </w:tc>
        <w:tc>
          <w:tcPr>
            <w:tcW w:w="1890" w:type="dxa"/>
          </w:tcPr>
          <w:p w14:paraId="46A9D8AC" w14:textId="0ED8DFBF" w:rsidR="0014798F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7CEA0EF4" w14:textId="41804E5F" w:rsidR="0014798F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Np</w:t>
            </w:r>
          </w:p>
        </w:tc>
      </w:tr>
      <w:tr w:rsidR="00BD0FDF" w:rsidRPr="00945E5B" w:rsidDel="00605F56" w14:paraId="6CD4D0A1" w14:textId="77777777" w:rsidTr="00024221">
        <w:trPr>
          <w:jc w:val="center"/>
        </w:trPr>
        <w:tc>
          <w:tcPr>
            <w:tcW w:w="6205" w:type="dxa"/>
          </w:tcPr>
          <w:p w14:paraId="2161041D" w14:textId="5BEBE323" w:rsidR="00BD0FDF" w:rsidRDefault="00BD0FD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Revise the Senate Handbook</w:t>
            </w:r>
          </w:p>
        </w:tc>
        <w:tc>
          <w:tcPr>
            <w:tcW w:w="1890" w:type="dxa"/>
          </w:tcPr>
          <w:p w14:paraId="21E795AB" w14:textId="6157925D" w:rsidR="00BD0FDF" w:rsidRDefault="00BD0FD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4C657F63" w14:textId="73F8E7FD" w:rsidR="00BD0FDF" w:rsidRDefault="00BD0FD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7495D671" w14:textId="77777777" w:rsidR="00770571" w:rsidRDefault="0049665F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Old Business</w:t>
            </w:r>
          </w:p>
          <w:p w14:paraId="4EB0A4EB" w14:textId="559B3901" w:rsidR="0049665F" w:rsidRPr="0049665F" w:rsidRDefault="0049665F" w:rsidP="00770571">
            <w:pPr>
              <w:rPr>
                <w:rFonts w:cstheme="minorHAnsi"/>
                <w:bCs/>
              </w:rPr>
            </w:pPr>
            <w:r w:rsidRPr="0049665F">
              <w:rPr>
                <w:rFonts w:cstheme="minorHAnsi"/>
                <w:bCs/>
              </w:rPr>
              <w:t>Governance Calendar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4E0B1BB2" w:rsidR="00770571" w:rsidRPr="00945E5B" w:rsidRDefault="0049665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Blazer, Fowler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8797FD4" w:rsidR="00770571" w:rsidRPr="00945E5B" w:rsidRDefault="0049665F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30929" w:rsidRPr="00945E5B" w14:paraId="03DC512B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F4F1B9" w14:textId="3BFC3E22" w:rsidR="00230929" w:rsidRDefault="00230929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Outreach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5EA15DC" w14:textId="23DE7CCA" w:rsidR="00230929" w:rsidRPr="00945E5B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20554F9F" w14:textId="4C86C5BD" w:rsidR="00230929" w:rsidRPr="00945E5B" w:rsidRDefault="00230929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5A10D3B" w:rsidR="00770571" w:rsidRDefault="002E669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66096751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C62072C" w14:textId="6E26BCA3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17B9F868" w14:textId="36C6DE81" w:rsidR="006269CA" w:rsidRDefault="006269CA" w:rsidP="006269CA">
            <w:pPr>
              <w:rPr>
                <w:rFonts w:cstheme="minorHAnsi"/>
              </w:rPr>
            </w:pPr>
          </w:p>
        </w:tc>
      </w:tr>
      <w:tr w:rsidR="006269CA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3B016417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2E30DDFC" w:rsidR="006269CA" w:rsidRDefault="006269CA" w:rsidP="006269CA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32551376" w:rsidR="006269CA" w:rsidRDefault="006269CA" w:rsidP="006269CA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37028F39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230929">
        <w:rPr>
          <w:rFonts w:cstheme="minorHAnsi"/>
        </w:rPr>
        <w:t>October 15</w:t>
      </w:r>
      <w:r>
        <w:rPr>
          <w:rFonts w:cstheme="minorHAnsi"/>
        </w:rPr>
        <w:t>,</w:t>
      </w:r>
      <w:r w:rsidR="00230929">
        <w:rPr>
          <w:rFonts w:cstheme="minorHAnsi"/>
        </w:rPr>
        <w:t xml:space="preserve"> 2021,</w:t>
      </w:r>
      <w:r>
        <w:rPr>
          <w:rFonts w:cstheme="minorHAnsi"/>
        </w:rPr>
        <w:t xml:space="preserve">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D730B8">
        <w:rPr>
          <w:rFonts w:cstheme="minorHAnsi"/>
        </w:rPr>
        <w:t>Webex</w:t>
      </w:r>
    </w:p>
    <w:p w14:paraId="5C8CC9ED" w14:textId="4396B9C0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230929">
        <w:rPr>
          <w:rFonts w:cstheme="minorHAnsi"/>
        </w:rPr>
        <w:t>November 5</w:t>
      </w:r>
      <w:r>
        <w:rPr>
          <w:rFonts w:cstheme="minorHAnsi"/>
        </w:rPr>
        <w:t xml:space="preserve">, 2:00 p.m., </w:t>
      </w:r>
      <w:r w:rsidR="00D730B8">
        <w:rPr>
          <w:rFonts w:cstheme="minorHAnsi"/>
        </w:rPr>
        <w:t>Webex</w:t>
      </w:r>
    </w:p>
    <w:p w14:paraId="5CF69DCA" w14:textId="0E2ACF60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230929">
        <w:rPr>
          <w:rFonts w:cstheme="minorHAnsi"/>
        </w:rPr>
        <w:t>November 5</w:t>
      </w:r>
      <w:r w:rsidR="00414822">
        <w:rPr>
          <w:rFonts w:cstheme="minorHAnsi"/>
        </w:rPr>
        <w:t xml:space="preserve">, 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r w:rsidR="00D730B8">
        <w:rPr>
          <w:rFonts w:cstheme="minorHAnsi"/>
        </w:rPr>
        <w:t>Webex</w:t>
      </w:r>
    </w:p>
    <w:p w14:paraId="4E4171EF" w14:textId="1603579B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230929">
        <w:rPr>
          <w:rFonts w:cstheme="minorHAnsi"/>
        </w:rPr>
        <w:t>November 19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r w:rsidR="00D730B8">
        <w:rPr>
          <w:rFonts w:cstheme="minorHAnsi"/>
        </w:rPr>
        <w:t>Webex</w:t>
      </w:r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453FD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E80"/>
    <w:rsid w:val="00220FA1"/>
    <w:rsid w:val="00224ECA"/>
    <w:rsid w:val="00225029"/>
    <w:rsid w:val="00227A97"/>
    <w:rsid w:val="002301A3"/>
    <w:rsid w:val="00230929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B4F6D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9665F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571"/>
    <w:rsid w:val="007705CE"/>
    <w:rsid w:val="00791A62"/>
    <w:rsid w:val="00795ADE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0FDF"/>
    <w:rsid w:val="00BF0FEC"/>
    <w:rsid w:val="00BF1664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Catherine Fowler</cp:lastModifiedBy>
  <cp:revision>3</cp:revision>
  <cp:lastPrinted>2017-11-21T15:15:00Z</cp:lastPrinted>
  <dcterms:created xsi:type="dcterms:W3CDTF">2021-09-18T22:37:00Z</dcterms:created>
  <dcterms:modified xsi:type="dcterms:W3CDTF">2021-09-20T12:23:00Z</dcterms:modified>
</cp:coreProperties>
</file>