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63" w:type="dxa"/>
        <w:jc w:val="center"/>
        <w:tblLook w:val="04A0" w:firstRow="1" w:lastRow="0" w:firstColumn="1" w:lastColumn="0" w:noHBand="0" w:noVBand="1"/>
      </w:tblPr>
      <w:tblGrid>
        <w:gridCol w:w="6412"/>
        <w:gridCol w:w="1953"/>
        <w:gridCol w:w="1298"/>
      </w:tblGrid>
      <w:tr w:rsidR="00C24768" w:rsidRPr="0087359B" w14:paraId="26916891" w14:textId="77777777" w:rsidTr="00753945">
        <w:trPr>
          <w:trHeight w:val="523"/>
          <w:jc w:val="center"/>
        </w:trPr>
        <w:tc>
          <w:tcPr>
            <w:tcW w:w="9663" w:type="dxa"/>
            <w:gridSpan w:val="3"/>
            <w:shd w:val="clear" w:color="auto" w:fill="D9D9D9" w:themeFill="background1" w:themeFillShade="D9"/>
          </w:tcPr>
          <w:p w14:paraId="0366CB88" w14:textId="77777777" w:rsidR="00C24768" w:rsidRPr="0087359B" w:rsidRDefault="00C24768" w:rsidP="00753945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Executive Committee of the University Senate (ECUS)</w:t>
            </w:r>
          </w:p>
          <w:p w14:paraId="199ADD53" w14:textId="77777777" w:rsidR="00C24768" w:rsidRPr="0087359B" w:rsidRDefault="00C24768" w:rsidP="00753945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>MEETING AGENDA</w:t>
            </w:r>
          </w:p>
          <w:p w14:paraId="6529867A" w14:textId="66F3CA3E" w:rsidR="00C24768" w:rsidRPr="0087359B" w:rsidRDefault="00C24768" w:rsidP="00753945">
            <w:pPr>
              <w:jc w:val="center"/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Friday, </w:t>
            </w:r>
            <w:r>
              <w:rPr>
                <w:rFonts w:cstheme="minorHAnsi"/>
              </w:rPr>
              <w:t>April</w:t>
            </w:r>
            <w:r w:rsidRPr="0087359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87359B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87359B">
              <w:rPr>
                <w:rFonts w:cstheme="minorHAnsi"/>
              </w:rPr>
              <w:t>, at 2:45 PM</w:t>
            </w:r>
          </w:p>
          <w:p w14:paraId="0518E18C" w14:textId="77777777" w:rsidR="00C24768" w:rsidRPr="0087359B" w:rsidRDefault="00C24768" w:rsidP="00753945">
            <w:pPr>
              <w:jc w:val="center"/>
              <w:rPr>
                <w:rFonts w:cstheme="minorHAnsi"/>
                <w:b/>
              </w:rPr>
            </w:pPr>
            <w:r w:rsidRPr="0087359B">
              <w:rPr>
                <w:rFonts w:cstheme="minorHAnsi"/>
              </w:rPr>
              <w:t>Location:</w:t>
            </w:r>
            <w:r>
              <w:rPr>
                <w:rFonts w:cstheme="minorHAnsi"/>
              </w:rPr>
              <w:t xml:space="preserve"> Parks Administration Building 301</w:t>
            </w:r>
          </w:p>
        </w:tc>
      </w:tr>
      <w:tr w:rsidR="00C24768" w:rsidRPr="0087359B" w14:paraId="4FBD6941" w14:textId="77777777" w:rsidTr="00753945">
        <w:trPr>
          <w:trHeight w:val="523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336538B3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ITEM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D3D0371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PRESENTER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38B9ECC7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VOTE NEEDED</w:t>
            </w:r>
          </w:p>
        </w:tc>
      </w:tr>
      <w:tr w:rsidR="00C24768" w:rsidRPr="0087359B" w14:paraId="17889EFE" w14:textId="77777777" w:rsidTr="00753945">
        <w:trPr>
          <w:trHeight w:val="273"/>
          <w:jc w:val="center"/>
        </w:trPr>
        <w:tc>
          <w:tcPr>
            <w:tcW w:w="6412" w:type="dxa"/>
          </w:tcPr>
          <w:p w14:paraId="307BD016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Call to Order</w:t>
            </w:r>
          </w:p>
        </w:tc>
        <w:tc>
          <w:tcPr>
            <w:tcW w:w="1953" w:type="dxa"/>
          </w:tcPr>
          <w:p w14:paraId="18EA9DEF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7BB9874D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24768" w:rsidRPr="0087359B" w14:paraId="234968C7" w14:textId="77777777" w:rsidTr="00753945">
        <w:trPr>
          <w:trHeight w:val="264"/>
          <w:jc w:val="center"/>
        </w:trPr>
        <w:tc>
          <w:tcPr>
            <w:tcW w:w="6412" w:type="dxa"/>
          </w:tcPr>
          <w:p w14:paraId="6F484013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Approval of Agenda</w:t>
            </w:r>
          </w:p>
        </w:tc>
        <w:tc>
          <w:tcPr>
            <w:tcW w:w="1953" w:type="dxa"/>
          </w:tcPr>
          <w:p w14:paraId="41CF15E2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4087580B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C24768" w:rsidRPr="0087359B" w14:paraId="3FFD253E" w14:textId="77777777" w:rsidTr="00753945">
        <w:trPr>
          <w:trHeight w:val="314"/>
          <w:jc w:val="center"/>
        </w:trPr>
        <w:tc>
          <w:tcPr>
            <w:tcW w:w="6412" w:type="dxa"/>
          </w:tcPr>
          <w:p w14:paraId="52455868" w14:textId="706F24C0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 xml:space="preserve">Review and Approval of ECUS Minutes from </w:t>
            </w:r>
            <w:r>
              <w:rPr>
                <w:rFonts w:cstheme="minorHAnsi"/>
              </w:rPr>
              <w:t>March</w:t>
            </w:r>
            <w:r>
              <w:rPr>
                <w:rFonts w:cstheme="minorHAnsi"/>
              </w:rPr>
              <w:t xml:space="preserve"> 7</w:t>
            </w:r>
            <w:r w:rsidRPr="0087359B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</w:p>
        </w:tc>
        <w:tc>
          <w:tcPr>
            <w:tcW w:w="1953" w:type="dxa"/>
          </w:tcPr>
          <w:p w14:paraId="495D7DE0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22B2CA07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Yes</w:t>
            </w:r>
          </w:p>
        </w:tc>
      </w:tr>
      <w:tr w:rsidR="00C24768" w:rsidRPr="0087359B" w14:paraId="0ED144BA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6D8A85ED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  <w:b/>
              </w:rPr>
              <w:t>Reports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640BD18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CA3466B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</w:tr>
      <w:tr w:rsidR="00C24768" w:rsidRPr="0087359B" w14:paraId="4DE9D23E" w14:textId="77777777" w:rsidTr="00753945">
        <w:trPr>
          <w:trHeight w:val="264"/>
          <w:jc w:val="center"/>
        </w:trPr>
        <w:tc>
          <w:tcPr>
            <w:tcW w:w="6412" w:type="dxa"/>
          </w:tcPr>
          <w:p w14:paraId="0D463C7C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</w:t>
            </w:r>
          </w:p>
        </w:tc>
        <w:tc>
          <w:tcPr>
            <w:tcW w:w="1953" w:type="dxa"/>
          </w:tcPr>
          <w:p w14:paraId="5A8B1B44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25A1DEB7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24768" w:rsidRPr="0087359B" w14:paraId="3AFE773C" w14:textId="77777777" w:rsidTr="00753945">
        <w:trPr>
          <w:trHeight w:val="264"/>
          <w:jc w:val="center"/>
        </w:trPr>
        <w:tc>
          <w:tcPr>
            <w:tcW w:w="6412" w:type="dxa"/>
          </w:tcPr>
          <w:p w14:paraId="1E338478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Presiding Officer Elect</w:t>
            </w:r>
          </w:p>
        </w:tc>
        <w:tc>
          <w:tcPr>
            <w:tcW w:w="1953" w:type="dxa"/>
          </w:tcPr>
          <w:p w14:paraId="396DB14E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Stephanie Jett</w:t>
            </w:r>
          </w:p>
        </w:tc>
        <w:tc>
          <w:tcPr>
            <w:tcW w:w="1298" w:type="dxa"/>
          </w:tcPr>
          <w:p w14:paraId="4037E2A4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24768" w:rsidRPr="0087359B" w14:paraId="45C7325A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4F31017A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Unfinished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26128681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FBECCE5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</w:tr>
      <w:tr w:rsidR="00C24768" w:rsidRPr="0087359B" w14:paraId="45315263" w14:textId="77777777" w:rsidTr="00753945">
        <w:trPr>
          <w:trHeight w:val="247"/>
          <w:jc w:val="center"/>
        </w:trPr>
        <w:tc>
          <w:tcPr>
            <w:tcW w:w="6412" w:type="dxa"/>
          </w:tcPr>
          <w:p w14:paraId="05E37347" w14:textId="77777777" w:rsidR="00C24768" w:rsidRDefault="00C24768" w:rsidP="00753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Governance Calendar </w:t>
            </w:r>
          </w:p>
        </w:tc>
        <w:tc>
          <w:tcPr>
            <w:tcW w:w="1953" w:type="dxa"/>
          </w:tcPr>
          <w:p w14:paraId="01CA1056" w14:textId="77777777" w:rsidR="00C24768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98" w:type="dxa"/>
          </w:tcPr>
          <w:p w14:paraId="3FE166CB" w14:textId="77777777" w:rsidR="00C24768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C24768" w:rsidRPr="0087359B" w14:paraId="065C0E02" w14:textId="77777777" w:rsidTr="00753945">
        <w:trPr>
          <w:trHeight w:val="247"/>
          <w:jc w:val="center"/>
        </w:trPr>
        <w:tc>
          <w:tcPr>
            <w:tcW w:w="6412" w:type="dxa"/>
          </w:tcPr>
          <w:p w14:paraId="169EE09B" w14:textId="4103763D" w:rsidR="00C24768" w:rsidRDefault="00C24768" w:rsidP="00753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Developing a modified operations policy  </w:t>
            </w:r>
          </w:p>
        </w:tc>
        <w:tc>
          <w:tcPr>
            <w:tcW w:w="1953" w:type="dxa"/>
          </w:tcPr>
          <w:p w14:paraId="681B4CE2" w14:textId="77777777" w:rsidR="00C24768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</w:tcPr>
          <w:p w14:paraId="7A616B3D" w14:textId="77777777" w:rsidR="00C24768" w:rsidRDefault="00C24768" w:rsidP="00753945">
            <w:pPr>
              <w:rPr>
                <w:rFonts w:cstheme="minorHAnsi"/>
              </w:rPr>
            </w:pPr>
          </w:p>
        </w:tc>
      </w:tr>
      <w:tr w:rsidR="00C24768" w:rsidRPr="0087359B" w14:paraId="4E719E94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10328C3D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New Business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E3AC5B1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2FBF06B8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</w:tr>
      <w:tr w:rsidR="00C24768" w:rsidRPr="0087359B" w:rsidDel="00605F56" w14:paraId="4E5E9FA0" w14:textId="77777777" w:rsidTr="00753945">
        <w:trPr>
          <w:trHeight w:val="158"/>
          <w:jc w:val="center"/>
        </w:trPr>
        <w:tc>
          <w:tcPr>
            <w:tcW w:w="6412" w:type="dxa"/>
          </w:tcPr>
          <w:p w14:paraId="77DD7685" w14:textId="21B55336" w:rsidR="00C24768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  <w:tc>
          <w:tcPr>
            <w:tcW w:w="1953" w:type="dxa"/>
          </w:tcPr>
          <w:p w14:paraId="0618B598" w14:textId="77777777" w:rsidR="00C24768" w:rsidRPr="0087359B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Nicholas Creel </w:t>
            </w:r>
          </w:p>
        </w:tc>
        <w:tc>
          <w:tcPr>
            <w:tcW w:w="1298" w:type="dxa"/>
          </w:tcPr>
          <w:p w14:paraId="7CFB43A2" w14:textId="77777777" w:rsidR="00C24768" w:rsidRPr="0087359B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C24768" w:rsidRPr="0087359B" w14:paraId="511CA4F3" w14:textId="77777777" w:rsidTr="00753945">
        <w:trPr>
          <w:trHeight w:val="264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1F1EAE0B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707AB91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7C4DD621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</w:tr>
      <w:tr w:rsidR="00C24768" w:rsidRPr="0087359B" w14:paraId="3B51FCA1" w14:textId="77777777" w:rsidTr="00753945">
        <w:trPr>
          <w:trHeight w:val="287"/>
          <w:jc w:val="center"/>
        </w:trPr>
        <w:tc>
          <w:tcPr>
            <w:tcW w:w="6412" w:type="dxa"/>
            <w:shd w:val="clear" w:color="auto" w:fill="D9D9D9" w:themeFill="background1" w:themeFillShade="D9"/>
          </w:tcPr>
          <w:p w14:paraId="52F0ECF2" w14:textId="77777777" w:rsidR="00C24768" w:rsidRPr="0087359B" w:rsidRDefault="00C24768" w:rsidP="00753945">
            <w:pPr>
              <w:rPr>
                <w:rFonts w:cstheme="minorHAnsi"/>
                <w:b/>
              </w:rPr>
            </w:pPr>
            <w:r w:rsidRPr="0087359B">
              <w:rPr>
                <w:rFonts w:cstheme="minorHAnsi"/>
                <w:b/>
              </w:rPr>
              <w:t>Information Items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7FBEE49D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  <w:tc>
          <w:tcPr>
            <w:tcW w:w="1298" w:type="dxa"/>
            <w:shd w:val="clear" w:color="auto" w:fill="D9D9D9" w:themeFill="background1" w:themeFillShade="D9"/>
          </w:tcPr>
          <w:p w14:paraId="59556008" w14:textId="77777777" w:rsidR="00C24768" w:rsidRPr="0087359B" w:rsidRDefault="00C24768" w:rsidP="00753945">
            <w:pPr>
              <w:rPr>
                <w:rFonts w:cstheme="minorHAnsi"/>
              </w:rPr>
            </w:pPr>
          </w:p>
        </w:tc>
      </w:tr>
      <w:tr w:rsidR="00C24768" w:rsidRPr="0087359B" w14:paraId="6109C9DB" w14:textId="77777777" w:rsidTr="00753945">
        <w:trPr>
          <w:trHeight w:val="264"/>
          <w:jc w:val="center"/>
        </w:trPr>
        <w:tc>
          <w:tcPr>
            <w:tcW w:w="6412" w:type="dxa"/>
          </w:tcPr>
          <w:p w14:paraId="535591A4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TBA</w:t>
            </w:r>
          </w:p>
        </w:tc>
        <w:tc>
          <w:tcPr>
            <w:tcW w:w="1953" w:type="dxa"/>
          </w:tcPr>
          <w:p w14:paraId="14C122AA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505B7E51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tr w:rsidR="00C24768" w:rsidRPr="0087359B" w14:paraId="05E4677B" w14:textId="77777777" w:rsidTr="00753945">
        <w:trPr>
          <w:trHeight w:val="264"/>
          <w:jc w:val="center"/>
        </w:trPr>
        <w:tc>
          <w:tcPr>
            <w:tcW w:w="6412" w:type="dxa"/>
          </w:tcPr>
          <w:p w14:paraId="4F91CDFE" w14:textId="77777777" w:rsidR="00C24768" w:rsidRDefault="00C24768" w:rsidP="00753945">
            <w:pPr>
              <w:rPr>
                <w:rFonts w:cstheme="minorHAnsi"/>
              </w:rPr>
            </w:pPr>
            <w:bookmarkStart w:id="0" w:name="_Hlk148968035"/>
            <w:r w:rsidRPr="00E324BC">
              <w:rPr>
                <w:rFonts w:cstheme="minorHAnsi"/>
              </w:rPr>
              <w:t>University Senate Budget and Foundation Updates</w:t>
            </w:r>
          </w:p>
          <w:p w14:paraId="279877A5" w14:textId="77777777" w:rsidR="00C24768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State Account:              $3,835.20</w:t>
            </w:r>
          </w:p>
          <w:p w14:paraId="1F32BDC6" w14:textId="77777777" w:rsidR="00C24768" w:rsidRPr="0087359B" w:rsidRDefault="00C24768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Foundation Account: $93.75</w:t>
            </w:r>
          </w:p>
        </w:tc>
        <w:tc>
          <w:tcPr>
            <w:tcW w:w="1953" w:type="dxa"/>
          </w:tcPr>
          <w:p w14:paraId="78A71DAF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Nicholas Creel</w:t>
            </w:r>
          </w:p>
        </w:tc>
        <w:tc>
          <w:tcPr>
            <w:tcW w:w="1298" w:type="dxa"/>
          </w:tcPr>
          <w:p w14:paraId="3E2AAABA" w14:textId="77777777" w:rsidR="00C24768" w:rsidRPr="0087359B" w:rsidRDefault="00C24768" w:rsidP="00753945">
            <w:pPr>
              <w:rPr>
                <w:rFonts w:cstheme="minorHAnsi"/>
              </w:rPr>
            </w:pPr>
            <w:r w:rsidRPr="0087359B">
              <w:rPr>
                <w:rFonts w:cstheme="minorHAnsi"/>
              </w:rPr>
              <w:t>No</w:t>
            </w:r>
          </w:p>
        </w:tc>
      </w:tr>
      <w:bookmarkEnd w:id="0"/>
    </w:tbl>
    <w:p w14:paraId="26629F38" w14:textId="77777777" w:rsidR="00C24768" w:rsidRDefault="00C24768" w:rsidP="00753945"/>
    <w:p w14:paraId="3082F066" w14:textId="77777777" w:rsidR="00C24768" w:rsidRPr="0087359B" w:rsidRDefault="00C24768" w:rsidP="00753945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87359B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</w:p>
    <w:bookmarkEnd w:id="1"/>
    <w:p w14:paraId="4965BC6A" w14:textId="77777777" w:rsidR="00C24768" w:rsidRPr="0050754B" w:rsidRDefault="00C24768" w:rsidP="00753945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0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0-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3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: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1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>5 pm Arts &amp; Sciences 272: University Senate Meeting</w:t>
      </w:r>
    </w:p>
    <w:p w14:paraId="5EFA068C" w14:textId="77777777" w:rsidR="00C24768" w:rsidRPr="00554CC6" w:rsidRDefault="00C24768" w:rsidP="00753945">
      <w:pPr>
        <w:numPr>
          <w:ilvl w:val="0"/>
          <w:numId w:val="1"/>
        </w:numPr>
        <w:spacing w:after="0" w:line="240" w:lineRule="auto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Friday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25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April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202</w:t>
      </w:r>
      <w:r>
        <w:rPr>
          <w:rFonts w:eastAsiaTheme="minorHAnsi" w:cstheme="minorHAnsi"/>
          <w:kern w:val="0"/>
          <w:sz w:val="22"/>
          <w:szCs w:val="22"/>
          <w14:ligatures w14:val="none"/>
        </w:rPr>
        <w:t>5</w:t>
      </w:r>
      <w:r w:rsidRPr="0087359B">
        <w:rPr>
          <w:rFonts w:eastAsiaTheme="minorHAnsi" w:cstheme="minorHAnsi"/>
          <w:kern w:val="0"/>
          <w:sz w:val="22"/>
          <w:szCs w:val="22"/>
          <w14:ligatures w14:val="none"/>
        </w:rPr>
        <w:t xml:space="preserve"> 3:30-4:45 pm Arts &amp; Sciences 272: University Senate Meeting</w:t>
      </w:r>
    </w:p>
    <w:p w14:paraId="38DA131C" w14:textId="77777777" w:rsidR="00C24768" w:rsidRPr="00554CC6" w:rsidRDefault="00C24768" w:rsidP="00753945">
      <w:pPr>
        <w:spacing w:after="0" w:line="240" w:lineRule="auto"/>
        <w:ind w:left="450"/>
        <w:contextualSpacing/>
        <w:rPr>
          <w:rFonts w:eastAsiaTheme="minorHAnsi" w:cstheme="minorHAnsi"/>
          <w:i/>
          <w:kern w:val="0"/>
          <w:sz w:val="22"/>
          <w:szCs w:val="22"/>
          <w14:ligatures w14:val="none"/>
        </w:rPr>
      </w:pPr>
    </w:p>
    <w:p w14:paraId="211BE261" w14:textId="77777777" w:rsidR="00C24768" w:rsidRPr="0087359B" w:rsidRDefault="00C24768" w:rsidP="00753945">
      <w:pPr>
        <w:spacing w:after="0" w:line="240" w:lineRule="auto"/>
        <w:ind w:left="450"/>
        <w:contextualSpacing/>
        <w:rPr>
          <w:rFonts w:eastAsiaTheme="minorHAnsi" w:cstheme="minorHAnsi"/>
          <w:kern w:val="0"/>
          <w:sz w:val="22"/>
          <w:szCs w:val="22"/>
          <w14:ligatures w14:val="none"/>
        </w:rPr>
      </w:pPr>
    </w:p>
    <w:p w14:paraId="45C86879" w14:textId="77777777" w:rsidR="00C24768" w:rsidRDefault="00C24768" w:rsidP="00753945"/>
    <w:p w14:paraId="1F97D256" w14:textId="77777777" w:rsidR="00C24768" w:rsidRDefault="00C24768"/>
    <w:sectPr w:rsidR="00C2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6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68"/>
    <w:rsid w:val="0018009B"/>
    <w:rsid w:val="00B14A85"/>
    <w:rsid w:val="00C24768"/>
    <w:rsid w:val="00E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535EC"/>
  <w15:chartTrackingRefBased/>
  <w15:docId w15:val="{D2E3C145-B5CE-8A4C-9A2D-898222B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7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7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24768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2</cp:revision>
  <dcterms:created xsi:type="dcterms:W3CDTF">2025-03-21T13:34:00Z</dcterms:created>
  <dcterms:modified xsi:type="dcterms:W3CDTF">2025-03-21T13:34:00Z</dcterms:modified>
</cp:coreProperties>
</file>