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B8" w:rsidRPr="00F60F4A" w:rsidRDefault="00EE65B8" w:rsidP="00EE65B8">
      <w:pPr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F60F4A">
        <w:rPr>
          <w:b/>
        </w:rPr>
        <w:t>University Senate Meeting Agenda</w:t>
      </w:r>
    </w:p>
    <w:p w:rsidR="00EE65B8" w:rsidRDefault="00D65120" w:rsidP="00EE65B8">
      <w:pPr>
        <w:spacing w:line="240" w:lineRule="auto"/>
        <w:ind w:firstLine="0"/>
        <w:jc w:val="center"/>
      </w:pPr>
      <w:r>
        <w:t>22</w:t>
      </w:r>
      <w:r w:rsidR="00B8362E">
        <w:t xml:space="preserve"> </w:t>
      </w:r>
      <w:r w:rsidR="000F62A7">
        <w:t>April</w:t>
      </w:r>
      <w:r w:rsidR="00EE65B8">
        <w:t xml:space="preserve"> 201</w:t>
      </w:r>
      <w:r>
        <w:t>6</w:t>
      </w:r>
      <w:r w:rsidR="00AF6082">
        <w:t xml:space="preserve"> (3:30 p.m.)</w:t>
      </w:r>
    </w:p>
    <w:p w:rsidR="00EE65B8" w:rsidRDefault="00EE65B8" w:rsidP="00EE65B8">
      <w:pPr>
        <w:spacing w:line="240" w:lineRule="auto"/>
        <w:ind w:firstLine="0"/>
        <w:jc w:val="center"/>
      </w:pPr>
      <w:r>
        <w:t>Location Arts &amp; Sciences 2-72</w:t>
      </w:r>
    </w:p>
    <w:p w:rsidR="005F6F91" w:rsidRDefault="005F6F91" w:rsidP="00EE65B8">
      <w:pPr>
        <w:spacing w:line="240" w:lineRule="auto"/>
        <w:ind w:firstLine="0"/>
        <w:jc w:val="center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838"/>
        <w:gridCol w:w="1170"/>
      </w:tblGrid>
      <w:tr w:rsidR="00A04CAA" w:rsidTr="000F62A7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CAA" w:rsidRPr="005E7A0F" w:rsidRDefault="00A04CAA" w:rsidP="00480187">
            <w:pPr>
              <w:spacing w:before="60" w:after="60" w:line="240" w:lineRule="auto"/>
              <w:ind w:firstLine="0"/>
              <w:rPr>
                <w:b/>
              </w:rPr>
            </w:pPr>
            <w:r w:rsidRPr="005E7A0F">
              <w:rPr>
                <w:b/>
              </w:rPr>
              <w:t>Agenda Item and Presenter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CAA" w:rsidRPr="005E7A0F" w:rsidRDefault="00A04CAA" w:rsidP="005E7A0F">
            <w:pPr>
              <w:spacing w:before="60" w:after="60" w:line="240" w:lineRule="auto"/>
              <w:ind w:firstLine="0"/>
              <w:rPr>
                <w:b/>
              </w:rPr>
            </w:pPr>
            <w:r>
              <w:rPr>
                <w:b/>
              </w:rPr>
              <w:t>Vote Required</w:t>
            </w:r>
          </w:p>
        </w:tc>
      </w:tr>
      <w:tr w:rsidR="00A04CAA" w:rsidTr="000F62A7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CAA" w:rsidRPr="00165378" w:rsidRDefault="00A04CAA" w:rsidP="005B64FC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165378">
              <w:rPr>
                <w:rFonts w:asciiTheme="minorHAnsi" w:hAnsiTheme="minorHAnsi"/>
                <w:szCs w:val="24"/>
              </w:rPr>
              <w:t xml:space="preserve">Call to Order – </w:t>
            </w:r>
            <w:r w:rsidRPr="000F62A7">
              <w:rPr>
                <w:rFonts w:asciiTheme="minorHAnsi" w:hAnsiTheme="minorHAnsi"/>
                <w:b w:val="0"/>
                <w:szCs w:val="24"/>
              </w:rPr>
              <w:t>Chavonda Mills, Presiding Officer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4CAA" w:rsidRPr="00165378" w:rsidRDefault="00A04CAA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165378">
              <w:rPr>
                <w:b/>
                <w:szCs w:val="24"/>
              </w:rPr>
              <w:t>No</w:t>
            </w:r>
          </w:p>
        </w:tc>
      </w:tr>
      <w:tr w:rsidR="00A04CAA" w:rsidTr="000F62A7">
        <w:trPr>
          <w:trHeight w:val="567"/>
        </w:trPr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4CAA" w:rsidRPr="00165378" w:rsidRDefault="00A04CAA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165378">
              <w:rPr>
                <w:rFonts w:asciiTheme="minorHAnsi" w:hAnsiTheme="minorHAnsi"/>
                <w:szCs w:val="24"/>
              </w:rPr>
              <w:t>Approval of Agenda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CAA" w:rsidRPr="00884489" w:rsidRDefault="00A04CAA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884489">
              <w:rPr>
                <w:b/>
                <w:szCs w:val="24"/>
              </w:rPr>
              <w:t>YES</w:t>
            </w:r>
          </w:p>
        </w:tc>
      </w:tr>
      <w:tr w:rsidR="00A04CAA" w:rsidTr="000F62A7">
        <w:tc>
          <w:tcPr>
            <w:tcW w:w="8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CAA" w:rsidRPr="00165378" w:rsidRDefault="00A04CAA" w:rsidP="006242D5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165378">
              <w:rPr>
                <w:rFonts w:asciiTheme="minorHAnsi" w:hAnsiTheme="minorHAnsi"/>
                <w:szCs w:val="24"/>
              </w:rPr>
              <w:t>Recognitions – Awarding of new Senator pins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CAA" w:rsidRPr="00165378" w:rsidRDefault="00A04CAA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165378">
              <w:rPr>
                <w:b/>
                <w:szCs w:val="24"/>
              </w:rPr>
              <w:t>No</w:t>
            </w:r>
          </w:p>
        </w:tc>
      </w:tr>
      <w:tr w:rsidR="00A04CAA" w:rsidTr="000F62A7">
        <w:tc>
          <w:tcPr>
            <w:tcW w:w="8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CAA" w:rsidRPr="005E7A0F" w:rsidRDefault="00A04CAA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E7A0F">
              <w:rPr>
                <w:rFonts w:asciiTheme="minorHAnsi" w:hAnsiTheme="minorHAnsi"/>
                <w:szCs w:val="24"/>
              </w:rPr>
              <w:t>New Business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CAA" w:rsidRPr="005E7A0F" w:rsidRDefault="00A04CAA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</w:tr>
      <w:tr w:rsidR="00A04CAA" w:rsidTr="000F62A7"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4CAA" w:rsidRPr="00011EB7" w:rsidRDefault="00A04CAA" w:rsidP="00A04CA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02"/>
            </w:pPr>
            <w:r w:rsidRPr="00011EB7">
              <w:t xml:space="preserve">Slate of Nominees: Chavonda Mills, SCoN Chair Motion </w:t>
            </w:r>
            <w:hyperlink r:id="rId8" w:history="1">
              <w:r w:rsidRPr="00011EB7">
                <w:rPr>
                  <w:rStyle w:val="Hyperlink"/>
                </w:rPr>
                <w:t>1516.CON.001.O</w:t>
              </w:r>
            </w:hyperlink>
          </w:p>
          <w:p w:rsidR="00A04CAA" w:rsidRPr="00132195" w:rsidRDefault="00A04CAA" w:rsidP="00A04CA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02"/>
            </w:pPr>
            <w:r w:rsidRPr="00132195">
              <w:t>Election of Senate representative to Associate Provost Search Committee: John R. Swinton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CAA" w:rsidRDefault="00A04CAA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  <w:p w:rsidR="000F62A7" w:rsidRDefault="000F62A7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</w:tc>
      </w:tr>
      <w:tr w:rsidR="00A04CAA" w:rsidTr="000F62A7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CAA" w:rsidRPr="005E7A0F" w:rsidRDefault="00A04CAA" w:rsidP="00176751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E7A0F">
              <w:rPr>
                <w:rFonts w:asciiTheme="minorHAnsi" w:hAnsiTheme="minorHAnsi"/>
                <w:szCs w:val="24"/>
              </w:rPr>
              <w:t>Standing Committee Reports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2195" w:rsidRPr="005E7A0F" w:rsidRDefault="00132195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</w:tr>
      <w:tr w:rsidR="00A04CAA" w:rsidTr="000F62A7"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195" w:rsidRPr="00132195" w:rsidRDefault="00A04CAA" w:rsidP="00132195">
            <w:pPr>
              <w:pStyle w:val="Heading1"/>
              <w:numPr>
                <w:ilvl w:val="2"/>
                <w:numId w:val="8"/>
              </w:numPr>
              <w:spacing w:before="60" w:after="60" w:line="240" w:lineRule="auto"/>
              <w:ind w:left="702" w:hanging="360"/>
              <w:jc w:val="left"/>
              <w:outlineLvl w:val="0"/>
              <w:rPr>
                <w:b w:val="0"/>
              </w:rPr>
            </w:pPr>
            <w:r w:rsidRPr="00132195">
              <w:rPr>
                <w:rFonts w:asciiTheme="minorHAnsi" w:hAnsiTheme="minorHAnsi"/>
                <w:b w:val="0"/>
                <w:szCs w:val="24"/>
              </w:rPr>
              <w:t>Retreat update Chavonda Mills</w:t>
            </w:r>
          </w:p>
          <w:p w:rsidR="00132195" w:rsidRPr="00132195" w:rsidRDefault="00132195" w:rsidP="00132195">
            <w:pPr>
              <w:pStyle w:val="Heading1"/>
              <w:numPr>
                <w:ilvl w:val="2"/>
                <w:numId w:val="8"/>
              </w:numPr>
              <w:spacing w:before="60" w:after="60" w:line="240" w:lineRule="auto"/>
              <w:ind w:left="702" w:hanging="360"/>
              <w:jc w:val="left"/>
              <w:outlineLvl w:val="0"/>
              <w:rPr>
                <w:b w:val="0"/>
              </w:rPr>
            </w:pPr>
            <w:r w:rsidRPr="00132195">
              <w:rPr>
                <w:b w:val="0"/>
              </w:rPr>
              <w:t>USGFC Spring Meeting Report Chavonda Mills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195" w:rsidRDefault="00132195" w:rsidP="00132195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E7A0F">
              <w:rPr>
                <w:b/>
                <w:szCs w:val="24"/>
              </w:rPr>
              <w:t>No</w:t>
            </w:r>
          </w:p>
          <w:p w:rsidR="00A04CAA" w:rsidRPr="001369AB" w:rsidRDefault="00132195" w:rsidP="00132195">
            <w:pPr>
              <w:spacing w:before="60" w:after="60" w:line="240" w:lineRule="auto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  <w:tr w:rsidR="00A04CAA" w:rsidTr="000F62A7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CAA" w:rsidRPr="00B8362E" w:rsidRDefault="00A04CAA" w:rsidP="00176751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480187">
              <w:rPr>
                <w:rFonts w:asciiTheme="minorHAnsi" w:hAnsiTheme="minorHAnsi"/>
                <w:szCs w:val="24"/>
              </w:rPr>
              <w:t>Announcements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884489">
              <w:rPr>
                <w:rFonts w:asciiTheme="minorHAnsi" w:hAnsiTheme="minorHAnsi"/>
                <w:b w:val="0"/>
                <w:szCs w:val="24"/>
              </w:rPr>
              <w:t xml:space="preserve">– </w:t>
            </w:r>
            <w:r w:rsidR="00350C47" w:rsidRPr="00350C47">
              <w:rPr>
                <w:b w:val="0"/>
              </w:rPr>
              <w:t>Jordan Wilcher: Veterans’ Issues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4CAA" w:rsidRPr="00480187" w:rsidRDefault="00A04CAA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  <w:tr w:rsidR="00A04CAA" w:rsidTr="000F62A7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CAA" w:rsidRPr="00480187" w:rsidRDefault="00A04CAA" w:rsidP="00176751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480187">
              <w:rPr>
                <w:rFonts w:asciiTheme="minorHAnsi" w:hAnsiTheme="minorHAnsi"/>
                <w:szCs w:val="24"/>
              </w:rPr>
              <w:t>Open Discussion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CAA" w:rsidRPr="00480187" w:rsidRDefault="00A04CAA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</w:tbl>
    <w:p w:rsidR="00EE65B8" w:rsidRDefault="00EE65B8" w:rsidP="00EE65B8">
      <w:pPr>
        <w:spacing w:line="240" w:lineRule="auto"/>
        <w:ind w:firstLine="0"/>
      </w:pPr>
    </w:p>
    <w:p w:rsidR="00734548" w:rsidRPr="005E7A0F" w:rsidRDefault="00734548" w:rsidP="00734548">
      <w:pPr>
        <w:spacing w:line="240" w:lineRule="auto"/>
        <w:ind w:firstLine="0"/>
        <w:rPr>
          <w:b/>
        </w:rPr>
      </w:pPr>
      <w:r>
        <w:rPr>
          <w:b/>
        </w:rPr>
        <w:t>Upcoming Senate Dates</w:t>
      </w:r>
    </w:p>
    <w:p w:rsidR="000F62A7" w:rsidRPr="00E250D3" w:rsidRDefault="000F62A7" w:rsidP="000F62A7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Style w:val="Hyperlink"/>
          <w:color w:val="auto"/>
          <w:u w:val="none"/>
        </w:rPr>
      </w:pPr>
      <w:r>
        <w:t xml:space="preserve">Organizational Meeting of 2016-2017 University Senate Committees – Friday, April 29, 2016 2:00 p.m. </w:t>
      </w:r>
    </w:p>
    <w:p w:rsidR="005E7A0F" w:rsidRPr="005E7A0F" w:rsidRDefault="00884489" w:rsidP="00734548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>Governance Retreat</w:t>
      </w:r>
      <w:r w:rsidR="005E7A0F" w:rsidRPr="005E7A0F">
        <w:t xml:space="preserve"> – </w:t>
      </w:r>
      <w:r w:rsidR="00165378">
        <w:t>Tuesday</w:t>
      </w:r>
      <w:r w:rsidR="005E7A0F" w:rsidRPr="005E7A0F">
        <w:t xml:space="preserve">, </w:t>
      </w:r>
      <w:r w:rsidR="00165378">
        <w:t xml:space="preserve">August </w:t>
      </w:r>
      <w:r w:rsidR="000F62A7">
        <w:t>9</w:t>
      </w:r>
      <w:r w:rsidR="005E7A0F" w:rsidRPr="005E7A0F">
        <w:t>, 201</w:t>
      </w:r>
      <w:r w:rsidR="000F62A7">
        <w:t>6</w:t>
      </w:r>
      <w:r w:rsidR="005E7A0F" w:rsidRPr="005E7A0F">
        <w:t xml:space="preserve"> at </w:t>
      </w:r>
      <w:r>
        <w:t xml:space="preserve">Rock Eagle 4H </w:t>
      </w:r>
      <w:r w:rsidR="000F62A7">
        <w:t>9</w:t>
      </w:r>
      <w:r w:rsidR="00165378">
        <w:t>:</w:t>
      </w:r>
      <w:r w:rsidR="000F62A7">
        <w:t>0</w:t>
      </w:r>
      <w:r w:rsidR="00B8362E">
        <w:t>0</w:t>
      </w:r>
      <w:r w:rsidR="000C0A02">
        <w:t xml:space="preserve"> </w:t>
      </w:r>
      <w:r w:rsidR="00165378">
        <w:t>a</w:t>
      </w:r>
      <w:r w:rsidR="005E7A0F" w:rsidRPr="005E7A0F">
        <w:t>.m.</w:t>
      </w:r>
      <w:r w:rsidR="00165378">
        <w:t xml:space="preserve"> --</w:t>
      </w:r>
      <w:r w:rsidR="000F62A7">
        <w:t xml:space="preserve"> 4:00 p.m.</w:t>
      </w:r>
      <w:r w:rsidR="00165378">
        <w:t xml:space="preserve"> </w:t>
      </w:r>
      <w:r w:rsidR="005E7A0F" w:rsidRPr="005E7A0F">
        <w:t xml:space="preserve"> </w:t>
      </w:r>
    </w:p>
    <w:p w:rsidR="005E7A0F" w:rsidRPr="005E7A0F" w:rsidRDefault="005E7A0F" w:rsidP="00734548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 w:rsidRPr="005E7A0F">
        <w:t xml:space="preserve">University Senate Standing Committees – Friday, </w:t>
      </w:r>
      <w:r w:rsidR="00BC4846">
        <w:t xml:space="preserve">September </w:t>
      </w:r>
      <w:r w:rsidR="000F62A7">
        <w:t>2</w:t>
      </w:r>
      <w:r w:rsidRPr="005E7A0F">
        <w:t>, 201</w:t>
      </w:r>
      <w:r w:rsidR="000F62A7">
        <w:t>6</w:t>
      </w:r>
      <w:r w:rsidRPr="005E7A0F">
        <w:t xml:space="preserve"> </w:t>
      </w:r>
      <w:r w:rsidR="00BC4846">
        <w:t>2:00 p.m.</w:t>
      </w:r>
    </w:p>
    <w:p w:rsidR="00B8362E" w:rsidRDefault="00884489" w:rsidP="00734548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Style w:val="Hyperlink"/>
          <w:rFonts w:eastAsia="Times New Roman"/>
          <w:szCs w:val="24"/>
        </w:rPr>
      </w:pPr>
      <w:r>
        <w:t>University Senate Meeting –</w:t>
      </w:r>
      <w:r w:rsidR="00BC4846">
        <w:t xml:space="preserve"> Friday, September 1</w:t>
      </w:r>
      <w:r w:rsidR="000F62A7">
        <w:t>6</w:t>
      </w:r>
      <w:r w:rsidR="00BC4846">
        <w:t>, 201</w:t>
      </w:r>
      <w:r w:rsidR="000F62A7">
        <w:t>6</w:t>
      </w:r>
      <w:r w:rsidR="00BC4846">
        <w:t xml:space="preserve"> 3:30 p.m.</w:t>
      </w:r>
    </w:p>
    <w:p w:rsidR="00B8362E" w:rsidRDefault="00B8362E">
      <w:pPr>
        <w:spacing w:after="200" w:line="276" w:lineRule="auto"/>
        <w:ind w:firstLine="0"/>
        <w:rPr>
          <w:rStyle w:val="Hyperlink"/>
          <w:rFonts w:eastAsia="Times New Roman"/>
          <w:szCs w:val="24"/>
        </w:rPr>
      </w:pPr>
    </w:p>
    <w:sectPr w:rsidR="00B8362E" w:rsidSect="00480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BF9" w:rsidRDefault="00586BF9" w:rsidP="001153E0">
      <w:pPr>
        <w:spacing w:line="240" w:lineRule="auto"/>
      </w:pPr>
      <w:r>
        <w:separator/>
      </w:r>
    </w:p>
  </w:endnote>
  <w:endnote w:type="continuationSeparator" w:id="0">
    <w:p w:rsidR="00586BF9" w:rsidRDefault="00586BF9" w:rsidP="0011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BF9" w:rsidRDefault="00586BF9" w:rsidP="001153E0">
      <w:pPr>
        <w:spacing w:line="240" w:lineRule="auto"/>
      </w:pPr>
      <w:r>
        <w:separator/>
      </w:r>
    </w:p>
  </w:footnote>
  <w:footnote w:type="continuationSeparator" w:id="0">
    <w:p w:rsidR="00586BF9" w:rsidRDefault="00586BF9" w:rsidP="0011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62D2"/>
    <w:multiLevelType w:val="multilevel"/>
    <w:tmpl w:val="C9F8A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5255CF"/>
    <w:multiLevelType w:val="multilevel"/>
    <w:tmpl w:val="6D969EAA"/>
    <w:lvl w:ilvl="0">
      <w:start w:val="1"/>
      <w:numFmt w:val="lowerRoman"/>
      <w:lvlText w:val="%1."/>
      <w:lvlJc w:val="left"/>
      <w:pPr>
        <w:ind w:left="360" w:hanging="360"/>
      </w:pPr>
      <w:rPr>
        <w:rFonts w:asciiTheme="minorHAnsi" w:eastAsiaTheme="majorEastAsia" w:hAnsiTheme="minorHAnsi" w:cstheme="majorBid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C6375C"/>
    <w:multiLevelType w:val="multilevel"/>
    <w:tmpl w:val="A1C0D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D8570B"/>
    <w:multiLevelType w:val="hybridMultilevel"/>
    <w:tmpl w:val="010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367E7"/>
    <w:multiLevelType w:val="multilevel"/>
    <w:tmpl w:val="04090027"/>
    <w:styleLink w:val="Traditional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3F043CD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8F24DDE"/>
    <w:multiLevelType w:val="multilevel"/>
    <w:tmpl w:val="D2A82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FD91A14"/>
    <w:multiLevelType w:val="multilevel"/>
    <w:tmpl w:val="D2A82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B8"/>
    <w:rsid w:val="0003155B"/>
    <w:rsid w:val="00051D9A"/>
    <w:rsid w:val="00066356"/>
    <w:rsid w:val="00077D96"/>
    <w:rsid w:val="00082425"/>
    <w:rsid w:val="000B174B"/>
    <w:rsid w:val="000C0A02"/>
    <w:rsid w:val="000F62A7"/>
    <w:rsid w:val="00114EEE"/>
    <w:rsid w:val="001153E0"/>
    <w:rsid w:val="00116D0A"/>
    <w:rsid w:val="00132195"/>
    <w:rsid w:val="001369AB"/>
    <w:rsid w:val="00137320"/>
    <w:rsid w:val="001403BA"/>
    <w:rsid w:val="00156D30"/>
    <w:rsid w:val="00165378"/>
    <w:rsid w:val="00176751"/>
    <w:rsid w:val="001819C3"/>
    <w:rsid w:val="00191A66"/>
    <w:rsid w:val="0019250F"/>
    <w:rsid w:val="00192825"/>
    <w:rsid w:val="001D7ED1"/>
    <w:rsid w:val="001E2623"/>
    <w:rsid w:val="001E3DA1"/>
    <w:rsid w:val="001E4ED3"/>
    <w:rsid w:val="0020616A"/>
    <w:rsid w:val="00217966"/>
    <w:rsid w:val="00232DCD"/>
    <w:rsid w:val="00286555"/>
    <w:rsid w:val="002930A9"/>
    <w:rsid w:val="002A2268"/>
    <w:rsid w:val="002D5F5E"/>
    <w:rsid w:val="002E1C48"/>
    <w:rsid w:val="003261EC"/>
    <w:rsid w:val="00336885"/>
    <w:rsid w:val="00350C47"/>
    <w:rsid w:val="003518EB"/>
    <w:rsid w:val="003604E0"/>
    <w:rsid w:val="00380301"/>
    <w:rsid w:val="003A708F"/>
    <w:rsid w:val="003B6C19"/>
    <w:rsid w:val="003D22D1"/>
    <w:rsid w:val="003D602A"/>
    <w:rsid w:val="003E0AFD"/>
    <w:rsid w:val="003E5307"/>
    <w:rsid w:val="00401D99"/>
    <w:rsid w:val="004219E5"/>
    <w:rsid w:val="00423CB1"/>
    <w:rsid w:val="00425FDA"/>
    <w:rsid w:val="0044662E"/>
    <w:rsid w:val="00457CB7"/>
    <w:rsid w:val="004627A9"/>
    <w:rsid w:val="00465883"/>
    <w:rsid w:val="00480187"/>
    <w:rsid w:val="00481C96"/>
    <w:rsid w:val="00483218"/>
    <w:rsid w:val="004849D5"/>
    <w:rsid w:val="00487A35"/>
    <w:rsid w:val="004A3412"/>
    <w:rsid w:val="004C67CF"/>
    <w:rsid w:val="004E07AA"/>
    <w:rsid w:val="004E7F06"/>
    <w:rsid w:val="0050032D"/>
    <w:rsid w:val="00505EAD"/>
    <w:rsid w:val="005367F0"/>
    <w:rsid w:val="00547064"/>
    <w:rsid w:val="00572398"/>
    <w:rsid w:val="00573D32"/>
    <w:rsid w:val="00574271"/>
    <w:rsid w:val="00586BF9"/>
    <w:rsid w:val="00595A91"/>
    <w:rsid w:val="005B64FC"/>
    <w:rsid w:val="005C613F"/>
    <w:rsid w:val="005C78B3"/>
    <w:rsid w:val="005E7A0F"/>
    <w:rsid w:val="005F6F91"/>
    <w:rsid w:val="00601962"/>
    <w:rsid w:val="00606CCF"/>
    <w:rsid w:val="006242D5"/>
    <w:rsid w:val="0063789F"/>
    <w:rsid w:val="00654171"/>
    <w:rsid w:val="0066060F"/>
    <w:rsid w:val="00685589"/>
    <w:rsid w:val="006C3051"/>
    <w:rsid w:val="00704200"/>
    <w:rsid w:val="007123EC"/>
    <w:rsid w:val="00722AEC"/>
    <w:rsid w:val="00730BBD"/>
    <w:rsid w:val="007320EE"/>
    <w:rsid w:val="00734548"/>
    <w:rsid w:val="00742AE9"/>
    <w:rsid w:val="00750E1C"/>
    <w:rsid w:val="00770DF9"/>
    <w:rsid w:val="00774A05"/>
    <w:rsid w:val="007B2010"/>
    <w:rsid w:val="0082072E"/>
    <w:rsid w:val="0084374F"/>
    <w:rsid w:val="00844879"/>
    <w:rsid w:val="008567F5"/>
    <w:rsid w:val="00865165"/>
    <w:rsid w:val="00867D1B"/>
    <w:rsid w:val="00884489"/>
    <w:rsid w:val="00891A1B"/>
    <w:rsid w:val="008C73B6"/>
    <w:rsid w:val="008E367F"/>
    <w:rsid w:val="008E789F"/>
    <w:rsid w:val="008F1597"/>
    <w:rsid w:val="00902859"/>
    <w:rsid w:val="00923058"/>
    <w:rsid w:val="0096132A"/>
    <w:rsid w:val="009675E2"/>
    <w:rsid w:val="0097404E"/>
    <w:rsid w:val="0098206D"/>
    <w:rsid w:val="009A4D20"/>
    <w:rsid w:val="009D2167"/>
    <w:rsid w:val="009F48AE"/>
    <w:rsid w:val="009F68BB"/>
    <w:rsid w:val="00A04CAA"/>
    <w:rsid w:val="00A14714"/>
    <w:rsid w:val="00A17180"/>
    <w:rsid w:val="00A44C59"/>
    <w:rsid w:val="00A606EB"/>
    <w:rsid w:val="00A64742"/>
    <w:rsid w:val="00A81F0E"/>
    <w:rsid w:val="00AB2A76"/>
    <w:rsid w:val="00AB3CC4"/>
    <w:rsid w:val="00AB4F6C"/>
    <w:rsid w:val="00AD4C85"/>
    <w:rsid w:val="00AF6082"/>
    <w:rsid w:val="00B04113"/>
    <w:rsid w:val="00B1724C"/>
    <w:rsid w:val="00B34A39"/>
    <w:rsid w:val="00B61B3F"/>
    <w:rsid w:val="00B76F08"/>
    <w:rsid w:val="00B8362E"/>
    <w:rsid w:val="00BA3C4E"/>
    <w:rsid w:val="00BC4846"/>
    <w:rsid w:val="00C04CB5"/>
    <w:rsid w:val="00C10DB4"/>
    <w:rsid w:val="00C52CE3"/>
    <w:rsid w:val="00C56DDB"/>
    <w:rsid w:val="00C62332"/>
    <w:rsid w:val="00CB3B1F"/>
    <w:rsid w:val="00CC7816"/>
    <w:rsid w:val="00CD0BF5"/>
    <w:rsid w:val="00CF147E"/>
    <w:rsid w:val="00D146A2"/>
    <w:rsid w:val="00D14E2D"/>
    <w:rsid w:val="00D4205F"/>
    <w:rsid w:val="00D64D80"/>
    <w:rsid w:val="00D65120"/>
    <w:rsid w:val="00D73765"/>
    <w:rsid w:val="00D85E34"/>
    <w:rsid w:val="00D943F1"/>
    <w:rsid w:val="00DB0F2C"/>
    <w:rsid w:val="00DC400C"/>
    <w:rsid w:val="00DD4E9D"/>
    <w:rsid w:val="00DF3C19"/>
    <w:rsid w:val="00E161D9"/>
    <w:rsid w:val="00E40BDF"/>
    <w:rsid w:val="00E846A3"/>
    <w:rsid w:val="00E90E28"/>
    <w:rsid w:val="00ED4D53"/>
    <w:rsid w:val="00EE4C2A"/>
    <w:rsid w:val="00EE65B8"/>
    <w:rsid w:val="00EF06E0"/>
    <w:rsid w:val="00EF5810"/>
    <w:rsid w:val="00F02123"/>
    <w:rsid w:val="00F325FA"/>
    <w:rsid w:val="00F54ABF"/>
    <w:rsid w:val="00F54F04"/>
    <w:rsid w:val="00F60F4A"/>
    <w:rsid w:val="00F94121"/>
    <w:rsid w:val="00FC1E01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E2273C-9DF8-42DA-A76A-526D5AF1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06D"/>
    <w:pPr>
      <w:spacing w:after="0" w:line="48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3"/>
      </w:numPr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06D"/>
    <w:pPr>
      <w:keepNext/>
      <w:keepLines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06D"/>
    <w:pPr>
      <w:keepNext/>
      <w:keepLines/>
      <w:numPr>
        <w:ilvl w:val="2"/>
        <w:numId w:val="3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180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180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180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180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18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18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6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06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06D"/>
    <w:rPr>
      <w:rFonts w:asciiTheme="majorHAnsi" w:eastAsiaTheme="majorEastAsia" w:hAnsiTheme="majorHAnsi" w:cstheme="majorBidi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5B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18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18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18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18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A1718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E0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B8362E"/>
    <w:pPr>
      <w:spacing w:line="240" w:lineRule="auto"/>
      <w:ind w:firstLine="0"/>
    </w:pPr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4C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gcsu.edu/motions/slate-nominees-2016-2017-university-senate-04142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8DCEB-9B79-41E4-98C3-139F9324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craig turner</cp:lastModifiedBy>
  <cp:revision>2</cp:revision>
  <dcterms:created xsi:type="dcterms:W3CDTF">2016-04-18T11:36:00Z</dcterms:created>
  <dcterms:modified xsi:type="dcterms:W3CDTF">2016-04-18T11:36:00Z</dcterms:modified>
</cp:coreProperties>
</file>