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56" w:rsidRPr="00B11C50" w:rsidRDefault="00860F56" w:rsidP="00860F56">
      <w:pPr>
        <w:rPr>
          <w:b/>
          <w:bCs/>
          <w:smallCaps/>
          <w:sz w:val="28"/>
          <w:szCs w:val="28"/>
        </w:rPr>
      </w:pPr>
      <w:r w:rsidRPr="00B11C50">
        <w:rPr>
          <w:b/>
          <w:bCs/>
          <w:smallCaps/>
          <w:sz w:val="28"/>
          <w:szCs w:val="28"/>
        </w:rPr>
        <w:t>Committee Name:</w:t>
      </w:r>
      <w:r>
        <w:rPr>
          <w:b/>
          <w:bCs/>
          <w:smallCaps/>
          <w:sz w:val="28"/>
          <w:szCs w:val="28"/>
        </w:rPr>
        <w:t xml:space="preserve"> Student Affairs policy committee</w:t>
      </w:r>
    </w:p>
    <w:p w:rsidR="00860F56" w:rsidRPr="00B11C50" w:rsidRDefault="00860F56" w:rsidP="00860F56">
      <w:pPr>
        <w:rPr>
          <w:b/>
          <w:bCs/>
          <w:smallCaps/>
          <w:sz w:val="28"/>
          <w:szCs w:val="28"/>
        </w:rPr>
      </w:pPr>
      <w:r>
        <w:rPr>
          <w:b/>
          <w:bCs/>
          <w:smallCaps/>
          <w:sz w:val="28"/>
          <w:szCs w:val="28"/>
        </w:rPr>
        <w:t xml:space="preserve">Meeting Date: </w:t>
      </w:r>
      <w:r w:rsidR="00113735">
        <w:rPr>
          <w:b/>
          <w:bCs/>
          <w:smallCaps/>
          <w:sz w:val="28"/>
          <w:szCs w:val="28"/>
        </w:rPr>
        <w:t>January 24, 2014</w:t>
      </w:r>
    </w:p>
    <w:p w:rsidR="00860F56" w:rsidRPr="00B11C50" w:rsidRDefault="00860F56" w:rsidP="00860F56">
      <w:pPr>
        <w:rPr>
          <w:b/>
          <w:bCs/>
          <w:smallCaps/>
          <w:sz w:val="28"/>
          <w:szCs w:val="28"/>
        </w:rPr>
      </w:pPr>
      <w:r w:rsidRPr="00B11C50">
        <w:rPr>
          <w:b/>
          <w:bCs/>
          <w:smallCaps/>
          <w:sz w:val="28"/>
          <w:szCs w:val="28"/>
        </w:rPr>
        <w:t xml:space="preserve">Meeting Location: </w:t>
      </w:r>
      <w:r>
        <w:rPr>
          <w:b/>
          <w:bCs/>
          <w:smallCaps/>
          <w:sz w:val="28"/>
          <w:szCs w:val="28"/>
        </w:rPr>
        <w:t xml:space="preserve"> Atkinson Hall 104</w:t>
      </w:r>
    </w:p>
    <w:p w:rsidR="00860F56" w:rsidRPr="00B11C50" w:rsidRDefault="00860F56" w:rsidP="00860F56">
      <w:pPr>
        <w:jc w:val="center"/>
        <w:rPr>
          <w:b/>
          <w:bCs/>
          <w:sz w:val="28"/>
          <w:szCs w:val="28"/>
        </w:rPr>
      </w:pPr>
    </w:p>
    <w:p w:rsidR="00860F56" w:rsidRPr="00750727" w:rsidRDefault="00860F56" w:rsidP="00860F56">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860F56" w:rsidTr="0011373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60F56" w:rsidRDefault="00860F56" w:rsidP="00113735">
            <w:pPr>
              <w:rPr>
                <w:sz w:val="20"/>
              </w:rPr>
            </w:pPr>
          </w:p>
          <w:p w:rsidR="00860F56" w:rsidRPr="00B11C50" w:rsidRDefault="00860F56" w:rsidP="00113735">
            <w:pPr>
              <w:rPr>
                <w:b/>
                <w:sz w:val="28"/>
                <w:szCs w:val="28"/>
              </w:rPr>
            </w:pPr>
            <w:r w:rsidRPr="00750727">
              <w:rPr>
                <w:b/>
                <w:bCs/>
                <w:smallCaps/>
                <w:sz w:val="28"/>
                <w:szCs w:val="28"/>
              </w:rPr>
              <w:t>Members</w:t>
            </w:r>
            <w:r>
              <w:rPr>
                <w:b/>
                <w:bCs/>
                <w:smallCaps/>
                <w:sz w:val="28"/>
                <w:szCs w:val="28"/>
              </w:rPr>
              <w:t xml:space="preserve"> </w:t>
            </w:r>
            <w:r>
              <w:rPr>
                <w:b/>
                <w:sz w:val="28"/>
                <w:szCs w:val="28"/>
              </w:rPr>
              <w:t>“</w:t>
            </w:r>
            <w:r w:rsidRPr="00B11C50">
              <w:rPr>
                <w:b/>
                <w:sz w:val="28"/>
                <w:szCs w:val="28"/>
              </w:rPr>
              <w:t>P</w:t>
            </w:r>
            <w:r>
              <w:rPr>
                <w:b/>
                <w:sz w:val="28"/>
                <w:szCs w:val="28"/>
              </w:rPr>
              <w:t>” 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860F56" w:rsidTr="00113735">
        <w:trPr>
          <w:trHeight w:val="243"/>
        </w:trPr>
        <w:tc>
          <w:tcPr>
            <w:tcW w:w="720" w:type="dxa"/>
            <w:tcBorders>
              <w:top w:val="thinThickSmallGap" w:sz="24" w:space="0" w:color="auto"/>
            </w:tcBorders>
          </w:tcPr>
          <w:p w:rsidR="00860F56" w:rsidRDefault="00860F56" w:rsidP="00113735">
            <w:pPr>
              <w:jc w:val="center"/>
              <w:rPr>
                <w:sz w:val="20"/>
              </w:rPr>
            </w:pPr>
            <w:r>
              <w:rPr>
                <w:sz w:val="20"/>
              </w:rPr>
              <w:t>P</w:t>
            </w:r>
          </w:p>
        </w:tc>
        <w:tc>
          <w:tcPr>
            <w:tcW w:w="6120" w:type="dxa"/>
            <w:tcBorders>
              <w:top w:val="thinThickSmallGap" w:sz="24" w:space="0" w:color="auto"/>
            </w:tcBorders>
          </w:tcPr>
          <w:p w:rsidR="00860F56" w:rsidRPr="00BF7D94" w:rsidRDefault="00860F56" w:rsidP="00113735">
            <w:r>
              <w:t xml:space="preserve">Doreen </w:t>
            </w:r>
            <w:proofErr w:type="spellStart"/>
            <w:r>
              <w:t>Sams</w:t>
            </w:r>
            <w:proofErr w:type="spellEnd"/>
            <w:r>
              <w:t>, Chair</w:t>
            </w:r>
          </w:p>
        </w:tc>
        <w:tc>
          <w:tcPr>
            <w:tcW w:w="540" w:type="dxa"/>
            <w:tcBorders>
              <w:top w:val="thinThickSmallGap" w:sz="24" w:space="0" w:color="auto"/>
            </w:tcBorders>
            <w:vAlign w:val="center"/>
          </w:tcPr>
          <w:p w:rsidR="00860F56" w:rsidRDefault="00113735" w:rsidP="00113735">
            <w:pPr>
              <w:jc w:val="center"/>
              <w:rPr>
                <w:sz w:val="20"/>
              </w:rPr>
            </w:pPr>
            <w:r>
              <w:rPr>
                <w:sz w:val="20"/>
              </w:rPr>
              <w:t>R</w:t>
            </w:r>
          </w:p>
        </w:tc>
        <w:tc>
          <w:tcPr>
            <w:tcW w:w="6660" w:type="dxa"/>
            <w:tcBorders>
              <w:top w:val="thinThickSmallGap" w:sz="24" w:space="0" w:color="auto"/>
            </w:tcBorders>
          </w:tcPr>
          <w:p w:rsidR="00860F56" w:rsidRPr="00BF7D94" w:rsidRDefault="00860F56" w:rsidP="00113735">
            <w:r>
              <w:t xml:space="preserve">Caitlin </w:t>
            </w:r>
            <w:proofErr w:type="spellStart"/>
            <w:r>
              <w:t>Mullaney</w:t>
            </w:r>
            <w:proofErr w:type="spellEnd"/>
          </w:p>
        </w:tc>
      </w:tr>
      <w:tr w:rsidR="00860F56" w:rsidTr="00113735">
        <w:trPr>
          <w:trHeight w:val="161"/>
        </w:trPr>
        <w:tc>
          <w:tcPr>
            <w:tcW w:w="720" w:type="dxa"/>
          </w:tcPr>
          <w:p w:rsidR="00860F56" w:rsidRDefault="00113735" w:rsidP="00113735">
            <w:pPr>
              <w:jc w:val="center"/>
              <w:rPr>
                <w:sz w:val="20"/>
              </w:rPr>
            </w:pPr>
            <w:r>
              <w:rPr>
                <w:sz w:val="20"/>
              </w:rPr>
              <w:t>P</w:t>
            </w:r>
          </w:p>
        </w:tc>
        <w:tc>
          <w:tcPr>
            <w:tcW w:w="6120" w:type="dxa"/>
          </w:tcPr>
          <w:p w:rsidR="00860F56" w:rsidRPr="00BF7D94" w:rsidRDefault="00860F56" w:rsidP="00113735">
            <w:r>
              <w:t xml:space="preserve">Mandy </w:t>
            </w:r>
            <w:proofErr w:type="spellStart"/>
            <w:r>
              <w:t>Jarriel</w:t>
            </w:r>
            <w:proofErr w:type="spellEnd"/>
            <w:r>
              <w:t>, Vice Chair</w:t>
            </w:r>
          </w:p>
        </w:tc>
        <w:tc>
          <w:tcPr>
            <w:tcW w:w="540" w:type="dxa"/>
            <w:vAlign w:val="center"/>
          </w:tcPr>
          <w:p w:rsidR="00860F56" w:rsidRDefault="00860F56" w:rsidP="00113735">
            <w:pPr>
              <w:jc w:val="center"/>
              <w:rPr>
                <w:sz w:val="20"/>
              </w:rPr>
            </w:pPr>
            <w:r>
              <w:rPr>
                <w:sz w:val="20"/>
              </w:rPr>
              <w:t>P</w:t>
            </w:r>
          </w:p>
        </w:tc>
        <w:tc>
          <w:tcPr>
            <w:tcW w:w="6660" w:type="dxa"/>
          </w:tcPr>
          <w:p w:rsidR="00860F56" w:rsidRPr="00BF7D94" w:rsidRDefault="00860F56" w:rsidP="00113735">
            <w:r>
              <w:t xml:space="preserve">Amy </w:t>
            </w:r>
            <w:proofErr w:type="spellStart"/>
            <w:r>
              <w:t>Pinney</w:t>
            </w:r>
            <w:proofErr w:type="spellEnd"/>
          </w:p>
        </w:tc>
      </w:tr>
      <w:tr w:rsidR="00860F56" w:rsidTr="00113735">
        <w:trPr>
          <w:trHeight w:val="161"/>
        </w:trPr>
        <w:tc>
          <w:tcPr>
            <w:tcW w:w="720" w:type="dxa"/>
          </w:tcPr>
          <w:p w:rsidR="00860F56" w:rsidRDefault="00860F56" w:rsidP="00113735">
            <w:pPr>
              <w:jc w:val="center"/>
              <w:rPr>
                <w:sz w:val="20"/>
              </w:rPr>
            </w:pPr>
            <w:r>
              <w:rPr>
                <w:sz w:val="20"/>
              </w:rPr>
              <w:t>P</w:t>
            </w:r>
          </w:p>
        </w:tc>
        <w:tc>
          <w:tcPr>
            <w:tcW w:w="6120" w:type="dxa"/>
          </w:tcPr>
          <w:p w:rsidR="00860F56" w:rsidRDefault="00860F56" w:rsidP="00113735">
            <w:r>
              <w:t xml:space="preserve">Nicole </w:t>
            </w:r>
            <w:proofErr w:type="spellStart"/>
            <w:r>
              <w:t>DeClouette</w:t>
            </w:r>
            <w:proofErr w:type="spellEnd"/>
            <w:r>
              <w:t>, Secretary</w:t>
            </w:r>
          </w:p>
        </w:tc>
        <w:tc>
          <w:tcPr>
            <w:tcW w:w="540" w:type="dxa"/>
            <w:vAlign w:val="center"/>
          </w:tcPr>
          <w:p w:rsidR="00860F56" w:rsidRDefault="00113735" w:rsidP="00113735">
            <w:pPr>
              <w:jc w:val="center"/>
              <w:rPr>
                <w:sz w:val="20"/>
              </w:rPr>
            </w:pPr>
            <w:r>
              <w:rPr>
                <w:sz w:val="20"/>
              </w:rPr>
              <w:t>R</w:t>
            </w:r>
          </w:p>
        </w:tc>
        <w:tc>
          <w:tcPr>
            <w:tcW w:w="6660" w:type="dxa"/>
          </w:tcPr>
          <w:p w:rsidR="00860F56" w:rsidRDefault="00860F56" w:rsidP="00113735">
            <w:r>
              <w:t xml:space="preserve">Sarah Rose </w:t>
            </w:r>
            <w:proofErr w:type="spellStart"/>
            <w:r>
              <w:t>Remmes</w:t>
            </w:r>
            <w:proofErr w:type="spellEnd"/>
          </w:p>
        </w:tc>
      </w:tr>
      <w:tr w:rsidR="00860F56" w:rsidTr="00113735">
        <w:trPr>
          <w:trHeight w:val="278"/>
        </w:trPr>
        <w:tc>
          <w:tcPr>
            <w:tcW w:w="720" w:type="dxa"/>
            <w:vAlign w:val="center"/>
          </w:tcPr>
          <w:p w:rsidR="00860F56" w:rsidRDefault="00860F56" w:rsidP="00113735">
            <w:pPr>
              <w:jc w:val="center"/>
              <w:rPr>
                <w:sz w:val="20"/>
              </w:rPr>
            </w:pPr>
            <w:r>
              <w:rPr>
                <w:sz w:val="20"/>
              </w:rPr>
              <w:t>R</w:t>
            </w:r>
          </w:p>
        </w:tc>
        <w:tc>
          <w:tcPr>
            <w:tcW w:w="6120" w:type="dxa"/>
          </w:tcPr>
          <w:p w:rsidR="00860F56" w:rsidRPr="00BF7D94" w:rsidRDefault="00860F56" w:rsidP="00113735">
            <w:r>
              <w:t xml:space="preserve">Victoria </w:t>
            </w:r>
            <w:proofErr w:type="spellStart"/>
            <w:r>
              <w:t>Ferree</w:t>
            </w:r>
            <w:proofErr w:type="spellEnd"/>
          </w:p>
        </w:tc>
        <w:tc>
          <w:tcPr>
            <w:tcW w:w="540" w:type="dxa"/>
            <w:vAlign w:val="center"/>
          </w:tcPr>
          <w:p w:rsidR="00860F56" w:rsidRDefault="00113735" w:rsidP="00113735">
            <w:pPr>
              <w:jc w:val="center"/>
              <w:rPr>
                <w:sz w:val="20"/>
              </w:rPr>
            </w:pPr>
            <w:r>
              <w:rPr>
                <w:sz w:val="20"/>
              </w:rPr>
              <w:t>R</w:t>
            </w:r>
          </w:p>
        </w:tc>
        <w:tc>
          <w:tcPr>
            <w:tcW w:w="6660" w:type="dxa"/>
          </w:tcPr>
          <w:p w:rsidR="00860F56" w:rsidRPr="00BF7D94" w:rsidRDefault="00860F56" w:rsidP="00113735">
            <w:r>
              <w:t>Tim Smith</w:t>
            </w:r>
          </w:p>
        </w:tc>
      </w:tr>
      <w:tr w:rsidR="00860F56" w:rsidTr="00113735">
        <w:trPr>
          <w:trHeight w:val="278"/>
        </w:trPr>
        <w:tc>
          <w:tcPr>
            <w:tcW w:w="720" w:type="dxa"/>
            <w:vAlign w:val="center"/>
          </w:tcPr>
          <w:p w:rsidR="00860F56" w:rsidRDefault="00860F56" w:rsidP="00113735">
            <w:pPr>
              <w:jc w:val="center"/>
              <w:rPr>
                <w:sz w:val="20"/>
              </w:rPr>
            </w:pPr>
            <w:r>
              <w:rPr>
                <w:sz w:val="20"/>
              </w:rPr>
              <w:t>P</w:t>
            </w:r>
          </w:p>
        </w:tc>
        <w:tc>
          <w:tcPr>
            <w:tcW w:w="6120" w:type="dxa"/>
          </w:tcPr>
          <w:p w:rsidR="00860F56" w:rsidRPr="00BF7D94" w:rsidRDefault="00860F56" w:rsidP="00113735">
            <w:r>
              <w:t>Gail Godwin</w:t>
            </w:r>
          </w:p>
        </w:tc>
        <w:tc>
          <w:tcPr>
            <w:tcW w:w="540" w:type="dxa"/>
            <w:vAlign w:val="center"/>
          </w:tcPr>
          <w:p w:rsidR="00860F56" w:rsidRDefault="00113735" w:rsidP="00113735">
            <w:pPr>
              <w:jc w:val="center"/>
              <w:rPr>
                <w:sz w:val="20"/>
              </w:rPr>
            </w:pPr>
            <w:r>
              <w:rPr>
                <w:sz w:val="20"/>
              </w:rPr>
              <w:t>R</w:t>
            </w:r>
          </w:p>
        </w:tc>
        <w:tc>
          <w:tcPr>
            <w:tcW w:w="6660" w:type="dxa"/>
          </w:tcPr>
          <w:p w:rsidR="00860F56" w:rsidRPr="00BF7D94" w:rsidRDefault="00860F56" w:rsidP="00113735">
            <w:r>
              <w:t>Evelyn Thomas</w:t>
            </w:r>
          </w:p>
        </w:tc>
      </w:tr>
      <w:tr w:rsidR="00860F56" w:rsidTr="00113735">
        <w:trPr>
          <w:trHeight w:val="278"/>
        </w:trPr>
        <w:tc>
          <w:tcPr>
            <w:tcW w:w="720" w:type="dxa"/>
            <w:vAlign w:val="center"/>
          </w:tcPr>
          <w:p w:rsidR="00860F56" w:rsidRDefault="00860F56" w:rsidP="00113735">
            <w:pPr>
              <w:jc w:val="center"/>
              <w:rPr>
                <w:sz w:val="20"/>
              </w:rPr>
            </w:pPr>
            <w:r>
              <w:rPr>
                <w:sz w:val="20"/>
              </w:rPr>
              <w:t>P</w:t>
            </w:r>
          </w:p>
        </w:tc>
        <w:tc>
          <w:tcPr>
            <w:tcW w:w="6120" w:type="dxa"/>
          </w:tcPr>
          <w:p w:rsidR="00860F56" w:rsidRDefault="00860F56" w:rsidP="00113735">
            <w:r>
              <w:t xml:space="preserve">Bruce </w:t>
            </w:r>
            <w:proofErr w:type="spellStart"/>
            <w:r>
              <w:t>Harshbarger</w:t>
            </w:r>
            <w:proofErr w:type="spellEnd"/>
          </w:p>
        </w:tc>
        <w:tc>
          <w:tcPr>
            <w:tcW w:w="540" w:type="dxa"/>
            <w:vAlign w:val="center"/>
          </w:tcPr>
          <w:p w:rsidR="00860F56" w:rsidRDefault="00860F56" w:rsidP="00113735">
            <w:pPr>
              <w:jc w:val="center"/>
              <w:rPr>
                <w:sz w:val="20"/>
              </w:rPr>
            </w:pPr>
            <w:r>
              <w:rPr>
                <w:sz w:val="20"/>
              </w:rPr>
              <w:t>P</w:t>
            </w:r>
          </w:p>
        </w:tc>
        <w:tc>
          <w:tcPr>
            <w:tcW w:w="6660" w:type="dxa"/>
          </w:tcPr>
          <w:p w:rsidR="00860F56" w:rsidRPr="00BF7D94" w:rsidRDefault="00860F56" w:rsidP="00113735">
            <w:r>
              <w:t>Stephen Wills</w:t>
            </w:r>
          </w:p>
        </w:tc>
      </w:tr>
      <w:tr w:rsidR="00860F56" w:rsidTr="00113735">
        <w:trPr>
          <w:trHeight w:val="278"/>
        </w:trPr>
        <w:tc>
          <w:tcPr>
            <w:tcW w:w="720" w:type="dxa"/>
            <w:vAlign w:val="center"/>
          </w:tcPr>
          <w:p w:rsidR="00860F56" w:rsidRDefault="00113735" w:rsidP="00113735">
            <w:pPr>
              <w:jc w:val="center"/>
              <w:rPr>
                <w:sz w:val="20"/>
              </w:rPr>
            </w:pPr>
            <w:r>
              <w:rPr>
                <w:sz w:val="20"/>
              </w:rPr>
              <w:t>P</w:t>
            </w:r>
          </w:p>
        </w:tc>
        <w:tc>
          <w:tcPr>
            <w:tcW w:w="6120" w:type="dxa"/>
          </w:tcPr>
          <w:p w:rsidR="00860F56" w:rsidRDefault="00860F56" w:rsidP="00113735">
            <w:r>
              <w:t>Daniel McDonald</w:t>
            </w:r>
          </w:p>
        </w:tc>
        <w:tc>
          <w:tcPr>
            <w:tcW w:w="540" w:type="dxa"/>
            <w:vAlign w:val="center"/>
          </w:tcPr>
          <w:p w:rsidR="00860F56" w:rsidRDefault="00860F56" w:rsidP="00113735">
            <w:pPr>
              <w:jc w:val="center"/>
              <w:rPr>
                <w:sz w:val="20"/>
              </w:rPr>
            </w:pPr>
            <w:r>
              <w:rPr>
                <w:sz w:val="20"/>
              </w:rPr>
              <w:t>P</w:t>
            </w:r>
          </w:p>
        </w:tc>
        <w:tc>
          <w:tcPr>
            <w:tcW w:w="6660" w:type="dxa"/>
          </w:tcPr>
          <w:p w:rsidR="00860F56" w:rsidRPr="00BF7D94" w:rsidRDefault="00860F56" w:rsidP="00113735">
            <w:r>
              <w:t xml:space="preserve">Andy </w:t>
            </w:r>
            <w:proofErr w:type="spellStart"/>
            <w:r>
              <w:t>Lewter</w:t>
            </w:r>
            <w:proofErr w:type="spellEnd"/>
          </w:p>
        </w:tc>
      </w:tr>
      <w:tr w:rsidR="00860F56" w:rsidTr="00113735">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860F56" w:rsidRPr="0059551A" w:rsidRDefault="00860F56" w:rsidP="00113735">
            <w:pPr>
              <w:pStyle w:val="Heading1"/>
              <w:rPr>
                <w:sz w:val="28"/>
                <w:szCs w:val="28"/>
              </w:rPr>
            </w:pPr>
            <w:r w:rsidRPr="0059551A">
              <w:rPr>
                <w:sz w:val="28"/>
                <w:szCs w:val="28"/>
              </w:rPr>
              <w:t xml:space="preserve">Guests: </w:t>
            </w:r>
            <w:r>
              <w:rPr>
                <w:sz w:val="28"/>
                <w:szCs w:val="28"/>
              </w:rPr>
              <w:t>None</w:t>
            </w:r>
          </w:p>
          <w:p w:rsidR="00860F56" w:rsidRPr="0059551A" w:rsidRDefault="00860F56" w:rsidP="00113735">
            <w:pPr>
              <w:pStyle w:val="Heading1"/>
            </w:pPr>
          </w:p>
        </w:tc>
      </w:tr>
      <w:tr w:rsidR="00860F56" w:rsidTr="00113735">
        <w:trPr>
          <w:trHeight w:val="225"/>
        </w:trPr>
        <w:tc>
          <w:tcPr>
            <w:tcW w:w="720" w:type="dxa"/>
            <w:tcBorders>
              <w:top w:val="thinThickSmallGap" w:sz="24" w:space="0" w:color="auto"/>
            </w:tcBorders>
          </w:tcPr>
          <w:p w:rsidR="00860F56" w:rsidRDefault="00860F56" w:rsidP="00113735">
            <w:pPr>
              <w:jc w:val="center"/>
              <w:rPr>
                <w:sz w:val="20"/>
              </w:rPr>
            </w:pPr>
          </w:p>
        </w:tc>
        <w:tc>
          <w:tcPr>
            <w:tcW w:w="6120" w:type="dxa"/>
            <w:tcBorders>
              <w:top w:val="thinThickSmallGap" w:sz="24" w:space="0" w:color="auto"/>
            </w:tcBorders>
          </w:tcPr>
          <w:p w:rsidR="00860F56" w:rsidRPr="0014666D" w:rsidRDefault="00860F56" w:rsidP="00113735">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860F56" w:rsidRDefault="00860F56" w:rsidP="00113735">
            <w:pPr>
              <w:rPr>
                <w:sz w:val="20"/>
              </w:rPr>
            </w:pPr>
          </w:p>
        </w:tc>
        <w:tc>
          <w:tcPr>
            <w:tcW w:w="6660" w:type="dxa"/>
            <w:tcBorders>
              <w:top w:val="thinThickSmallGap" w:sz="24" w:space="0" w:color="auto"/>
            </w:tcBorders>
          </w:tcPr>
          <w:p w:rsidR="00860F56" w:rsidRDefault="00860F56" w:rsidP="00113735">
            <w:pPr>
              <w:rPr>
                <w:sz w:val="20"/>
              </w:rPr>
            </w:pPr>
          </w:p>
        </w:tc>
      </w:tr>
      <w:tr w:rsidR="00860F56" w:rsidTr="00113735">
        <w:trPr>
          <w:trHeight w:val="90"/>
        </w:trPr>
        <w:tc>
          <w:tcPr>
            <w:tcW w:w="720" w:type="dxa"/>
          </w:tcPr>
          <w:p w:rsidR="00860F56" w:rsidRDefault="00860F56" w:rsidP="00113735">
            <w:pPr>
              <w:jc w:val="center"/>
              <w:rPr>
                <w:sz w:val="20"/>
              </w:rPr>
            </w:pPr>
          </w:p>
        </w:tc>
        <w:tc>
          <w:tcPr>
            <w:tcW w:w="6120" w:type="dxa"/>
          </w:tcPr>
          <w:p w:rsidR="00860F56" w:rsidRDefault="00860F56" w:rsidP="00113735">
            <w:pPr>
              <w:rPr>
                <w:sz w:val="20"/>
              </w:rPr>
            </w:pPr>
            <w:r>
              <w:rPr>
                <w:sz w:val="20"/>
              </w:rPr>
              <w:t>*Denotes new discussion on old business.</w:t>
            </w:r>
          </w:p>
        </w:tc>
        <w:tc>
          <w:tcPr>
            <w:tcW w:w="540" w:type="dxa"/>
          </w:tcPr>
          <w:p w:rsidR="00860F56" w:rsidRDefault="00860F56" w:rsidP="00113735">
            <w:pPr>
              <w:rPr>
                <w:sz w:val="20"/>
              </w:rPr>
            </w:pPr>
          </w:p>
        </w:tc>
        <w:tc>
          <w:tcPr>
            <w:tcW w:w="6660" w:type="dxa"/>
          </w:tcPr>
          <w:p w:rsidR="00860F56" w:rsidRDefault="00860F56" w:rsidP="00113735">
            <w:pPr>
              <w:rPr>
                <w:sz w:val="20"/>
              </w:rPr>
            </w:pPr>
          </w:p>
        </w:tc>
      </w:tr>
    </w:tbl>
    <w:p w:rsidR="00860F56" w:rsidRDefault="00860F56" w:rsidP="00860F56">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680"/>
        <w:gridCol w:w="3240"/>
        <w:gridCol w:w="2610"/>
      </w:tblGrid>
      <w:tr w:rsidR="00860F56" w:rsidTr="00113735">
        <w:tc>
          <w:tcPr>
            <w:tcW w:w="3510" w:type="dxa"/>
          </w:tcPr>
          <w:p w:rsidR="00860F56" w:rsidRPr="00750727" w:rsidRDefault="00860F56" w:rsidP="00113735">
            <w:pPr>
              <w:pStyle w:val="Heading1"/>
              <w:rPr>
                <w:smallCaps/>
                <w:sz w:val="28"/>
                <w:szCs w:val="28"/>
              </w:rPr>
            </w:pPr>
            <w:r w:rsidRPr="00750727">
              <w:rPr>
                <w:smallCaps/>
                <w:sz w:val="28"/>
                <w:szCs w:val="28"/>
              </w:rPr>
              <w:t xml:space="preserve">Agenda Topic </w:t>
            </w:r>
          </w:p>
        </w:tc>
        <w:tc>
          <w:tcPr>
            <w:tcW w:w="4680" w:type="dxa"/>
          </w:tcPr>
          <w:p w:rsidR="00860F56" w:rsidRPr="00750727" w:rsidRDefault="00860F56" w:rsidP="00113735">
            <w:pPr>
              <w:pStyle w:val="Heading1"/>
              <w:jc w:val="center"/>
              <w:rPr>
                <w:smallCaps/>
                <w:sz w:val="28"/>
                <w:szCs w:val="28"/>
              </w:rPr>
            </w:pPr>
            <w:r w:rsidRPr="00750727">
              <w:rPr>
                <w:smallCaps/>
                <w:sz w:val="28"/>
                <w:szCs w:val="28"/>
              </w:rPr>
              <w:t xml:space="preserve">Discussions &amp; Conclusions </w:t>
            </w:r>
          </w:p>
        </w:tc>
        <w:tc>
          <w:tcPr>
            <w:tcW w:w="3240" w:type="dxa"/>
          </w:tcPr>
          <w:p w:rsidR="00860F56" w:rsidRPr="00750727" w:rsidRDefault="00860F56" w:rsidP="00113735">
            <w:pPr>
              <w:pStyle w:val="Heading2"/>
              <w:rPr>
                <w:smallCaps/>
                <w:sz w:val="28"/>
                <w:szCs w:val="28"/>
              </w:rPr>
            </w:pPr>
            <w:r w:rsidRPr="00750727">
              <w:rPr>
                <w:smallCaps/>
                <w:sz w:val="28"/>
                <w:szCs w:val="28"/>
              </w:rPr>
              <w:t>Action or Recommendations</w:t>
            </w:r>
          </w:p>
        </w:tc>
        <w:tc>
          <w:tcPr>
            <w:tcW w:w="2610" w:type="dxa"/>
          </w:tcPr>
          <w:p w:rsidR="00860F56" w:rsidRPr="00750727" w:rsidRDefault="00860F56" w:rsidP="00113735">
            <w:pPr>
              <w:pStyle w:val="Heading1"/>
              <w:jc w:val="center"/>
              <w:rPr>
                <w:smallCaps/>
                <w:sz w:val="28"/>
                <w:szCs w:val="28"/>
              </w:rPr>
            </w:pPr>
            <w:r w:rsidRPr="00750727">
              <w:rPr>
                <w:smallCaps/>
                <w:sz w:val="28"/>
                <w:szCs w:val="28"/>
              </w:rPr>
              <w:t>Follow-Up</w:t>
            </w:r>
          </w:p>
          <w:p w:rsidR="00860F56" w:rsidRDefault="00860F56" w:rsidP="00113735">
            <w:pPr>
              <w:jc w:val="center"/>
              <w:rPr>
                <w:sz w:val="20"/>
              </w:rPr>
            </w:pPr>
            <w:r>
              <w:rPr>
                <w:sz w:val="20"/>
              </w:rPr>
              <w:t>{</w:t>
            </w:r>
            <w:proofErr w:type="gramStart"/>
            <w:r>
              <w:rPr>
                <w:sz w:val="20"/>
              </w:rPr>
              <w:t>including</w:t>
            </w:r>
            <w:proofErr w:type="gramEnd"/>
            <w:r>
              <w:rPr>
                <w:sz w:val="20"/>
              </w:rPr>
              <w:t xml:space="preserve"> dates/responsible person, status (pending, ongoing, completed)}</w:t>
            </w:r>
          </w:p>
        </w:tc>
      </w:tr>
      <w:tr w:rsidR="00860F56" w:rsidTr="00113735">
        <w:trPr>
          <w:trHeight w:val="710"/>
        </w:trPr>
        <w:tc>
          <w:tcPr>
            <w:tcW w:w="3510" w:type="dxa"/>
          </w:tcPr>
          <w:p w:rsidR="00860F56" w:rsidRDefault="00860F56" w:rsidP="00113735">
            <w:pPr>
              <w:rPr>
                <w:sz w:val="20"/>
              </w:rPr>
            </w:pPr>
            <w:r>
              <w:rPr>
                <w:b/>
                <w:bCs/>
                <w:sz w:val="20"/>
              </w:rPr>
              <w:t>I. Call to order</w:t>
            </w:r>
          </w:p>
        </w:tc>
        <w:tc>
          <w:tcPr>
            <w:tcW w:w="4680" w:type="dxa"/>
          </w:tcPr>
          <w:p w:rsidR="00860F56" w:rsidRDefault="00860F56" w:rsidP="00113735">
            <w:pPr>
              <w:rPr>
                <w:sz w:val="20"/>
              </w:rPr>
            </w:pPr>
            <w:r>
              <w:rPr>
                <w:sz w:val="20"/>
              </w:rPr>
              <w:t xml:space="preserve">Meeting called to order at </w:t>
            </w:r>
            <w:r w:rsidR="00113735">
              <w:rPr>
                <w:sz w:val="20"/>
              </w:rPr>
              <w:t>1:33</w:t>
            </w:r>
            <w:r>
              <w:rPr>
                <w:sz w:val="20"/>
              </w:rPr>
              <w:t xml:space="preserve"> pm.</w:t>
            </w:r>
          </w:p>
        </w:tc>
        <w:tc>
          <w:tcPr>
            <w:tcW w:w="3240" w:type="dxa"/>
          </w:tcPr>
          <w:p w:rsidR="00860F56" w:rsidRDefault="00860F56" w:rsidP="00113735">
            <w:pPr>
              <w:rPr>
                <w:sz w:val="20"/>
              </w:rPr>
            </w:pPr>
          </w:p>
        </w:tc>
        <w:tc>
          <w:tcPr>
            <w:tcW w:w="2610" w:type="dxa"/>
          </w:tcPr>
          <w:p w:rsidR="00860F56" w:rsidRDefault="00860F56" w:rsidP="00113735">
            <w:pPr>
              <w:rPr>
                <w:sz w:val="20"/>
              </w:rPr>
            </w:pPr>
          </w:p>
        </w:tc>
      </w:tr>
      <w:tr w:rsidR="00860F56" w:rsidTr="00113735">
        <w:trPr>
          <w:trHeight w:val="593"/>
        </w:trPr>
        <w:tc>
          <w:tcPr>
            <w:tcW w:w="3510" w:type="dxa"/>
          </w:tcPr>
          <w:p w:rsidR="00860F56" w:rsidRDefault="00860F56" w:rsidP="00113735">
            <w:pPr>
              <w:rPr>
                <w:b/>
                <w:bCs/>
                <w:sz w:val="20"/>
              </w:rPr>
            </w:pPr>
            <w:r>
              <w:rPr>
                <w:b/>
                <w:bCs/>
                <w:sz w:val="20"/>
              </w:rPr>
              <w:t>II.  Approval of Agenda</w:t>
            </w:r>
          </w:p>
          <w:p w:rsidR="00860F56" w:rsidRDefault="00860F56" w:rsidP="00113735">
            <w:pPr>
              <w:rPr>
                <w:b/>
                <w:bCs/>
                <w:sz w:val="20"/>
              </w:rPr>
            </w:pPr>
          </w:p>
          <w:p w:rsidR="00860F56" w:rsidRDefault="00860F56" w:rsidP="00113735">
            <w:pPr>
              <w:rPr>
                <w:b/>
                <w:bCs/>
                <w:sz w:val="20"/>
              </w:rPr>
            </w:pPr>
          </w:p>
        </w:tc>
        <w:tc>
          <w:tcPr>
            <w:tcW w:w="4680" w:type="dxa"/>
          </w:tcPr>
          <w:p w:rsidR="00860F56" w:rsidRDefault="00860F56" w:rsidP="00113735">
            <w:pPr>
              <w:rPr>
                <w:sz w:val="20"/>
              </w:rPr>
            </w:pPr>
            <w:r>
              <w:rPr>
                <w:sz w:val="20"/>
              </w:rPr>
              <w:t xml:space="preserve">Agenda approved. </w:t>
            </w:r>
          </w:p>
        </w:tc>
        <w:tc>
          <w:tcPr>
            <w:tcW w:w="3240" w:type="dxa"/>
          </w:tcPr>
          <w:p w:rsidR="00860F56" w:rsidRDefault="00860F56" w:rsidP="00113735">
            <w:pPr>
              <w:rPr>
                <w:sz w:val="20"/>
              </w:rPr>
            </w:pPr>
            <w:r>
              <w:rPr>
                <w:sz w:val="20"/>
              </w:rPr>
              <w:t>Approved</w:t>
            </w:r>
          </w:p>
        </w:tc>
        <w:tc>
          <w:tcPr>
            <w:tcW w:w="2610" w:type="dxa"/>
          </w:tcPr>
          <w:p w:rsidR="00860F56" w:rsidRDefault="00860F56" w:rsidP="00113735">
            <w:pPr>
              <w:rPr>
                <w:sz w:val="20"/>
              </w:rPr>
            </w:pPr>
          </w:p>
        </w:tc>
      </w:tr>
      <w:tr w:rsidR="00860F56" w:rsidTr="00113735">
        <w:trPr>
          <w:trHeight w:val="593"/>
        </w:trPr>
        <w:tc>
          <w:tcPr>
            <w:tcW w:w="3510" w:type="dxa"/>
          </w:tcPr>
          <w:p w:rsidR="00860F56" w:rsidRDefault="00860F56" w:rsidP="00113735">
            <w:pPr>
              <w:rPr>
                <w:b/>
                <w:bCs/>
                <w:sz w:val="20"/>
              </w:rPr>
            </w:pPr>
            <w:r>
              <w:rPr>
                <w:b/>
                <w:bCs/>
                <w:sz w:val="20"/>
              </w:rPr>
              <w:t>III. Approval of Minutes</w:t>
            </w:r>
          </w:p>
        </w:tc>
        <w:tc>
          <w:tcPr>
            <w:tcW w:w="4680" w:type="dxa"/>
          </w:tcPr>
          <w:p w:rsidR="00860F56" w:rsidRDefault="00113735" w:rsidP="00113735">
            <w:pPr>
              <w:rPr>
                <w:sz w:val="20"/>
              </w:rPr>
            </w:pPr>
            <w:r>
              <w:rPr>
                <w:sz w:val="20"/>
              </w:rPr>
              <w:t>Minutes approved.</w:t>
            </w:r>
          </w:p>
        </w:tc>
        <w:tc>
          <w:tcPr>
            <w:tcW w:w="3240" w:type="dxa"/>
          </w:tcPr>
          <w:p w:rsidR="00860F56" w:rsidRDefault="00860F56" w:rsidP="00113735">
            <w:pPr>
              <w:rPr>
                <w:sz w:val="20"/>
              </w:rPr>
            </w:pPr>
            <w:r>
              <w:rPr>
                <w:sz w:val="20"/>
              </w:rPr>
              <w:t>Approved</w:t>
            </w:r>
          </w:p>
        </w:tc>
        <w:tc>
          <w:tcPr>
            <w:tcW w:w="2610" w:type="dxa"/>
          </w:tcPr>
          <w:p w:rsidR="00860F56" w:rsidRDefault="00860F56" w:rsidP="00113735">
            <w:pPr>
              <w:rPr>
                <w:sz w:val="20"/>
              </w:rPr>
            </w:pPr>
          </w:p>
        </w:tc>
      </w:tr>
      <w:tr w:rsidR="00860F56" w:rsidTr="00113735">
        <w:trPr>
          <w:trHeight w:val="602"/>
        </w:trPr>
        <w:tc>
          <w:tcPr>
            <w:tcW w:w="3510" w:type="dxa"/>
            <w:tcBorders>
              <w:left w:val="double" w:sz="4" w:space="0" w:color="auto"/>
            </w:tcBorders>
          </w:tcPr>
          <w:p w:rsidR="00860F56" w:rsidRDefault="00860F56" w:rsidP="00113735">
            <w:pPr>
              <w:tabs>
                <w:tab w:val="left" w:pos="0"/>
              </w:tabs>
              <w:rPr>
                <w:b/>
                <w:bCs/>
                <w:sz w:val="20"/>
              </w:rPr>
            </w:pPr>
            <w:r>
              <w:rPr>
                <w:b/>
                <w:bCs/>
                <w:sz w:val="20"/>
              </w:rPr>
              <w:t>IV. Old Business/Review of</w:t>
            </w:r>
          </w:p>
          <w:p w:rsidR="00860F56" w:rsidRDefault="00860F56" w:rsidP="00113735">
            <w:pPr>
              <w:tabs>
                <w:tab w:val="left" w:pos="0"/>
              </w:tabs>
              <w:rPr>
                <w:b/>
                <w:bCs/>
                <w:sz w:val="20"/>
              </w:rPr>
            </w:pPr>
            <w:r>
              <w:rPr>
                <w:b/>
                <w:bCs/>
                <w:sz w:val="20"/>
              </w:rPr>
              <w:t>Actions/Recommendations</w:t>
            </w:r>
          </w:p>
          <w:p w:rsidR="00860F56" w:rsidRDefault="00860F56" w:rsidP="00113735">
            <w:pPr>
              <w:tabs>
                <w:tab w:val="left" w:pos="0"/>
              </w:tabs>
              <w:rPr>
                <w:sz w:val="20"/>
              </w:rPr>
            </w:pPr>
          </w:p>
        </w:tc>
        <w:tc>
          <w:tcPr>
            <w:tcW w:w="4680" w:type="dxa"/>
          </w:tcPr>
          <w:p w:rsidR="00860F56" w:rsidRDefault="00860F56" w:rsidP="00113735">
            <w:pPr>
              <w:rPr>
                <w:sz w:val="20"/>
              </w:rPr>
            </w:pPr>
          </w:p>
        </w:tc>
        <w:tc>
          <w:tcPr>
            <w:tcW w:w="3240" w:type="dxa"/>
          </w:tcPr>
          <w:p w:rsidR="00860F56" w:rsidRDefault="00860F56" w:rsidP="00113735">
            <w:pPr>
              <w:rPr>
                <w:sz w:val="20"/>
              </w:rPr>
            </w:pPr>
          </w:p>
        </w:tc>
        <w:tc>
          <w:tcPr>
            <w:tcW w:w="2610" w:type="dxa"/>
          </w:tcPr>
          <w:p w:rsidR="00860F56" w:rsidRDefault="00860F56" w:rsidP="00113735">
            <w:pPr>
              <w:rPr>
                <w:sz w:val="20"/>
              </w:rPr>
            </w:pPr>
          </w:p>
        </w:tc>
      </w:tr>
      <w:tr w:rsidR="00860F56" w:rsidTr="00113735">
        <w:trPr>
          <w:trHeight w:val="503"/>
        </w:trPr>
        <w:tc>
          <w:tcPr>
            <w:tcW w:w="3510" w:type="dxa"/>
            <w:tcBorders>
              <w:left w:val="double" w:sz="4" w:space="0" w:color="auto"/>
            </w:tcBorders>
          </w:tcPr>
          <w:p w:rsidR="00860F56" w:rsidRDefault="00860F56" w:rsidP="00113735">
            <w:pPr>
              <w:rPr>
                <w:b/>
                <w:bCs/>
                <w:sz w:val="20"/>
              </w:rPr>
            </w:pPr>
            <w:r>
              <w:rPr>
                <w:b/>
                <w:bCs/>
                <w:sz w:val="20"/>
              </w:rPr>
              <w:t xml:space="preserve">a. </w:t>
            </w:r>
            <w:r w:rsidR="00113735">
              <w:rPr>
                <w:b/>
                <w:bCs/>
                <w:sz w:val="20"/>
              </w:rPr>
              <w:t>Active Military Attendance Policy</w:t>
            </w:r>
          </w:p>
        </w:tc>
        <w:tc>
          <w:tcPr>
            <w:tcW w:w="4680" w:type="dxa"/>
          </w:tcPr>
          <w:p w:rsidR="003137C8" w:rsidRDefault="000C492F" w:rsidP="00113735">
            <w:pPr>
              <w:rPr>
                <w:sz w:val="20"/>
                <w:szCs w:val="20"/>
              </w:rPr>
            </w:pPr>
            <w:r>
              <w:rPr>
                <w:sz w:val="20"/>
                <w:szCs w:val="20"/>
              </w:rPr>
              <w:t xml:space="preserve">Dee emailed </w:t>
            </w:r>
            <w:r w:rsidR="00DC261D">
              <w:rPr>
                <w:sz w:val="20"/>
                <w:szCs w:val="20"/>
              </w:rPr>
              <w:t>examples of Active Military Attendance Policies from other universities. We need clarification on what it means to be military-friendly. What does it mean and what does it take to get on the military friendly list?</w:t>
            </w:r>
            <w:r w:rsidR="003137C8">
              <w:rPr>
                <w:sz w:val="20"/>
                <w:szCs w:val="20"/>
              </w:rPr>
              <w:t xml:space="preserve"> Is there a process to go through in order to </w:t>
            </w:r>
            <w:r w:rsidR="003137C8">
              <w:rPr>
                <w:sz w:val="20"/>
                <w:szCs w:val="20"/>
              </w:rPr>
              <w:lastRenderedPageBreak/>
              <w:t>be listed?</w:t>
            </w:r>
            <w:r w:rsidR="00DC261D">
              <w:rPr>
                <w:sz w:val="20"/>
                <w:szCs w:val="20"/>
              </w:rPr>
              <w:t xml:space="preserve"> </w:t>
            </w:r>
            <w:r w:rsidR="003137C8">
              <w:rPr>
                <w:sz w:val="20"/>
                <w:szCs w:val="20"/>
              </w:rPr>
              <w:t xml:space="preserve">Is it as simple as a survey being sent out that colleges respond to? If so, can we take the survey? </w:t>
            </w:r>
          </w:p>
          <w:p w:rsidR="003137C8" w:rsidRDefault="003137C8" w:rsidP="00113735">
            <w:pPr>
              <w:rPr>
                <w:sz w:val="20"/>
                <w:szCs w:val="20"/>
              </w:rPr>
            </w:pPr>
          </w:p>
          <w:p w:rsidR="003137C8" w:rsidRDefault="003137C8" w:rsidP="00113735">
            <w:pPr>
              <w:rPr>
                <w:sz w:val="20"/>
                <w:szCs w:val="20"/>
              </w:rPr>
            </w:pPr>
            <w:r>
              <w:rPr>
                <w:sz w:val="20"/>
                <w:szCs w:val="20"/>
              </w:rPr>
              <w:t xml:space="preserve">How do we want to define military friendly at GC? Do we have a military bill of rights? Can we assess the perceptions of our current military students to get their insight into levels of friendliness? </w:t>
            </w:r>
          </w:p>
          <w:p w:rsidR="000C492F" w:rsidRDefault="000C492F" w:rsidP="00113735">
            <w:pPr>
              <w:rPr>
                <w:sz w:val="20"/>
                <w:szCs w:val="20"/>
              </w:rPr>
            </w:pPr>
          </w:p>
        </w:tc>
        <w:tc>
          <w:tcPr>
            <w:tcW w:w="3240" w:type="dxa"/>
          </w:tcPr>
          <w:p w:rsidR="00860F56" w:rsidRDefault="00860F56" w:rsidP="00113735">
            <w:pPr>
              <w:rPr>
                <w:sz w:val="20"/>
                <w:szCs w:val="20"/>
              </w:rPr>
            </w:pPr>
          </w:p>
        </w:tc>
        <w:tc>
          <w:tcPr>
            <w:tcW w:w="2610" w:type="dxa"/>
          </w:tcPr>
          <w:p w:rsidR="00860F56" w:rsidRDefault="003137C8" w:rsidP="00113735">
            <w:pPr>
              <w:rPr>
                <w:sz w:val="20"/>
              </w:rPr>
            </w:pPr>
            <w:r>
              <w:rPr>
                <w:sz w:val="20"/>
              </w:rPr>
              <w:t xml:space="preserve">Dee will find out what “military friendly” means. </w:t>
            </w:r>
          </w:p>
          <w:p w:rsidR="003137C8" w:rsidRDefault="003137C8" w:rsidP="00113735">
            <w:pPr>
              <w:rPr>
                <w:sz w:val="20"/>
              </w:rPr>
            </w:pPr>
          </w:p>
          <w:p w:rsidR="003137C8" w:rsidRDefault="003137C8" w:rsidP="00113735">
            <w:pPr>
              <w:rPr>
                <w:sz w:val="20"/>
              </w:rPr>
            </w:pPr>
            <w:r>
              <w:rPr>
                <w:sz w:val="20"/>
              </w:rPr>
              <w:t xml:space="preserve">Bruce will see if the survey was sent to the registrar’s </w:t>
            </w:r>
            <w:r>
              <w:rPr>
                <w:sz w:val="20"/>
              </w:rPr>
              <w:lastRenderedPageBreak/>
              <w:t>office.</w:t>
            </w:r>
          </w:p>
        </w:tc>
      </w:tr>
      <w:tr w:rsidR="00860F56" w:rsidTr="00113735">
        <w:trPr>
          <w:trHeight w:val="503"/>
        </w:trPr>
        <w:tc>
          <w:tcPr>
            <w:tcW w:w="3510" w:type="dxa"/>
            <w:tcBorders>
              <w:left w:val="double" w:sz="4" w:space="0" w:color="auto"/>
            </w:tcBorders>
          </w:tcPr>
          <w:p w:rsidR="00860F56" w:rsidRDefault="00860F56" w:rsidP="00113735">
            <w:pPr>
              <w:rPr>
                <w:b/>
                <w:bCs/>
                <w:sz w:val="20"/>
              </w:rPr>
            </w:pPr>
            <w:r>
              <w:rPr>
                <w:b/>
                <w:bCs/>
                <w:sz w:val="20"/>
              </w:rPr>
              <w:lastRenderedPageBreak/>
              <w:t xml:space="preserve">b.  </w:t>
            </w:r>
            <w:r w:rsidR="00113735">
              <w:rPr>
                <w:b/>
                <w:bCs/>
                <w:sz w:val="20"/>
              </w:rPr>
              <w:t>VET Center</w:t>
            </w:r>
          </w:p>
          <w:p w:rsidR="00860F56" w:rsidRDefault="00860F56" w:rsidP="00113735">
            <w:pPr>
              <w:rPr>
                <w:b/>
                <w:bCs/>
                <w:sz w:val="20"/>
              </w:rPr>
            </w:pPr>
          </w:p>
        </w:tc>
        <w:tc>
          <w:tcPr>
            <w:tcW w:w="4680" w:type="dxa"/>
          </w:tcPr>
          <w:p w:rsidR="00860F56" w:rsidRPr="00C672CE" w:rsidRDefault="003137C8" w:rsidP="00113735">
            <w:pPr>
              <w:rPr>
                <w:sz w:val="20"/>
                <w:szCs w:val="20"/>
              </w:rPr>
            </w:pPr>
            <w:r>
              <w:rPr>
                <w:sz w:val="20"/>
                <w:szCs w:val="20"/>
              </w:rPr>
              <w:t>Doc St. Clair was unable to attend the meeting today.</w:t>
            </w:r>
          </w:p>
        </w:tc>
        <w:tc>
          <w:tcPr>
            <w:tcW w:w="3240" w:type="dxa"/>
          </w:tcPr>
          <w:p w:rsidR="00860F56" w:rsidRDefault="00860F56" w:rsidP="00113735">
            <w:pPr>
              <w:rPr>
                <w:sz w:val="20"/>
                <w:szCs w:val="20"/>
              </w:rPr>
            </w:pPr>
          </w:p>
        </w:tc>
        <w:tc>
          <w:tcPr>
            <w:tcW w:w="2610" w:type="dxa"/>
          </w:tcPr>
          <w:p w:rsidR="00860F56" w:rsidRDefault="00860F56" w:rsidP="00113735">
            <w:pPr>
              <w:rPr>
                <w:sz w:val="20"/>
              </w:rPr>
            </w:pPr>
            <w:r>
              <w:rPr>
                <w:sz w:val="20"/>
              </w:rPr>
              <w:t xml:space="preserve"> </w:t>
            </w:r>
          </w:p>
        </w:tc>
      </w:tr>
      <w:tr w:rsidR="00860F56" w:rsidTr="00113735">
        <w:trPr>
          <w:trHeight w:val="503"/>
        </w:trPr>
        <w:tc>
          <w:tcPr>
            <w:tcW w:w="3510" w:type="dxa"/>
            <w:tcBorders>
              <w:left w:val="double" w:sz="4" w:space="0" w:color="auto"/>
            </w:tcBorders>
          </w:tcPr>
          <w:p w:rsidR="00860F56" w:rsidRDefault="00113735" w:rsidP="00113735">
            <w:pPr>
              <w:rPr>
                <w:b/>
                <w:bCs/>
                <w:sz w:val="20"/>
              </w:rPr>
            </w:pPr>
            <w:r>
              <w:rPr>
                <w:b/>
                <w:bCs/>
                <w:sz w:val="20"/>
              </w:rPr>
              <w:t xml:space="preserve">c. </w:t>
            </w:r>
            <w:r w:rsidRPr="00C2111B">
              <w:rPr>
                <w:b/>
                <w:sz w:val="20"/>
                <w:szCs w:val="20"/>
              </w:rPr>
              <w:t>SGA survey</w:t>
            </w:r>
          </w:p>
        </w:tc>
        <w:tc>
          <w:tcPr>
            <w:tcW w:w="4680" w:type="dxa"/>
          </w:tcPr>
          <w:p w:rsidR="00860F56" w:rsidRDefault="003137C8" w:rsidP="00113735">
            <w:pPr>
              <w:rPr>
                <w:sz w:val="20"/>
                <w:szCs w:val="20"/>
              </w:rPr>
            </w:pPr>
            <w:r>
              <w:rPr>
                <w:sz w:val="20"/>
                <w:szCs w:val="20"/>
              </w:rPr>
              <w:t xml:space="preserve">The report provided to the committee is not going to work because so much data is missing. </w:t>
            </w:r>
          </w:p>
          <w:p w:rsidR="003137C8" w:rsidRDefault="003137C8" w:rsidP="00113735">
            <w:pPr>
              <w:rPr>
                <w:sz w:val="20"/>
                <w:szCs w:val="20"/>
              </w:rPr>
            </w:pPr>
          </w:p>
          <w:p w:rsidR="003137C8" w:rsidRDefault="003137C8" w:rsidP="00113735">
            <w:pPr>
              <w:rPr>
                <w:sz w:val="20"/>
                <w:szCs w:val="20"/>
              </w:rPr>
            </w:pPr>
            <w:r>
              <w:rPr>
                <w:sz w:val="20"/>
                <w:szCs w:val="20"/>
              </w:rPr>
              <w:t xml:space="preserve">The change in meeting time came as a result of pressure to utilize space under the past provost. </w:t>
            </w:r>
          </w:p>
          <w:p w:rsidR="003137C8" w:rsidRDefault="003137C8" w:rsidP="00113735">
            <w:pPr>
              <w:rPr>
                <w:sz w:val="20"/>
                <w:szCs w:val="20"/>
              </w:rPr>
            </w:pPr>
          </w:p>
          <w:p w:rsidR="003137C8" w:rsidRDefault="001E7AA1" w:rsidP="00113735">
            <w:pPr>
              <w:rPr>
                <w:sz w:val="20"/>
                <w:szCs w:val="20"/>
              </w:rPr>
            </w:pPr>
            <w:r>
              <w:rPr>
                <w:sz w:val="20"/>
                <w:szCs w:val="20"/>
              </w:rPr>
              <w:t>Part of the</w:t>
            </w:r>
            <w:r w:rsidR="003137C8">
              <w:rPr>
                <w:sz w:val="20"/>
                <w:szCs w:val="20"/>
              </w:rPr>
              <w:t xml:space="preserve"> pressure was a reporting problem (e.g., meeting spaces being coded as classrooms). Also, the Macon Center was counted even though it sits empty all day. </w:t>
            </w:r>
          </w:p>
          <w:p w:rsidR="001E7AA1" w:rsidRDefault="001E7AA1" w:rsidP="00113735">
            <w:pPr>
              <w:rPr>
                <w:sz w:val="20"/>
                <w:szCs w:val="20"/>
              </w:rPr>
            </w:pPr>
          </w:p>
          <w:p w:rsidR="001E7AA1" w:rsidRDefault="001E7AA1" w:rsidP="00113735">
            <w:pPr>
              <w:rPr>
                <w:sz w:val="20"/>
                <w:szCs w:val="20"/>
              </w:rPr>
            </w:pPr>
            <w:r>
              <w:rPr>
                <w:sz w:val="20"/>
                <w:szCs w:val="20"/>
              </w:rPr>
              <w:t>Has the change in common meeting time solved the problem</w:t>
            </w:r>
            <w:r w:rsidR="000C492F">
              <w:rPr>
                <w:sz w:val="20"/>
                <w:szCs w:val="20"/>
              </w:rPr>
              <w:t xml:space="preserve"> of space utilization? What do</w:t>
            </w:r>
            <w:r>
              <w:rPr>
                <w:sz w:val="20"/>
                <w:szCs w:val="20"/>
              </w:rPr>
              <w:t xml:space="preserve"> the data say now? Will a new report on space utilization change the common meeting time again in the future?</w:t>
            </w:r>
          </w:p>
          <w:p w:rsidR="001E7AA1" w:rsidRDefault="001E7AA1" w:rsidP="00113735">
            <w:pPr>
              <w:rPr>
                <w:sz w:val="20"/>
                <w:szCs w:val="20"/>
              </w:rPr>
            </w:pPr>
          </w:p>
          <w:p w:rsidR="001E7AA1" w:rsidRDefault="001E7AA1" w:rsidP="00113735">
            <w:pPr>
              <w:rPr>
                <w:sz w:val="20"/>
                <w:szCs w:val="20"/>
              </w:rPr>
            </w:pPr>
            <w:r>
              <w:rPr>
                <w:sz w:val="20"/>
                <w:szCs w:val="20"/>
              </w:rPr>
              <w:t>The result of the change in meeting time is that RSO participation is down. Do we value having RSOs? Do students value having RSOs? We can create another survey and we can send it to Tom Miles to sen</w:t>
            </w:r>
            <w:r w:rsidR="000C492F">
              <w:rPr>
                <w:sz w:val="20"/>
                <w:szCs w:val="20"/>
              </w:rPr>
              <w:t>d to RSO adviser</w:t>
            </w:r>
            <w:r>
              <w:rPr>
                <w:sz w:val="20"/>
                <w:szCs w:val="20"/>
              </w:rPr>
              <w:t>s. The larger question is this… is the common meeting time going to change even if we produce the data linked to decreased participation in RSOs? If we go through this work and produce the data but nothing happens, then what is the purpose? Dee will talk to the Provost to see if she will consider changing the common meeting time.</w:t>
            </w:r>
          </w:p>
          <w:p w:rsidR="000C492F" w:rsidRDefault="000C492F" w:rsidP="00113735">
            <w:pPr>
              <w:rPr>
                <w:sz w:val="20"/>
                <w:szCs w:val="20"/>
              </w:rPr>
            </w:pPr>
          </w:p>
        </w:tc>
        <w:tc>
          <w:tcPr>
            <w:tcW w:w="3240" w:type="dxa"/>
          </w:tcPr>
          <w:p w:rsidR="00860F56" w:rsidRDefault="00860F56" w:rsidP="00113735">
            <w:pPr>
              <w:rPr>
                <w:sz w:val="20"/>
                <w:szCs w:val="20"/>
              </w:rPr>
            </w:pPr>
          </w:p>
        </w:tc>
        <w:tc>
          <w:tcPr>
            <w:tcW w:w="2610" w:type="dxa"/>
          </w:tcPr>
          <w:p w:rsidR="00860F56" w:rsidRDefault="001E7AA1" w:rsidP="00113735">
            <w:pPr>
              <w:rPr>
                <w:sz w:val="20"/>
              </w:rPr>
            </w:pPr>
            <w:r>
              <w:rPr>
                <w:sz w:val="20"/>
              </w:rPr>
              <w:t>Dee will talk to the Provost to ask her about the possibilities of changing the common meeting time.</w:t>
            </w:r>
          </w:p>
        </w:tc>
      </w:tr>
      <w:tr w:rsidR="00860F56" w:rsidRPr="008B1877" w:rsidTr="00113735">
        <w:trPr>
          <w:trHeight w:val="503"/>
        </w:trPr>
        <w:tc>
          <w:tcPr>
            <w:tcW w:w="3510" w:type="dxa"/>
            <w:tcBorders>
              <w:left w:val="double" w:sz="4" w:space="0" w:color="auto"/>
            </w:tcBorders>
          </w:tcPr>
          <w:p w:rsidR="00860F56" w:rsidRPr="008B1877" w:rsidRDefault="00860F56" w:rsidP="00113735">
            <w:pPr>
              <w:rPr>
                <w:b/>
                <w:bCs/>
                <w:sz w:val="20"/>
              </w:rPr>
            </w:pPr>
            <w:r>
              <w:rPr>
                <w:b/>
                <w:bCs/>
                <w:sz w:val="20"/>
              </w:rPr>
              <w:t xml:space="preserve">d. </w:t>
            </w:r>
            <w:r w:rsidR="00113735">
              <w:rPr>
                <w:b/>
                <w:bCs/>
                <w:sz w:val="20"/>
              </w:rPr>
              <w:t>Student Retention</w:t>
            </w:r>
          </w:p>
        </w:tc>
        <w:tc>
          <w:tcPr>
            <w:tcW w:w="4680" w:type="dxa"/>
          </w:tcPr>
          <w:p w:rsidR="001E7AA1" w:rsidRDefault="001E7AA1" w:rsidP="00113735">
            <w:pPr>
              <w:rPr>
                <w:sz w:val="20"/>
                <w:szCs w:val="20"/>
              </w:rPr>
            </w:pPr>
            <w:r>
              <w:rPr>
                <w:sz w:val="20"/>
                <w:szCs w:val="20"/>
              </w:rPr>
              <w:t>This committee attempted to make a contribution to student retent</w:t>
            </w:r>
            <w:r w:rsidR="000C492F">
              <w:rPr>
                <w:sz w:val="20"/>
                <w:szCs w:val="20"/>
              </w:rPr>
              <w:t>ion but this issue exceeds the scope of SAPC</w:t>
            </w:r>
            <w:r>
              <w:rPr>
                <w:sz w:val="20"/>
                <w:szCs w:val="20"/>
              </w:rPr>
              <w:t xml:space="preserve">. </w:t>
            </w:r>
          </w:p>
          <w:p w:rsidR="001E7AA1" w:rsidRDefault="001E7AA1" w:rsidP="00113735">
            <w:pPr>
              <w:rPr>
                <w:sz w:val="20"/>
                <w:szCs w:val="20"/>
              </w:rPr>
            </w:pPr>
          </w:p>
          <w:p w:rsidR="00860F56" w:rsidRPr="008B1877" w:rsidRDefault="001E7AA1" w:rsidP="00113735">
            <w:pPr>
              <w:rPr>
                <w:sz w:val="20"/>
                <w:szCs w:val="20"/>
              </w:rPr>
            </w:pPr>
            <w:r>
              <w:rPr>
                <w:sz w:val="20"/>
                <w:szCs w:val="20"/>
              </w:rPr>
              <w:t>SAPC will continue to address retention in all that we do (e.g., military attendance policies, VET Center, common meeting time, etc.) but will take student retention of</w:t>
            </w:r>
            <w:r w:rsidR="000C492F">
              <w:rPr>
                <w:sz w:val="20"/>
                <w:szCs w:val="20"/>
              </w:rPr>
              <w:t>f as a line item o</w:t>
            </w:r>
            <w:r>
              <w:rPr>
                <w:sz w:val="20"/>
                <w:szCs w:val="20"/>
              </w:rPr>
              <w:t>n each meeting’s agenda.</w:t>
            </w:r>
          </w:p>
        </w:tc>
        <w:tc>
          <w:tcPr>
            <w:tcW w:w="3240" w:type="dxa"/>
          </w:tcPr>
          <w:p w:rsidR="00860F56" w:rsidRPr="008B1877" w:rsidRDefault="00860F56" w:rsidP="00113735">
            <w:pPr>
              <w:rPr>
                <w:sz w:val="20"/>
                <w:szCs w:val="20"/>
              </w:rPr>
            </w:pPr>
          </w:p>
        </w:tc>
        <w:tc>
          <w:tcPr>
            <w:tcW w:w="2610" w:type="dxa"/>
          </w:tcPr>
          <w:p w:rsidR="00860F56" w:rsidRPr="00BE0EDE" w:rsidRDefault="00860F56" w:rsidP="00113735">
            <w:pPr>
              <w:rPr>
                <w:sz w:val="20"/>
              </w:rPr>
            </w:pPr>
          </w:p>
        </w:tc>
      </w:tr>
      <w:tr w:rsidR="00860F56" w:rsidRPr="008B1877" w:rsidTr="00113735">
        <w:trPr>
          <w:trHeight w:val="503"/>
        </w:trPr>
        <w:tc>
          <w:tcPr>
            <w:tcW w:w="3510" w:type="dxa"/>
            <w:tcBorders>
              <w:left w:val="double" w:sz="4" w:space="0" w:color="auto"/>
            </w:tcBorders>
          </w:tcPr>
          <w:p w:rsidR="00860F56" w:rsidRDefault="00860F56" w:rsidP="00113735">
            <w:pPr>
              <w:pStyle w:val="ListParagraph"/>
              <w:ind w:left="0"/>
              <w:rPr>
                <w:b/>
              </w:rPr>
            </w:pPr>
            <w:r>
              <w:rPr>
                <w:b/>
                <w:bCs/>
                <w:sz w:val="20"/>
              </w:rPr>
              <w:t xml:space="preserve">e. </w:t>
            </w:r>
            <w:r w:rsidR="00113735" w:rsidRPr="00C2111B">
              <w:rPr>
                <w:b/>
                <w:sz w:val="20"/>
                <w:szCs w:val="20"/>
              </w:rPr>
              <w:t>Corporate sponsorships</w:t>
            </w:r>
          </w:p>
          <w:p w:rsidR="00860F56" w:rsidRDefault="00860F56" w:rsidP="00113735">
            <w:pPr>
              <w:rPr>
                <w:b/>
                <w:bCs/>
                <w:sz w:val="20"/>
              </w:rPr>
            </w:pPr>
          </w:p>
        </w:tc>
        <w:tc>
          <w:tcPr>
            <w:tcW w:w="4680" w:type="dxa"/>
          </w:tcPr>
          <w:p w:rsidR="00860F56" w:rsidRDefault="001E7AA1" w:rsidP="00113735">
            <w:pPr>
              <w:rPr>
                <w:sz w:val="20"/>
                <w:szCs w:val="20"/>
              </w:rPr>
            </w:pPr>
            <w:r>
              <w:rPr>
                <w:sz w:val="20"/>
                <w:szCs w:val="20"/>
              </w:rPr>
              <w:t>Gail has had no luck. She will try to email one last time.</w:t>
            </w:r>
          </w:p>
        </w:tc>
        <w:tc>
          <w:tcPr>
            <w:tcW w:w="3240" w:type="dxa"/>
          </w:tcPr>
          <w:p w:rsidR="00860F56" w:rsidRPr="008B1877" w:rsidRDefault="00860F56" w:rsidP="00113735">
            <w:pPr>
              <w:rPr>
                <w:sz w:val="20"/>
                <w:szCs w:val="20"/>
              </w:rPr>
            </w:pPr>
          </w:p>
        </w:tc>
        <w:tc>
          <w:tcPr>
            <w:tcW w:w="2610" w:type="dxa"/>
          </w:tcPr>
          <w:p w:rsidR="00860F56" w:rsidRDefault="00860F56" w:rsidP="00113735">
            <w:pPr>
              <w:rPr>
                <w:sz w:val="20"/>
              </w:rPr>
            </w:pPr>
          </w:p>
        </w:tc>
      </w:tr>
      <w:tr w:rsidR="00860F56" w:rsidRPr="008B1877" w:rsidTr="00113735">
        <w:trPr>
          <w:trHeight w:val="530"/>
        </w:trPr>
        <w:tc>
          <w:tcPr>
            <w:tcW w:w="3510" w:type="dxa"/>
            <w:tcBorders>
              <w:left w:val="double" w:sz="4" w:space="0" w:color="auto"/>
            </w:tcBorders>
          </w:tcPr>
          <w:p w:rsidR="00860F56" w:rsidRPr="008B1877" w:rsidRDefault="00860F56" w:rsidP="00113735">
            <w:pPr>
              <w:rPr>
                <w:b/>
                <w:bCs/>
                <w:sz w:val="20"/>
              </w:rPr>
            </w:pPr>
            <w:r w:rsidRPr="008B1877">
              <w:rPr>
                <w:b/>
                <w:bCs/>
                <w:sz w:val="20"/>
              </w:rPr>
              <w:t>V.  New Business</w:t>
            </w:r>
          </w:p>
          <w:p w:rsidR="00860F56" w:rsidRDefault="00860F56" w:rsidP="00113735">
            <w:pPr>
              <w:pStyle w:val="Heading1"/>
              <w:rPr>
                <w:b w:val="0"/>
                <w:bCs w:val="0"/>
                <w:sz w:val="20"/>
              </w:rPr>
            </w:pPr>
            <w:r w:rsidRPr="008B1877">
              <w:rPr>
                <w:b w:val="0"/>
                <w:bCs w:val="0"/>
                <w:sz w:val="20"/>
              </w:rPr>
              <w:t>Actions/Recommendations</w:t>
            </w:r>
          </w:p>
          <w:p w:rsidR="00860F56" w:rsidRPr="005E16FB" w:rsidRDefault="00860F56" w:rsidP="00113735"/>
        </w:tc>
        <w:tc>
          <w:tcPr>
            <w:tcW w:w="4680" w:type="dxa"/>
          </w:tcPr>
          <w:p w:rsidR="00860F56" w:rsidRPr="008B1877" w:rsidRDefault="00860F56" w:rsidP="00113735">
            <w:pPr>
              <w:rPr>
                <w:sz w:val="20"/>
                <w:szCs w:val="20"/>
              </w:rPr>
            </w:pPr>
          </w:p>
        </w:tc>
        <w:tc>
          <w:tcPr>
            <w:tcW w:w="3240" w:type="dxa"/>
          </w:tcPr>
          <w:p w:rsidR="00860F56" w:rsidRPr="008B1877" w:rsidRDefault="00860F56" w:rsidP="00113735">
            <w:pPr>
              <w:rPr>
                <w:sz w:val="20"/>
              </w:rPr>
            </w:pPr>
          </w:p>
        </w:tc>
        <w:tc>
          <w:tcPr>
            <w:tcW w:w="2610" w:type="dxa"/>
          </w:tcPr>
          <w:p w:rsidR="00860F56" w:rsidRPr="008B1877" w:rsidRDefault="00860F56" w:rsidP="00113735">
            <w:pPr>
              <w:rPr>
                <w:sz w:val="20"/>
              </w:rPr>
            </w:pPr>
          </w:p>
        </w:tc>
      </w:tr>
      <w:tr w:rsidR="00860F56" w:rsidRPr="008B1877" w:rsidTr="00113735">
        <w:trPr>
          <w:trHeight w:val="530"/>
        </w:trPr>
        <w:tc>
          <w:tcPr>
            <w:tcW w:w="3510" w:type="dxa"/>
            <w:tcBorders>
              <w:left w:val="double" w:sz="4" w:space="0" w:color="auto"/>
            </w:tcBorders>
          </w:tcPr>
          <w:p w:rsidR="00860F56" w:rsidRPr="008B1877" w:rsidRDefault="00860F56" w:rsidP="00113735">
            <w:pPr>
              <w:rPr>
                <w:b/>
                <w:bCs/>
                <w:sz w:val="20"/>
              </w:rPr>
            </w:pPr>
            <w:r>
              <w:rPr>
                <w:b/>
                <w:bCs/>
                <w:sz w:val="20"/>
              </w:rPr>
              <w:t xml:space="preserve">a. </w:t>
            </w:r>
            <w:r w:rsidR="00113735">
              <w:rPr>
                <w:b/>
                <w:bCs/>
                <w:sz w:val="20"/>
              </w:rPr>
              <w:t>Sexual Harassment and the Syllabus</w:t>
            </w:r>
          </w:p>
        </w:tc>
        <w:tc>
          <w:tcPr>
            <w:tcW w:w="4680" w:type="dxa"/>
          </w:tcPr>
          <w:p w:rsidR="00860F56" w:rsidRDefault="00DC261D" w:rsidP="00113735">
            <w:pPr>
              <w:rPr>
                <w:sz w:val="20"/>
                <w:szCs w:val="20"/>
              </w:rPr>
            </w:pPr>
            <w:r>
              <w:rPr>
                <w:sz w:val="20"/>
                <w:szCs w:val="20"/>
              </w:rPr>
              <w:t>Dee brought this issue to the attention of the committee. She experienced an incident with graduate students who were being harassed by a fellow student. At issue…the students did</w:t>
            </w:r>
            <w:r w:rsidR="000C492F">
              <w:rPr>
                <w:sz w:val="20"/>
                <w:szCs w:val="20"/>
              </w:rPr>
              <w:t xml:space="preserve"> no</w:t>
            </w:r>
            <w:r>
              <w:rPr>
                <w:sz w:val="20"/>
                <w:szCs w:val="20"/>
              </w:rPr>
              <w:t xml:space="preserve">t know they had rights of protection. </w:t>
            </w:r>
          </w:p>
          <w:p w:rsidR="00DC261D" w:rsidRDefault="00DC261D" w:rsidP="00113735">
            <w:pPr>
              <w:rPr>
                <w:sz w:val="20"/>
                <w:szCs w:val="20"/>
              </w:rPr>
            </w:pPr>
          </w:p>
          <w:p w:rsidR="00DC261D" w:rsidRDefault="00DC261D" w:rsidP="00113735">
            <w:pPr>
              <w:rPr>
                <w:sz w:val="20"/>
                <w:szCs w:val="20"/>
              </w:rPr>
            </w:pPr>
            <w:r>
              <w:rPr>
                <w:sz w:val="20"/>
                <w:szCs w:val="20"/>
              </w:rPr>
              <w:t xml:space="preserve">Faculty can put a link to the student handbook in each of our syllabi and offer examples of what would “count” as harassment. </w:t>
            </w:r>
          </w:p>
          <w:p w:rsidR="00DC261D" w:rsidRDefault="00DC261D" w:rsidP="00113735">
            <w:pPr>
              <w:rPr>
                <w:sz w:val="20"/>
                <w:szCs w:val="20"/>
              </w:rPr>
            </w:pPr>
          </w:p>
          <w:p w:rsidR="00DC261D" w:rsidRDefault="00DC261D" w:rsidP="00113735">
            <w:pPr>
              <w:rPr>
                <w:sz w:val="20"/>
                <w:szCs w:val="20"/>
              </w:rPr>
            </w:pPr>
            <w:r>
              <w:rPr>
                <w:sz w:val="20"/>
                <w:szCs w:val="20"/>
              </w:rPr>
              <w:t>Bruce will send out a mass email to students at the beginning of each academic year informing students about the handbook and their rights of protection. He will draft a statement and bring it to SAPC for review.</w:t>
            </w:r>
          </w:p>
          <w:p w:rsidR="00DC261D" w:rsidRDefault="00DC261D" w:rsidP="00113735">
            <w:pPr>
              <w:rPr>
                <w:sz w:val="20"/>
                <w:szCs w:val="20"/>
              </w:rPr>
            </w:pPr>
          </w:p>
          <w:p w:rsidR="00DC261D" w:rsidRDefault="00DC261D" w:rsidP="00113735">
            <w:pPr>
              <w:rPr>
                <w:sz w:val="20"/>
                <w:szCs w:val="20"/>
              </w:rPr>
            </w:pPr>
            <w:r>
              <w:rPr>
                <w:sz w:val="20"/>
                <w:szCs w:val="20"/>
              </w:rPr>
              <w:t xml:space="preserve">Dee will check to see what orientation sessions graduate students go through when they begin taking classes at GC. </w:t>
            </w:r>
          </w:p>
          <w:p w:rsidR="00DC261D" w:rsidRDefault="00DC261D" w:rsidP="00113735">
            <w:pPr>
              <w:rPr>
                <w:sz w:val="20"/>
                <w:szCs w:val="20"/>
              </w:rPr>
            </w:pPr>
          </w:p>
          <w:p w:rsidR="00DC261D" w:rsidRPr="00DC261D" w:rsidRDefault="00DC261D" w:rsidP="00113735">
            <w:pPr>
              <w:rPr>
                <w:sz w:val="20"/>
                <w:szCs w:val="20"/>
              </w:rPr>
            </w:pPr>
            <w:r>
              <w:rPr>
                <w:sz w:val="20"/>
                <w:szCs w:val="20"/>
              </w:rPr>
              <w:t xml:space="preserve">Male students should be sent to the Women’s Center, too, if they are being harassed. </w:t>
            </w:r>
          </w:p>
          <w:p w:rsidR="00860F56" w:rsidRPr="00C57D0A" w:rsidRDefault="00860F56" w:rsidP="00113735">
            <w:pPr>
              <w:rPr>
                <w:sz w:val="20"/>
                <w:szCs w:val="20"/>
              </w:rPr>
            </w:pPr>
          </w:p>
        </w:tc>
        <w:tc>
          <w:tcPr>
            <w:tcW w:w="3240" w:type="dxa"/>
          </w:tcPr>
          <w:p w:rsidR="00860F56" w:rsidRPr="008B1877" w:rsidRDefault="00860F56" w:rsidP="00113735">
            <w:pPr>
              <w:rPr>
                <w:sz w:val="20"/>
              </w:rPr>
            </w:pPr>
          </w:p>
        </w:tc>
        <w:tc>
          <w:tcPr>
            <w:tcW w:w="2610" w:type="dxa"/>
          </w:tcPr>
          <w:p w:rsidR="00860F56" w:rsidRDefault="00860F56" w:rsidP="00113735">
            <w:pPr>
              <w:rPr>
                <w:sz w:val="20"/>
              </w:rPr>
            </w:pPr>
          </w:p>
          <w:p w:rsidR="00DC261D" w:rsidRDefault="00DC261D" w:rsidP="00113735">
            <w:pPr>
              <w:rPr>
                <w:sz w:val="20"/>
              </w:rPr>
            </w:pPr>
          </w:p>
          <w:p w:rsidR="00DC261D" w:rsidRDefault="00DC261D" w:rsidP="00113735">
            <w:pPr>
              <w:rPr>
                <w:sz w:val="20"/>
              </w:rPr>
            </w:pPr>
          </w:p>
          <w:p w:rsidR="00DC261D" w:rsidRDefault="00DC261D" w:rsidP="00113735">
            <w:pPr>
              <w:rPr>
                <w:sz w:val="20"/>
              </w:rPr>
            </w:pPr>
          </w:p>
          <w:p w:rsidR="00DC261D" w:rsidRDefault="00DC261D" w:rsidP="00113735">
            <w:pPr>
              <w:rPr>
                <w:sz w:val="20"/>
              </w:rPr>
            </w:pPr>
          </w:p>
          <w:p w:rsidR="00DC261D" w:rsidRDefault="00DC261D" w:rsidP="00113735">
            <w:pPr>
              <w:rPr>
                <w:sz w:val="20"/>
              </w:rPr>
            </w:pPr>
          </w:p>
          <w:p w:rsidR="00DC261D" w:rsidRDefault="00DC261D" w:rsidP="00113735">
            <w:pPr>
              <w:rPr>
                <w:sz w:val="20"/>
              </w:rPr>
            </w:pPr>
            <w:r>
              <w:rPr>
                <w:sz w:val="20"/>
              </w:rPr>
              <w:t>Faculty add link to handbook in your syllabi.</w:t>
            </w:r>
          </w:p>
          <w:p w:rsidR="00DC261D" w:rsidRDefault="00DC261D" w:rsidP="00113735">
            <w:pPr>
              <w:rPr>
                <w:sz w:val="20"/>
              </w:rPr>
            </w:pPr>
          </w:p>
          <w:p w:rsidR="00DC261D" w:rsidRDefault="00DC261D" w:rsidP="00113735">
            <w:pPr>
              <w:rPr>
                <w:sz w:val="20"/>
              </w:rPr>
            </w:pPr>
          </w:p>
          <w:p w:rsidR="00DC261D" w:rsidRDefault="00DC261D" w:rsidP="00113735">
            <w:pPr>
              <w:rPr>
                <w:sz w:val="20"/>
              </w:rPr>
            </w:pPr>
            <w:r>
              <w:rPr>
                <w:sz w:val="20"/>
              </w:rPr>
              <w:t xml:space="preserve">Bruce </w:t>
            </w:r>
            <w:r w:rsidR="000C492F">
              <w:rPr>
                <w:sz w:val="20"/>
              </w:rPr>
              <w:t xml:space="preserve">will </w:t>
            </w:r>
            <w:r>
              <w:rPr>
                <w:sz w:val="20"/>
              </w:rPr>
              <w:t>draft a statement to send to students.</w:t>
            </w:r>
          </w:p>
          <w:p w:rsidR="00DC261D" w:rsidRDefault="00DC261D" w:rsidP="00113735">
            <w:pPr>
              <w:rPr>
                <w:sz w:val="20"/>
              </w:rPr>
            </w:pPr>
          </w:p>
          <w:p w:rsidR="00DC261D" w:rsidRDefault="00DC261D" w:rsidP="00113735">
            <w:pPr>
              <w:rPr>
                <w:sz w:val="20"/>
              </w:rPr>
            </w:pPr>
          </w:p>
          <w:p w:rsidR="00DC261D" w:rsidRDefault="00DC261D" w:rsidP="00113735">
            <w:pPr>
              <w:rPr>
                <w:sz w:val="20"/>
              </w:rPr>
            </w:pPr>
          </w:p>
          <w:p w:rsidR="00DC261D" w:rsidRPr="008B1877" w:rsidRDefault="00DC261D" w:rsidP="00113735">
            <w:pPr>
              <w:rPr>
                <w:sz w:val="20"/>
              </w:rPr>
            </w:pPr>
            <w:r>
              <w:rPr>
                <w:sz w:val="20"/>
              </w:rPr>
              <w:t xml:space="preserve">Dee will report on the orientation that graduate students receive. </w:t>
            </w:r>
          </w:p>
        </w:tc>
      </w:tr>
      <w:tr w:rsidR="00860F56" w:rsidRPr="008B1877" w:rsidTr="00113735">
        <w:trPr>
          <w:trHeight w:val="530"/>
        </w:trPr>
        <w:tc>
          <w:tcPr>
            <w:tcW w:w="3510" w:type="dxa"/>
            <w:tcBorders>
              <w:left w:val="double" w:sz="4" w:space="0" w:color="auto"/>
            </w:tcBorders>
          </w:tcPr>
          <w:p w:rsidR="00860F56" w:rsidRDefault="00860F56" w:rsidP="00113735">
            <w:pPr>
              <w:rPr>
                <w:b/>
                <w:bCs/>
                <w:sz w:val="20"/>
              </w:rPr>
            </w:pPr>
            <w:r>
              <w:rPr>
                <w:b/>
                <w:bCs/>
                <w:sz w:val="20"/>
              </w:rPr>
              <w:t xml:space="preserve">b. </w:t>
            </w:r>
            <w:r w:rsidR="00113735">
              <w:rPr>
                <w:b/>
                <w:bCs/>
                <w:sz w:val="20"/>
              </w:rPr>
              <w:t>Member Reports</w:t>
            </w:r>
          </w:p>
        </w:tc>
        <w:tc>
          <w:tcPr>
            <w:tcW w:w="4680" w:type="dxa"/>
          </w:tcPr>
          <w:p w:rsidR="00860F56" w:rsidRPr="00C57D0A" w:rsidRDefault="00DC261D" w:rsidP="00113735">
            <w:pPr>
              <w:rPr>
                <w:sz w:val="20"/>
                <w:szCs w:val="20"/>
              </w:rPr>
            </w:pPr>
            <w:r>
              <w:rPr>
                <w:sz w:val="20"/>
                <w:szCs w:val="20"/>
              </w:rPr>
              <w:t>None.</w:t>
            </w:r>
          </w:p>
        </w:tc>
        <w:tc>
          <w:tcPr>
            <w:tcW w:w="3240" w:type="dxa"/>
          </w:tcPr>
          <w:p w:rsidR="00860F56" w:rsidRPr="008B1877" w:rsidRDefault="00860F56" w:rsidP="00113735">
            <w:pPr>
              <w:rPr>
                <w:sz w:val="20"/>
              </w:rPr>
            </w:pPr>
          </w:p>
        </w:tc>
        <w:tc>
          <w:tcPr>
            <w:tcW w:w="2610" w:type="dxa"/>
          </w:tcPr>
          <w:p w:rsidR="00860F56" w:rsidRDefault="00860F56" w:rsidP="00113735">
            <w:pPr>
              <w:rPr>
                <w:sz w:val="20"/>
              </w:rPr>
            </w:pPr>
          </w:p>
          <w:p w:rsidR="00860F56" w:rsidRPr="008B1877" w:rsidRDefault="00860F56" w:rsidP="00113735">
            <w:pPr>
              <w:rPr>
                <w:sz w:val="20"/>
              </w:rPr>
            </w:pPr>
          </w:p>
        </w:tc>
      </w:tr>
      <w:tr w:rsidR="00860F56" w:rsidRPr="008B1877" w:rsidTr="00113735">
        <w:trPr>
          <w:trHeight w:val="530"/>
        </w:trPr>
        <w:tc>
          <w:tcPr>
            <w:tcW w:w="3510" w:type="dxa"/>
            <w:tcBorders>
              <w:left w:val="double" w:sz="4" w:space="0" w:color="auto"/>
            </w:tcBorders>
          </w:tcPr>
          <w:p w:rsidR="00860F56" w:rsidRDefault="00860F56" w:rsidP="00113735">
            <w:pPr>
              <w:rPr>
                <w:b/>
                <w:bCs/>
                <w:sz w:val="20"/>
              </w:rPr>
            </w:pPr>
            <w:r>
              <w:rPr>
                <w:b/>
                <w:bCs/>
                <w:sz w:val="20"/>
              </w:rPr>
              <w:t xml:space="preserve">c. </w:t>
            </w:r>
            <w:r w:rsidR="00113735">
              <w:rPr>
                <w:b/>
                <w:bCs/>
                <w:sz w:val="20"/>
              </w:rPr>
              <w:t>Other new business</w:t>
            </w:r>
          </w:p>
        </w:tc>
        <w:tc>
          <w:tcPr>
            <w:tcW w:w="4680" w:type="dxa"/>
          </w:tcPr>
          <w:p w:rsidR="00860F56" w:rsidRDefault="00DC261D" w:rsidP="00113735">
            <w:pPr>
              <w:rPr>
                <w:sz w:val="20"/>
                <w:szCs w:val="20"/>
              </w:rPr>
            </w:pPr>
            <w:r>
              <w:rPr>
                <w:sz w:val="20"/>
                <w:szCs w:val="20"/>
              </w:rPr>
              <w:t>None.</w:t>
            </w:r>
          </w:p>
        </w:tc>
        <w:tc>
          <w:tcPr>
            <w:tcW w:w="3240" w:type="dxa"/>
          </w:tcPr>
          <w:p w:rsidR="00860F56" w:rsidRPr="008B1877" w:rsidRDefault="00860F56" w:rsidP="00113735">
            <w:pPr>
              <w:rPr>
                <w:sz w:val="20"/>
              </w:rPr>
            </w:pPr>
          </w:p>
        </w:tc>
        <w:tc>
          <w:tcPr>
            <w:tcW w:w="2610" w:type="dxa"/>
          </w:tcPr>
          <w:p w:rsidR="00860F56" w:rsidRPr="008B1877" w:rsidRDefault="00860F56" w:rsidP="00113735">
            <w:pPr>
              <w:rPr>
                <w:sz w:val="20"/>
              </w:rPr>
            </w:pPr>
          </w:p>
        </w:tc>
      </w:tr>
      <w:tr w:rsidR="00860F56" w:rsidRPr="008B1877" w:rsidTr="00113735">
        <w:trPr>
          <w:trHeight w:val="530"/>
        </w:trPr>
        <w:tc>
          <w:tcPr>
            <w:tcW w:w="3510" w:type="dxa"/>
            <w:tcBorders>
              <w:left w:val="double" w:sz="4" w:space="0" w:color="auto"/>
            </w:tcBorders>
          </w:tcPr>
          <w:p w:rsidR="00860F56" w:rsidRPr="008B1877" w:rsidRDefault="00860F56" w:rsidP="00113735">
            <w:pPr>
              <w:pStyle w:val="Heading1"/>
              <w:rPr>
                <w:sz w:val="20"/>
              </w:rPr>
            </w:pPr>
            <w:r w:rsidRPr="008B1877">
              <w:rPr>
                <w:sz w:val="20"/>
              </w:rPr>
              <w:t>V</w:t>
            </w:r>
            <w:r>
              <w:rPr>
                <w:sz w:val="20"/>
              </w:rPr>
              <w:t>I</w:t>
            </w:r>
            <w:r w:rsidRPr="008B1877">
              <w:rPr>
                <w:sz w:val="20"/>
              </w:rPr>
              <w:t>.  Next Meeting</w:t>
            </w:r>
          </w:p>
          <w:p w:rsidR="00860F56" w:rsidRDefault="00860F56" w:rsidP="00113735">
            <w:pPr>
              <w:rPr>
                <w:b/>
                <w:bCs/>
                <w:sz w:val="20"/>
              </w:rPr>
            </w:pPr>
          </w:p>
        </w:tc>
        <w:tc>
          <w:tcPr>
            <w:tcW w:w="4680" w:type="dxa"/>
          </w:tcPr>
          <w:p w:rsidR="00860F56" w:rsidRDefault="00113735" w:rsidP="00113735">
            <w:pPr>
              <w:jc w:val="both"/>
              <w:rPr>
                <w:b/>
                <w:sz w:val="20"/>
                <w:szCs w:val="20"/>
              </w:rPr>
            </w:pPr>
            <w:r>
              <w:rPr>
                <w:b/>
                <w:sz w:val="20"/>
                <w:szCs w:val="20"/>
              </w:rPr>
              <w:t>February 28</w:t>
            </w:r>
            <w:r w:rsidR="00860F56">
              <w:rPr>
                <w:b/>
                <w:sz w:val="20"/>
                <w:szCs w:val="20"/>
              </w:rPr>
              <w:t>, 2014</w:t>
            </w:r>
            <w:r w:rsidR="00860F56" w:rsidRPr="0044517F">
              <w:rPr>
                <w:b/>
                <w:sz w:val="20"/>
                <w:szCs w:val="20"/>
              </w:rPr>
              <w:t xml:space="preserve"> Atkinson 104</w:t>
            </w:r>
          </w:p>
          <w:p w:rsidR="00113735" w:rsidRPr="0044517F" w:rsidRDefault="00113735" w:rsidP="00113735">
            <w:pPr>
              <w:jc w:val="both"/>
              <w:rPr>
                <w:b/>
                <w:sz w:val="20"/>
                <w:szCs w:val="20"/>
              </w:rPr>
            </w:pPr>
            <w:r>
              <w:rPr>
                <w:b/>
                <w:sz w:val="20"/>
                <w:szCs w:val="20"/>
              </w:rPr>
              <w:t>1:30 pm</w:t>
            </w:r>
          </w:p>
          <w:p w:rsidR="00860F56" w:rsidRDefault="00860F56" w:rsidP="00113735">
            <w:pPr>
              <w:rPr>
                <w:sz w:val="20"/>
                <w:szCs w:val="20"/>
              </w:rPr>
            </w:pPr>
          </w:p>
        </w:tc>
        <w:tc>
          <w:tcPr>
            <w:tcW w:w="3240" w:type="dxa"/>
          </w:tcPr>
          <w:p w:rsidR="00860F56" w:rsidRPr="008B1877" w:rsidRDefault="00860F56" w:rsidP="00113735">
            <w:pPr>
              <w:rPr>
                <w:sz w:val="20"/>
              </w:rPr>
            </w:pPr>
          </w:p>
        </w:tc>
        <w:tc>
          <w:tcPr>
            <w:tcW w:w="2610" w:type="dxa"/>
          </w:tcPr>
          <w:p w:rsidR="00860F56" w:rsidRDefault="00860F56" w:rsidP="00113735">
            <w:pPr>
              <w:rPr>
                <w:sz w:val="20"/>
              </w:rPr>
            </w:pPr>
          </w:p>
          <w:p w:rsidR="00860F56" w:rsidRPr="008B1877" w:rsidRDefault="00860F56" w:rsidP="00113735">
            <w:pPr>
              <w:rPr>
                <w:sz w:val="20"/>
              </w:rPr>
            </w:pPr>
          </w:p>
        </w:tc>
      </w:tr>
      <w:tr w:rsidR="00860F56" w:rsidRPr="008B1877" w:rsidTr="00113735">
        <w:trPr>
          <w:trHeight w:val="530"/>
        </w:trPr>
        <w:tc>
          <w:tcPr>
            <w:tcW w:w="3510" w:type="dxa"/>
            <w:tcBorders>
              <w:left w:val="double" w:sz="4" w:space="0" w:color="auto"/>
            </w:tcBorders>
          </w:tcPr>
          <w:p w:rsidR="00860F56" w:rsidRPr="008B1877" w:rsidRDefault="00860F56" w:rsidP="00113735">
            <w:pPr>
              <w:rPr>
                <w:sz w:val="20"/>
              </w:rPr>
            </w:pPr>
            <w:r>
              <w:rPr>
                <w:sz w:val="20"/>
              </w:rPr>
              <w:t>Topics for Discussion</w:t>
            </w:r>
          </w:p>
        </w:tc>
        <w:tc>
          <w:tcPr>
            <w:tcW w:w="4680" w:type="dxa"/>
          </w:tcPr>
          <w:p w:rsidR="00860F56" w:rsidRPr="008B1877" w:rsidRDefault="00860F56" w:rsidP="00113735">
            <w:pPr>
              <w:rPr>
                <w:sz w:val="20"/>
                <w:szCs w:val="20"/>
              </w:rPr>
            </w:pPr>
          </w:p>
        </w:tc>
        <w:tc>
          <w:tcPr>
            <w:tcW w:w="3240" w:type="dxa"/>
          </w:tcPr>
          <w:p w:rsidR="00860F56" w:rsidRPr="008B1877" w:rsidRDefault="00860F56" w:rsidP="00113735">
            <w:pPr>
              <w:rPr>
                <w:sz w:val="20"/>
              </w:rPr>
            </w:pPr>
          </w:p>
        </w:tc>
        <w:tc>
          <w:tcPr>
            <w:tcW w:w="2610" w:type="dxa"/>
          </w:tcPr>
          <w:p w:rsidR="00860F56" w:rsidRPr="008B1877" w:rsidRDefault="00860F56" w:rsidP="00113735">
            <w:pPr>
              <w:rPr>
                <w:sz w:val="20"/>
              </w:rPr>
            </w:pPr>
          </w:p>
        </w:tc>
      </w:tr>
      <w:tr w:rsidR="00860F56" w:rsidRPr="008B1877" w:rsidTr="00113735">
        <w:trPr>
          <w:trHeight w:val="530"/>
        </w:trPr>
        <w:tc>
          <w:tcPr>
            <w:tcW w:w="3510" w:type="dxa"/>
            <w:tcBorders>
              <w:left w:val="double" w:sz="4" w:space="0" w:color="auto"/>
            </w:tcBorders>
          </w:tcPr>
          <w:p w:rsidR="00860F56" w:rsidRPr="008B1877" w:rsidRDefault="00860F56" w:rsidP="00113735">
            <w:pPr>
              <w:pStyle w:val="Heading1"/>
              <w:rPr>
                <w:sz w:val="20"/>
              </w:rPr>
            </w:pPr>
            <w:r w:rsidRPr="008B1877">
              <w:rPr>
                <w:sz w:val="20"/>
              </w:rPr>
              <w:t>VI</w:t>
            </w:r>
            <w:r>
              <w:rPr>
                <w:sz w:val="20"/>
              </w:rPr>
              <w:t>I</w:t>
            </w:r>
            <w:r w:rsidRPr="008B1877">
              <w:rPr>
                <w:sz w:val="20"/>
              </w:rPr>
              <w:t>.  Adjournment</w:t>
            </w:r>
          </w:p>
          <w:p w:rsidR="00860F56" w:rsidRPr="008B1877" w:rsidRDefault="00860F56" w:rsidP="00113735">
            <w:pPr>
              <w:pStyle w:val="Heading1"/>
              <w:rPr>
                <w:sz w:val="20"/>
              </w:rPr>
            </w:pPr>
          </w:p>
        </w:tc>
        <w:tc>
          <w:tcPr>
            <w:tcW w:w="4680" w:type="dxa"/>
          </w:tcPr>
          <w:p w:rsidR="00860F56" w:rsidRDefault="00113735" w:rsidP="00113735">
            <w:pPr>
              <w:rPr>
                <w:sz w:val="20"/>
                <w:szCs w:val="20"/>
              </w:rPr>
            </w:pPr>
            <w:r>
              <w:rPr>
                <w:sz w:val="20"/>
              </w:rPr>
              <w:t>Adjourned at 2:28</w:t>
            </w:r>
            <w:r w:rsidR="00860F56">
              <w:rPr>
                <w:sz w:val="20"/>
              </w:rPr>
              <w:t xml:space="preserve"> pm</w:t>
            </w:r>
          </w:p>
        </w:tc>
        <w:tc>
          <w:tcPr>
            <w:tcW w:w="3240" w:type="dxa"/>
          </w:tcPr>
          <w:p w:rsidR="00860F56" w:rsidRPr="008B1877" w:rsidRDefault="00860F56" w:rsidP="00113735">
            <w:pPr>
              <w:rPr>
                <w:sz w:val="20"/>
              </w:rPr>
            </w:pPr>
          </w:p>
        </w:tc>
        <w:tc>
          <w:tcPr>
            <w:tcW w:w="2610" w:type="dxa"/>
          </w:tcPr>
          <w:p w:rsidR="00860F56" w:rsidRPr="008B1877" w:rsidRDefault="00860F56" w:rsidP="00113735">
            <w:pPr>
              <w:rPr>
                <w:sz w:val="20"/>
              </w:rPr>
            </w:pPr>
          </w:p>
        </w:tc>
      </w:tr>
    </w:tbl>
    <w:p w:rsidR="00860F56" w:rsidRPr="008B1877" w:rsidRDefault="00860F56" w:rsidP="00860F56">
      <w:pPr>
        <w:tabs>
          <w:tab w:val="left" w:pos="8500"/>
        </w:tabs>
        <w:rPr>
          <w:sz w:val="20"/>
        </w:rPr>
      </w:pPr>
      <w:r w:rsidRPr="008B1877">
        <w:rPr>
          <w:sz w:val="20"/>
        </w:rPr>
        <w:tab/>
      </w:r>
    </w:p>
    <w:p w:rsidR="00860F56" w:rsidRPr="00CB2506" w:rsidRDefault="00860F56" w:rsidP="00860F56">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rsidR="00860F56" w:rsidRPr="00CB2506" w:rsidRDefault="00860F56" w:rsidP="00860F56">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rsidR="00860F56" w:rsidRPr="00CB2506" w:rsidRDefault="00860F56" w:rsidP="00860F56">
      <w:pPr>
        <w:rPr>
          <w:sz w:val="20"/>
          <w:szCs w:val="20"/>
        </w:rPr>
      </w:pPr>
      <w:r w:rsidRPr="00CB2506">
        <w:rPr>
          <w:sz w:val="20"/>
          <w:szCs w:val="20"/>
        </w:rPr>
        <w:t xml:space="preserve">Second: </w:t>
      </w:r>
      <w:r w:rsidRPr="00CB2506">
        <w:rPr>
          <w:sz w:val="20"/>
          <w:szCs w:val="20"/>
        </w:rPr>
        <w:tab/>
        <w:t xml:space="preserve">Posted to the Minutes Website </w:t>
      </w:r>
    </w:p>
    <w:p w:rsidR="00860F56" w:rsidRDefault="00860F56" w:rsidP="00860F56">
      <w:pPr>
        <w:rPr>
          <w:sz w:val="20"/>
        </w:rPr>
      </w:pPr>
    </w:p>
    <w:p w:rsidR="00860F56" w:rsidRDefault="00860F56" w:rsidP="00860F56">
      <w:pPr>
        <w:rPr>
          <w:sz w:val="20"/>
        </w:rPr>
      </w:pPr>
      <w:bookmarkStart w:id="0" w:name="_GoBack"/>
      <w:bookmarkEnd w:id="0"/>
    </w:p>
    <w:p w:rsidR="00860F56" w:rsidRDefault="00860F56" w:rsidP="00860F56">
      <w:pPr>
        <w:rPr>
          <w:sz w:val="20"/>
        </w:rPr>
      </w:pPr>
    </w:p>
    <w:p w:rsidR="00860F56" w:rsidRDefault="00860F56" w:rsidP="00860F56">
      <w:pPr>
        <w:rPr>
          <w:sz w:val="20"/>
        </w:rPr>
      </w:pPr>
    </w:p>
    <w:p w:rsidR="00860F56" w:rsidRPr="008B1877" w:rsidRDefault="00860F56" w:rsidP="00860F56">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860F56" w:rsidRPr="008B1877" w:rsidRDefault="00860F56" w:rsidP="00860F56">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rsidR="00860F56" w:rsidRPr="001E511A" w:rsidRDefault="00860F56" w:rsidP="00860F56">
      <w:pPr>
        <w:rPr>
          <w:color w:val="FF0000"/>
          <w:sz w:val="20"/>
        </w:rPr>
      </w:pPr>
      <w:r w:rsidRPr="008B1877">
        <w:rPr>
          <w:sz w:val="20"/>
        </w:rPr>
        <w:br w:type="page"/>
      </w:r>
    </w:p>
    <w:p w:rsidR="00860F56" w:rsidRPr="00B11C50" w:rsidRDefault="00860F56" w:rsidP="00860F56">
      <w:pPr>
        <w:rPr>
          <w:b/>
          <w:bCs/>
          <w:smallCaps/>
          <w:sz w:val="28"/>
          <w:szCs w:val="28"/>
          <w:u w:val="single"/>
        </w:rPr>
      </w:pPr>
      <w:r w:rsidRPr="00B11C50">
        <w:rPr>
          <w:b/>
          <w:bCs/>
          <w:smallCaps/>
          <w:sz w:val="28"/>
          <w:szCs w:val="28"/>
        </w:rPr>
        <w:t xml:space="preserve">Committee Name: </w:t>
      </w:r>
      <w:r>
        <w:rPr>
          <w:b/>
          <w:bCs/>
          <w:smallCaps/>
          <w:sz w:val="28"/>
          <w:szCs w:val="28"/>
        </w:rPr>
        <w:tab/>
        <w:t>Student Affairs policy committee</w:t>
      </w:r>
    </w:p>
    <w:p w:rsidR="00860F56" w:rsidRPr="00B11C50" w:rsidRDefault="00860F56" w:rsidP="00860F56">
      <w:pPr>
        <w:rPr>
          <w:b/>
          <w:bCs/>
          <w:smallCaps/>
          <w:sz w:val="28"/>
          <w:szCs w:val="28"/>
          <w:u w:val="single"/>
        </w:rPr>
      </w:pPr>
      <w:r w:rsidRPr="00B11C50">
        <w:rPr>
          <w:b/>
          <w:bCs/>
          <w:smallCaps/>
          <w:sz w:val="28"/>
          <w:szCs w:val="28"/>
        </w:rPr>
        <w:t xml:space="preserve">Committee Officers: </w:t>
      </w:r>
      <w:r>
        <w:rPr>
          <w:b/>
          <w:bCs/>
          <w:smallCaps/>
          <w:sz w:val="28"/>
          <w:szCs w:val="28"/>
        </w:rPr>
        <w:tab/>
        <w:t xml:space="preserve">Doreen </w:t>
      </w:r>
      <w:proofErr w:type="spellStart"/>
      <w:r>
        <w:rPr>
          <w:b/>
          <w:bCs/>
          <w:smallCaps/>
          <w:sz w:val="28"/>
          <w:szCs w:val="28"/>
        </w:rPr>
        <w:t>Sams</w:t>
      </w:r>
      <w:proofErr w:type="spellEnd"/>
      <w:r>
        <w:rPr>
          <w:b/>
          <w:bCs/>
          <w:smallCaps/>
          <w:sz w:val="28"/>
          <w:szCs w:val="28"/>
        </w:rPr>
        <w:t xml:space="preserve">, Mandy </w:t>
      </w:r>
      <w:proofErr w:type="spellStart"/>
      <w:r>
        <w:rPr>
          <w:b/>
          <w:bCs/>
          <w:smallCaps/>
          <w:sz w:val="28"/>
          <w:szCs w:val="28"/>
        </w:rPr>
        <w:t>Jarriel</w:t>
      </w:r>
      <w:proofErr w:type="spellEnd"/>
      <w:r>
        <w:rPr>
          <w:b/>
          <w:bCs/>
          <w:smallCaps/>
          <w:sz w:val="28"/>
          <w:szCs w:val="28"/>
        </w:rPr>
        <w:t xml:space="preserve">, Nicole </w:t>
      </w:r>
      <w:proofErr w:type="spellStart"/>
      <w:r>
        <w:rPr>
          <w:b/>
          <w:bCs/>
          <w:smallCaps/>
          <w:sz w:val="28"/>
          <w:szCs w:val="28"/>
        </w:rPr>
        <w:t>DeClouettte</w:t>
      </w:r>
      <w:proofErr w:type="spellEnd"/>
    </w:p>
    <w:p w:rsidR="00860F56" w:rsidRPr="00B11C50" w:rsidRDefault="00860F56" w:rsidP="00860F56">
      <w:pPr>
        <w:rPr>
          <w:b/>
          <w:bCs/>
          <w:smallCaps/>
          <w:sz w:val="28"/>
          <w:szCs w:val="28"/>
          <w:u w:val="single"/>
        </w:rPr>
      </w:pPr>
      <w:r w:rsidRPr="00B11C50">
        <w:rPr>
          <w:b/>
          <w:bCs/>
          <w:smallCaps/>
          <w:sz w:val="28"/>
          <w:szCs w:val="28"/>
        </w:rPr>
        <w:t>Academic Year:</w:t>
      </w:r>
      <w:r>
        <w:rPr>
          <w:b/>
          <w:bCs/>
          <w:smallCaps/>
          <w:sz w:val="28"/>
          <w:szCs w:val="28"/>
        </w:rPr>
        <w:t xml:space="preserve"> </w:t>
      </w:r>
      <w:r>
        <w:rPr>
          <w:b/>
          <w:bCs/>
          <w:smallCaps/>
          <w:sz w:val="28"/>
          <w:szCs w:val="28"/>
        </w:rPr>
        <w:tab/>
      </w:r>
      <w:r>
        <w:rPr>
          <w:b/>
          <w:bCs/>
          <w:smallCaps/>
          <w:sz w:val="28"/>
          <w:szCs w:val="28"/>
        </w:rPr>
        <w:tab/>
        <w:t>2013-2014</w:t>
      </w:r>
    </w:p>
    <w:p w:rsidR="00860F56" w:rsidRPr="00B11C50" w:rsidRDefault="00860F56" w:rsidP="00860F56">
      <w:pPr>
        <w:rPr>
          <w:b/>
          <w:sz w:val="28"/>
          <w:szCs w:val="28"/>
        </w:rPr>
      </w:pPr>
    </w:p>
    <w:p w:rsidR="00860F56" w:rsidRPr="00B11C50" w:rsidRDefault="00860F56" w:rsidP="00860F56">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rsidR="00860F56" w:rsidRPr="00B11C50" w:rsidRDefault="00860F56" w:rsidP="00860F56">
      <w:pPr>
        <w:rPr>
          <w:sz w:val="28"/>
          <w:szCs w:val="28"/>
        </w:rPr>
      </w:pPr>
      <w:r>
        <w:rPr>
          <w:b/>
          <w:sz w:val="28"/>
          <w:szCs w:val="28"/>
        </w:rPr>
        <w:t>“</w:t>
      </w:r>
      <w:r w:rsidRPr="00B11C50">
        <w:rPr>
          <w:b/>
          <w:sz w:val="28"/>
          <w:szCs w:val="28"/>
        </w:rPr>
        <w:t>P</w:t>
      </w:r>
      <w:r>
        <w:rPr>
          <w:b/>
          <w:sz w:val="28"/>
          <w:szCs w:val="28"/>
        </w:rPr>
        <w:t>” 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795"/>
        <w:gridCol w:w="795"/>
        <w:gridCol w:w="795"/>
        <w:gridCol w:w="795"/>
        <w:gridCol w:w="795"/>
        <w:gridCol w:w="795"/>
        <w:gridCol w:w="795"/>
        <w:gridCol w:w="795"/>
        <w:gridCol w:w="795"/>
        <w:gridCol w:w="795"/>
        <w:gridCol w:w="795"/>
        <w:gridCol w:w="796"/>
      </w:tblGrid>
      <w:tr w:rsidR="00860F56" w:rsidRPr="0014666D" w:rsidTr="00113735">
        <w:trPr>
          <w:trHeight w:val="329"/>
        </w:trPr>
        <w:tc>
          <w:tcPr>
            <w:tcW w:w="1552" w:type="dxa"/>
          </w:tcPr>
          <w:p w:rsidR="00860F56" w:rsidRPr="000F47FF" w:rsidRDefault="00860F56" w:rsidP="00113735">
            <w:pPr>
              <w:ind w:left="180"/>
              <w:rPr>
                <w:sz w:val="20"/>
                <w:highlight w:val="lightGray"/>
              </w:rPr>
            </w:pPr>
          </w:p>
        </w:tc>
        <w:tc>
          <w:tcPr>
            <w:tcW w:w="11325" w:type="dxa"/>
            <w:gridSpan w:val="13"/>
          </w:tcPr>
          <w:p w:rsidR="00860F56" w:rsidRPr="000F47FF" w:rsidRDefault="00860F56" w:rsidP="00113735">
            <w:pPr>
              <w:ind w:left="180"/>
              <w:rPr>
                <w:sz w:val="20"/>
                <w:highlight w:val="lightGray"/>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860F56" w:rsidRPr="008207B1" w:rsidRDefault="00860F56" w:rsidP="00113735">
            <w:pPr>
              <w:rPr>
                <w:b/>
                <w:sz w:val="20"/>
              </w:rPr>
            </w:pPr>
            <w:r w:rsidRPr="008207B1">
              <w:rPr>
                <w:b/>
                <w:sz w:val="20"/>
              </w:rPr>
              <w:t>Meeting Dates</w:t>
            </w:r>
          </w:p>
        </w:tc>
        <w:tc>
          <w:tcPr>
            <w:tcW w:w="795" w:type="dxa"/>
            <w:tcBorders>
              <w:bottom w:val="single" w:sz="4" w:space="0" w:color="auto"/>
            </w:tcBorders>
            <w:vAlign w:val="center"/>
          </w:tcPr>
          <w:p w:rsidR="00860F56" w:rsidRPr="008207B1" w:rsidRDefault="00860F56" w:rsidP="00113735">
            <w:pPr>
              <w:jc w:val="center"/>
              <w:rPr>
                <w:b/>
                <w:sz w:val="20"/>
              </w:rPr>
            </w:pPr>
            <w:r>
              <w:rPr>
                <w:b/>
                <w:sz w:val="20"/>
              </w:rPr>
              <w:t>8/14</w:t>
            </w:r>
          </w:p>
        </w:tc>
        <w:tc>
          <w:tcPr>
            <w:tcW w:w="795" w:type="dxa"/>
            <w:tcBorders>
              <w:bottom w:val="single" w:sz="4" w:space="0" w:color="auto"/>
            </w:tcBorders>
            <w:vAlign w:val="center"/>
          </w:tcPr>
          <w:p w:rsidR="00860F56" w:rsidRPr="008207B1" w:rsidRDefault="00860F56" w:rsidP="00113735">
            <w:pPr>
              <w:jc w:val="center"/>
              <w:rPr>
                <w:b/>
                <w:sz w:val="20"/>
              </w:rPr>
            </w:pPr>
            <w:r>
              <w:rPr>
                <w:b/>
                <w:sz w:val="20"/>
              </w:rPr>
              <w:t>8/23</w:t>
            </w:r>
          </w:p>
        </w:tc>
        <w:tc>
          <w:tcPr>
            <w:tcW w:w="795" w:type="dxa"/>
            <w:tcBorders>
              <w:bottom w:val="single" w:sz="4" w:space="0" w:color="auto"/>
            </w:tcBorders>
            <w:vAlign w:val="center"/>
          </w:tcPr>
          <w:p w:rsidR="00860F56" w:rsidRPr="008207B1" w:rsidRDefault="00860F56" w:rsidP="00113735">
            <w:pPr>
              <w:jc w:val="center"/>
              <w:rPr>
                <w:b/>
                <w:sz w:val="20"/>
              </w:rPr>
            </w:pPr>
            <w:r>
              <w:rPr>
                <w:b/>
                <w:sz w:val="20"/>
              </w:rPr>
              <w:t>10/4</w:t>
            </w:r>
          </w:p>
        </w:tc>
        <w:tc>
          <w:tcPr>
            <w:tcW w:w="795" w:type="dxa"/>
            <w:tcBorders>
              <w:bottom w:val="single" w:sz="4" w:space="0" w:color="auto"/>
            </w:tcBorders>
            <w:vAlign w:val="center"/>
          </w:tcPr>
          <w:p w:rsidR="00860F56" w:rsidRPr="008207B1" w:rsidRDefault="00860F56" w:rsidP="00113735">
            <w:pPr>
              <w:jc w:val="center"/>
              <w:rPr>
                <w:b/>
                <w:sz w:val="20"/>
              </w:rPr>
            </w:pPr>
            <w:r w:rsidRPr="008207B1">
              <w:rPr>
                <w:b/>
                <w:sz w:val="20"/>
              </w:rPr>
              <w:t>11/15</w:t>
            </w:r>
          </w:p>
        </w:tc>
        <w:tc>
          <w:tcPr>
            <w:tcW w:w="795" w:type="dxa"/>
            <w:tcBorders>
              <w:bottom w:val="single" w:sz="4" w:space="0" w:color="auto"/>
            </w:tcBorders>
            <w:vAlign w:val="center"/>
          </w:tcPr>
          <w:p w:rsidR="00860F56" w:rsidRPr="008207B1" w:rsidRDefault="00860F56" w:rsidP="00113735">
            <w:pPr>
              <w:jc w:val="center"/>
              <w:rPr>
                <w:b/>
                <w:sz w:val="20"/>
              </w:rPr>
            </w:pPr>
            <w:r w:rsidRPr="008207B1">
              <w:rPr>
                <w:b/>
                <w:sz w:val="20"/>
              </w:rPr>
              <w:t>1/24</w:t>
            </w:r>
          </w:p>
        </w:tc>
        <w:tc>
          <w:tcPr>
            <w:tcW w:w="795" w:type="dxa"/>
            <w:tcBorders>
              <w:bottom w:val="single" w:sz="4" w:space="0" w:color="auto"/>
            </w:tcBorders>
            <w:vAlign w:val="center"/>
          </w:tcPr>
          <w:p w:rsidR="00860F56" w:rsidRPr="008207B1" w:rsidRDefault="00860F56" w:rsidP="00113735">
            <w:pPr>
              <w:jc w:val="center"/>
              <w:rPr>
                <w:b/>
                <w:sz w:val="20"/>
              </w:rPr>
            </w:pPr>
            <w:r w:rsidRPr="008207B1">
              <w:rPr>
                <w:b/>
                <w:sz w:val="20"/>
              </w:rPr>
              <w:t>2/28</w:t>
            </w:r>
          </w:p>
        </w:tc>
        <w:tc>
          <w:tcPr>
            <w:tcW w:w="795" w:type="dxa"/>
            <w:tcBorders>
              <w:bottom w:val="single" w:sz="4" w:space="0" w:color="auto"/>
            </w:tcBorders>
            <w:vAlign w:val="center"/>
          </w:tcPr>
          <w:p w:rsidR="00860F56" w:rsidRPr="008207B1" w:rsidRDefault="00860F56" w:rsidP="00113735">
            <w:pPr>
              <w:jc w:val="center"/>
              <w:rPr>
                <w:b/>
                <w:sz w:val="20"/>
              </w:rPr>
            </w:pPr>
            <w:r w:rsidRPr="008207B1">
              <w:rPr>
                <w:b/>
                <w:sz w:val="20"/>
              </w:rPr>
              <w:t>4/4</w:t>
            </w:r>
          </w:p>
        </w:tc>
        <w:tc>
          <w:tcPr>
            <w:tcW w:w="795" w:type="dxa"/>
            <w:tcBorders>
              <w:bottom w:val="single" w:sz="4" w:space="0" w:color="auto"/>
            </w:tcBorders>
            <w:vAlign w:val="center"/>
          </w:tcPr>
          <w:p w:rsidR="00860F56" w:rsidRPr="008207B1" w:rsidRDefault="00860F56" w:rsidP="00113735">
            <w:pPr>
              <w:jc w:val="center"/>
              <w:rPr>
                <w:b/>
                <w:sz w:val="20"/>
              </w:rPr>
            </w:pPr>
          </w:p>
        </w:tc>
        <w:tc>
          <w:tcPr>
            <w:tcW w:w="795" w:type="dxa"/>
            <w:tcBorders>
              <w:bottom w:val="single" w:sz="4" w:space="0" w:color="auto"/>
            </w:tcBorders>
            <w:vAlign w:val="center"/>
          </w:tcPr>
          <w:p w:rsidR="00860F56" w:rsidRPr="008207B1" w:rsidRDefault="00860F56" w:rsidP="00113735">
            <w:pPr>
              <w:jc w:val="center"/>
              <w:rPr>
                <w:b/>
                <w:sz w:val="20"/>
              </w:rPr>
            </w:pPr>
          </w:p>
        </w:tc>
        <w:tc>
          <w:tcPr>
            <w:tcW w:w="795" w:type="dxa"/>
            <w:tcBorders>
              <w:bottom w:val="single" w:sz="4" w:space="0" w:color="auto"/>
            </w:tcBorders>
            <w:vAlign w:val="center"/>
          </w:tcPr>
          <w:p w:rsidR="00860F56" w:rsidRPr="008207B1" w:rsidRDefault="00860F56" w:rsidP="00113735">
            <w:pPr>
              <w:jc w:val="center"/>
              <w:rPr>
                <w:b/>
                <w:sz w:val="20"/>
              </w:rPr>
            </w:pPr>
          </w:p>
        </w:tc>
        <w:tc>
          <w:tcPr>
            <w:tcW w:w="795" w:type="dxa"/>
            <w:tcBorders>
              <w:bottom w:val="single" w:sz="4" w:space="0" w:color="auto"/>
            </w:tcBorders>
            <w:vAlign w:val="center"/>
          </w:tcPr>
          <w:p w:rsidR="00860F56" w:rsidRPr="008207B1" w:rsidRDefault="00860F56" w:rsidP="00113735">
            <w:pPr>
              <w:jc w:val="center"/>
              <w:rPr>
                <w:b/>
                <w:sz w:val="20"/>
              </w:rPr>
            </w:pPr>
          </w:p>
        </w:tc>
        <w:tc>
          <w:tcPr>
            <w:tcW w:w="796" w:type="dxa"/>
            <w:tcBorders>
              <w:bottom w:val="single" w:sz="4" w:space="0" w:color="auto"/>
              <w:right w:val="double" w:sz="4" w:space="0" w:color="auto"/>
            </w:tcBorders>
            <w:vAlign w:val="center"/>
          </w:tcPr>
          <w:p w:rsidR="00860F56" w:rsidRPr="008207B1" w:rsidRDefault="00860F56" w:rsidP="00113735">
            <w:pPr>
              <w:jc w:val="center"/>
              <w:rPr>
                <w:b/>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336" w:type="dxa"/>
            <w:gridSpan w:val="2"/>
            <w:tcBorders>
              <w:left w:val="double" w:sz="4" w:space="0" w:color="auto"/>
            </w:tcBorders>
            <w:shd w:val="clear" w:color="auto" w:fill="FFFFFF"/>
            <w:vAlign w:val="bottom"/>
          </w:tcPr>
          <w:p w:rsidR="00860F56" w:rsidRPr="00C86B19" w:rsidRDefault="00860F56" w:rsidP="00113735">
            <w:pPr>
              <w:rPr>
                <w:sz w:val="20"/>
              </w:rPr>
            </w:pPr>
            <w:r w:rsidRPr="00C86B19">
              <w:rPr>
                <w:sz w:val="20"/>
              </w:rPr>
              <w:t xml:space="preserve">Doreen </w:t>
            </w:r>
            <w:proofErr w:type="spellStart"/>
            <w:r w:rsidRPr="00C86B19">
              <w:rPr>
                <w:sz w:val="20"/>
              </w:rPr>
              <w:t>Sams</w:t>
            </w:r>
            <w:proofErr w:type="spellEnd"/>
          </w:p>
        </w:tc>
        <w:tc>
          <w:tcPr>
            <w:tcW w:w="795" w:type="dxa"/>
            <w:tcBorders>
              <w:bottom w:val="single" w:sz="4" w:space="0" w:color="auto"/>
            </w:tcBorders>
            <w:shd w:val="clear" w:color="auto" w:fill="FFFFFF"/>
            <w:vAlign w:val="bottom"/>
          </w:tcPr>
          <w:p w:rsidR="00860F56" w:rsidRPr="008207B1" w:rsidRDefault="00860F56" w:rsidP="00113735">
            <w:pPr>
              <w:rPr>
                <w:sz w:val="20"/>
              </w:rPr>
            </w:pPr>
            <w:r w:rsidRPr="008207B1">
              <w:rPr>
                <w:sz w:val="20"/>
              </w:rPr>
              <w:t>P</w:t>
            </w:r>
          </w:p>
        </w:tc>
        <w:tc>
          <w:tcPr>
            <w:tcW w:w="795" w:type="dxa"/>
            <w:tcBorders>
              <w:bottom w:val="single" w:sz="4" w:space="0" w:color="auto"/>
            </w:tcBorders>
            <w:shd w:val="clear" w:color="auto" w:fill="FFFFFF"/>
            <w:vAlign w:val="center"/>
          </w:tcPr>
          <w:p w:rsidR="00860F56" w:rsidRPr="00C2111B" w:rsidRDefault="00860F56" w:rsidP="00113735">
            <w:pPr>
              <w:jc w:val="center"/>
              <w:rPr>
                <w:sz w:val="20"/>
                <w:szCs w:val="20"/>
              </w:rPr>
            </w:pPr>
            <w:r>
              <w:rPr>
                <w:sz w:val="20"/>
                <w:szCs w:val="20"/>
              </w:rPr>
              <w:t>P</w:t>
            </w:r>
          </w:p>
        </w:tc>
        <w:tc>
          <w:tcPr>
            <w:tcW w:w="795" w:type="dxa"/>
            <w:tcBorders>
              <w:bottom w:val="single" w:sz="4" w:space="0" w:color="auto"/>
            </w:tcBorders>
            <w:shd w:val="clear" w:color="auto" w:fill="FFFFFF"/>
            <w:vAlign w:val="center"/>
          </w:tcPr>
          <w:p w:rsidR="00860F56" w:rsidRPr="00C2111B" w:rsidRDefault="00860F56" w:rsidP="00113735">
            <w:pPr>
              <w:jc w:val="center"/>
              <w:rPr>
                <w:sz w:val="20"/>
                <w:szCs w:val="20"/>
              </w:rPr>
            </w:pPr>
            <w:r w:rsidRPr="00C2111B">
              <w:rPr>
                <w:sz w:val="20"/>
                <w:szCs w:val="20"/>
              </w:rPr>
              <w:t>P</w:t>
            </w:r>
          </w:p>
        </w:tc>
        <w:tc>
          <w:tcPr>
            <w:tcW w:w="795" w:type="dxa"/>
            <w:tcBorders>
              <w:bottom w:val="single" w:sz="4" w:space="0" w:color="auto"/>
            </w:tcBorders>
            <w:shd w:val="clear" w:color="auto" w:fill="FFFFFF"/>
            <w:vAlign w:val="bottom"/>
          </w:tcPr>
          <w:p w:rsidR="00860F56" w:rsidRPr="0014666D" w:rsidRDefault="00860F56" w:rsidP="00113735">
            <w:pPr>
              <w:jc w:val="center"/>
              <w:rPr>
                <w:sz w:val="20"/>
              </w:rPr>
            </w:pPr>
            <w:r>
              <w:rPr>
                <w:sz w:val="20"/>
              </w:rPr>
              <w:t>P</w:t>
            </w:r>
          </w:p>
        </w:tc>
        <w:tc>
          <w:tcPr>
            <w:tcW w:w="795" w:type="dxa"/>
            <w:tcBorders>
              <w:bottom w:val="single" w:sz="4" w:space="0" w:color="auto"/>
            </w:tcBorders>
            <w:shd w:val="clear" w:color="auto" w:fill="FFFFFF"/>
            <w:vAlign w:val="bottom"/>
          </w:tcPr>
          <w:p w:rsidR="00860F56" w:rsidRPr="0014666D" w:rsidRDefault="00113735" w:rsidP="00113735">
            <w:pPr>
              <w:jc w:val="center"/>
              <w:rPr>
                <w:sz w:val="20"/>
              </w:rPr>
            </w:pPr>
            <w:r>
              <w:rPr>
                <w:sz w:val="20"/>
              </w:rPr>
              <w:t>P</w:t>
            </w: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shd w:val="clear" w:color="auto" w:fill="FFFFFF"/>
            <w:vAlign w:val="bottom"/>
          </w:tcPr>
          <w:p w:rsidR="00860F56" w:rsidRPr="0014666D" w:rsidRDefault="00860F56" w:rsidP="00113735">
            <w:pPr>
              <w:rPr>
                <w:sz w:val="20"/>
              </w:rPr>
            </w:pPr>
          </w:p>
        </w:tc>
        <w:tc>
          <w:tcPr>
            <w:tcW w:w="795" w:type="dxa"/>
            <w:shd w:val="clear" w:color="auto" w:fill="FFFFFF"/>
            <w:vAlign w:val="bottom"/>
          </w:tcPr>
          <w:p w:rsidR="00860F56" w:rsidRPr="0014666D" w:rsidRDefault="00860F56" w:rsidP="00113735">
            <w:pPr>
              <w:rPr>
                <w:sz w:val="20"/>
              </w:rPr>
            </w:pPr>
          </w:p>
        </w:tc>
        <w:tc>
          <w:tcPr>
            <w:tcW w:w="795" w:type="dxa"/>
            <w:shd w:val="clear" w:color="auto" w:fill="FFFFFF"/>
            <w:vAlign w:val="bottom"/>
          </w:tcPr>
          <w:p w:rsidR="00860F56" w:rsidRPr="0014666D" w:rsidRDefault="00860F56" w:rsidP="00113735">
            <w:pPr>
              <w:rPr>
                <w:sz w:val="20"/>
              </w:rPr>
            </w:pPr>
          </w:p>
        </w:tc>
        <w:tc>
          <w:tcPr>
            <w:tcW w:w="796" w:type="dxa"/>
            <w:tcBorders>
              <w:right w:val="double" w:sz="4" w:space="0" w:color="auto"/>
            </w:tcBorders>
            <w:shd w:val="clear" w:color="auto" w:fill="FFFFFF"/>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right w:val="single" w:sz="4" w:space="0" w:color="auto"/>
            </w:tcBorders>
            <w:shd w:val="clear" w:color="auto" w:fill="FFFFFF"/>
            <w:vAlign w:val="bottom"/>
          </w:tcPr>
          <w:p w:rsidR="00860F56" w:rsidRPr="00C86B19" w:rsidRDefault="00860F56" w:rsidP="00113735">
            <w:pPr>
              <w:rPr>
                <w:sz w:val="20"/>
              </w:rPr>
            </w:pPr>
            <w:r w:rsidRPr="00C86B19">
              <w:rPr>
                <w:sz w:val="20"/>
              </w:rPr>
              <w:t xml:space="preserve">Mandy </w:t>
            </w:r>
            <w:proofErr w:type="spellStart"/>
            <w:r w:rsidRPr="00C86B19">
              <w:rPr>
                <w:sz w:val="20"/>
              </w:rPr>
              <w:t>Jarriel</w:t>
            </w:r>
            <w:proofErr w:type="spellEnd"/>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860F56" w:rsidRPr="008207B1" w:rsidRDefault="00860F56" w:rsidP="00113735">
            <w:pPr>
              <w:rPr>
                <w:sz w:val="20"/>
              </w:rPr>
            </w:pPr>
            <w:r w:rsidRPr="008207B1">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860F56" w:rsidRPr="00C2111B" w:rsidRDefault="00860F56" w:rsidP="00113735">
            <w:pPr>
              <w:jc w:val="center"/>
              <w:rPr>
                <w:sz w:val="20"/>
                <w:szCs w:val="20"/>
              </w:rPr>
            </w:pPr>
            <w:r>
              <w:rPr>
                <w:sz w:val="20"/>
                <w:szCs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860F56" w:rsidRPr="00C2111B" w:rsidRDefault="00860F56" w:rsidP="00113735">
            <w:pPr>
              <w:jc w:val="center"/>
              <w:rPr>
                <w:sz w:val="20"/>
                <w:szCs w:val="20"/>
              </w:rPr>
            </w:pPr>
            <w:r w:rsidRPr="00C2111B">
              <w:rPr>
                <w:sz w:val="20"/>
                <w:szCs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860F56" w:rsidRPr="0014666D" w:rsidRDefault="00860F56" w:rsidP="00113735">
            <w:pPr>
              <w:jc w:val="center"/>
              <w:rPr>
                <w:sz w:val="20"/>
              </w:rPr>
            </w:pPr>
            <w:r>
              <w:rPr>
                <w:sz w:val="20"/>
              </w:rPr>
              <w:t>R</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860F56" w:rsidRPr="0014666D" w:rsidRDefault="00113735" w:rsidP="00113735">
            <w:pPr>
              <w:jc w:val="center"/>
              <w:rPr>
                <w:sz w:val="20"/>
              </w:rPr>
            </w:pPr>
            <w:r>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860F56" w:rsidRPr="0014666D" w:rsidRDefault="00860F56" w:rsidP="00113735">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860F56" w:rsidRPr="0014666D" w:rsidRDefault="00860F56" w:rsidP="00113735">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860F56" w:rsidRPr="0014666D" w:rsidRDefault="00860F56" w:rsidP="00113735">
            <w:pPr>
              <w:rPr>
                <w:sz w:val="20"/>
              </w:rPr>
            </w:pPr>
          </w:p>
        </w:tc>
        <w:tc>
          <w:tcPr>
            <w:tcW w:w="795" w:type="dxa"/>
            <w:tcBorders>
              <w:left w:val="single" w:sz="4" w:space="0" w:color="auto"/>
            </w:tcBorders>
            <w:shd w:val="clear" w:color="auto" w:fill="FFFFFF"/>
            <w:vAlign w:val="bottom"/>
          </w:tcPr>
          <w:p w:rsidR="00860F56" w:rsidRPr="0014666D" w:rsidRDefault="00860F56" w:rsidP="00113735">
            <w:pPr>
              <w:rPr>
                <w:sz w:val="20"/>
              </w:rPr>
            </w:pPr>
          </w:p>
        </w:tc>
        <w:tc>
          <w:tcPr>
            <w:tcW w:w="795" w:type="dxa"/>
            <w:shd w:val="clear" w:color="auto" w:fill="FFFFFF"/>
            <w:vAlign w:val="bottom"/>
          </w:tcPr>
          <w:p w:rsidR="00860F56" w:rsidRPr="0014666D" w:rsidRDefault="00860F56" w:rsidP="00113735">
            <w:pPr>
              <w:rPr>
                <w:sz w:val="20"/>
              </w:rPr>
            </w:pPr>
          </w:p>
        </w:tc>
        <w:tc>
          <w:tcPr>
            <w:tcW w:w="795" w:type="dxa"/>
            <w:shd w:val="clear" w:color="auto" w:fill="FFFFFF"/>
            <w:vAlign w:val="bottom"/>
          </w:tcPr>
          <w:p w:rsidR="00860F56" w:rsidRPr="0014666D" w:rsidRDefault="00860F56" w:rsidP="00113735">
            <w:pPr>
              <w:rPr>
                <w:sz w:val="20"/>
              </w:rPr>
            </w:pPr>
          </w:p>
        </w:tc>
        <w:tc>
          <w:tcPr>
            <w:tcW w:w="796" w:type="dxa"/>
            <w:tcBorders>
              <w:right w:val="double" w:sz="4" w:space="0" w:color="auto"/>
            </w:tcBorders>
            <w:shd w:val="clear" w:color="auto" w:fill="FFFFFF"/>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860F56" w:rsidRPr="00C86B19" w:rsidRDefault="00860F56" w:rsidP="00113735">
            <w:pPr>
              <w:rPr>
                <w:sz w:val="20"/>
              </w:rPr>
            </w:pPr>
            <w:r w:rsidRPr="00C86B19">
              <w:rPr>
                <w:sz w:val="20"/>
              </w:rPr>
              <w:t xml:space="preserve">Nicole </w:t>
            </w:r>
            <w:proofErr w:type="spellStart"/>
            <w:r w:rsidRPr="00C86B19">
              <w:rPr>
                <w:sz w:val="20"/>
              </w:rPr>
              <w:t>DeClouette</w:t>
            </w:r>
            <w:proofErr w:type="spellEnd"/>
          </w:p>
        </w:tc>
        <w:tc>
          <w:tcPr>
            <w:tcW w:w="795" w:type="dxa"/>
            <w:tcBorders>
              <w:top w:val="single" w:sz="4" w:space="0" w:color="auto"/>
            </w:tcBorders>
            <w:shd w:val="clear" w:color="auto" w:fill="FFFFFF"/>
            <w:vAlign w:val="bottom"/>
          </w:tcPr>
          <w:p w:rsidR="00860F56" w:rsidRPr="008207B1" w:rsidRDefault="00860F56" w:rsidP="00113735">
            <w:pPr>
              <w:rPr>
                <w:sz w:val="20"/>
              </w:rPr>
            </w:pPr>
            <w:r w:rsidRPr="008207B1">
              <w:rPr>
                <w:sz w:val="20"/>
              </w:rPr>
              <w:t>P</w:t>
            </w:r>
          </w:p>
        </w:tc>
        <w:tc>
          <w:tcPr>
            <w:tcW w:w="795" w:type="dxa"/>
            <w:tcBorders>
              <w:top w:val="single" w:sz="4" w:space="0" w:color="auto"/>
            </w:tcBorders>
            <w:shd w:val="clear" w:color="auto" w:fill="FFFFFF"/>
            <w:vAlign w:val="bottom"/>
          </w:tcPr>
          <w:p w:rsidR="00860F56" w:rsidRPr="00C2111B" w:rsidRDefault="00860F56" w:rsidP="00113735">
            <w:pPr>
              <w:jc w:val="center"/>
              <w:rPr>
                <w:sz w:val="20"/>
                <w:szCs w:val="20"/>
              </w:rPr>
            </w:pPr>
            <w:r>
              <w:rPr>
                <w:sz w:val="20"/>
                <w:szCs w:val="20"/>
              </w:rPr>
              <w:t>P</w:t>
            </w:r>
          </w:p>
        </w:tc>
        <w:tc>
          <w:tcPr>
            <w:tcW w:w="795" w:type="dxa"/>
            <w:tcBorders>
              <w:top w:val="single" w:sz="4" w:space="0" w:color="auto"/>
            </w:tcBorders>
            <w:shd w:val="clear" w:color="auto" w:fill="FFFFFF"/>
            <w:vAlign w:val="bottom"/>
          </w:tcPr>
          <w:p w:rsidR="00860F56" w:rsidRPr="00C2111B" w:rsidRDefault="00860F56" w:rsidP="00113735">
            <w:pPr>
              <w:jc w:val="center"/>
              <w:rPr>
                <w:sz w:val="20"/>
                <w:szCs w:val="20"/>
              </w:rPr>
            </w:pPr>
            <w:r w:rsidRPr="00C2111B">
              <w:rPr>
                <w:sz w:val="20"/>
                <w:szCs w:val="20"/>
              </w:rPr>
              <w:t>P</w:t>
            </w:r>
          </w:p>
        </w:tc>
        <w:tc>
          <w:tcPr>
            <w:tcW w:w="795" w:type="dxa"/>
            <w:tcBorders>
              <w:top w:val="single" w:sz="4" w:space="0" w:color="auto"/>
            </w:tcBorders>
            <w:shd w:val="clear" w:color="auto" w:fill="FFFFFF"/>
            <w:vAlign w:val="bottom"/>
          </w:tcPr>
          <w:p w:rsidR="00860F56" w:rsidRPr="0014666D" w:rsidRDefault="00860F56" w:rsidP="00113735">
            <w:pPr>
              <w:jc w:val="center"/>
              <w:rPr>
                <w:sz w:val="20"/>
              </w:rPr>
            </w:pPr>
            <w:r>
              <w:rPr>
                <w:sz w:val="20"/>
              </w:rPr>
              <w:t>P</w:t>
            </w:r>
          </w:p>
        </w:tc>
        <w:tc>
          <w:tcPr>
            <w:tcW w:w="795" w:type="dxa"/>
            <w:tcBorders>
              <w:top w:val="single" w:sz="4" w:space="0" w:color="auto"/>
            </w:tcBorders>
            <w:shd w:val="clear" w:color="auto" w:fill="FFFFFF"/>
            <w:vAlign w:val="bottom"/>
          </w:tcPr>
          <w:p w:rsidR="00860F56" w:rsidRPr="0014666D" w:rsidRDefault="00113735" w:rsidP="00113735">
            <w:pPr>
              <w:jc w:val="center"/>
              <w:rPr>
                <w:sz w:val="20"/>
              </w:rPr>
            </w:pPr>
            <w:r>
              <w:rPr>
                <w:sz w:val="20"/>
              </w:rPr>
              <w:t>P</w:t>
            </w:r>
          </w:p>
        </w:tc>
        <w:tc>
          <w:tcPr>
            <w:tcW w:w="795" w:type="dxa"/>
            <w:tcBorders>
              <w:top w:val="single" w:sz="4" w:space="0" w:color="auto"/>
            </w:tcBorders>
            <w:shd w:val="clear" w:color="auto" w:fill="FFFFFF"/>
            <w:vAlign w:val="bottom"/>
          </w:tcPr>
          <w:p w:rsidR="00860F56" w:rsidRPr="0014666D" w:rsidRDefault="00860F56" w:rsidP="00113735">
            <w:pPr>
              <w:rPr>
                <w:sz w:val="20"/>
              </w:rPr>
            </w:pPr>
          </w:p>
        </w:tc>
        <w:tc>
          <w:tcPr>
            <w:tcW w:w="795" w:type="dxa"/>
            <w:tcBorders>
              <w:top w:val="single" w:sz="4" w:space="0" w:color="auto"/>
            </w:tcBorders>
            <w:shd w:val="clear" w:color="auto" w:fill="FFFFFF"/>
            <w:vAlign w:val="bottom"/>
          </w:tcPr>
          <w:p w:rsidR="00860F56" w:rsidRPr="0014666D" w:rsidRDefault="00860F56" w:rsidP="00113735">
            <w:pPr>
              <w:rPr>
                <w:sz w:val="20"/>
              </w:rPr>
            </w:pPr>
          </w:p>
        </w:tc>
        <w:tc>
          <w:tcPr>
            <w:tcW w:w="795" w:type="dxa"/>
            <w:tcBorders>
              <w:top w:val="single" w:sz="4" w:space="0" w:color="auto"/>
            </w:tcBorders>
            <w:shd w:val="clear" w:color="auto" w:fill="FFFFFF"/>
            <w:vAlign w:val="bottom"/>
          </w:tcPr>
          <w:p w:rsidR="00860F56" w:rsidRPr="0014666D" w:rsidRDefault="00860F56" w:rsidP="00113735">
            <w:pPr>
              <w:rPr>
                <w:sz w:val="20"/>
              </w:rPr>
            </w:pPr>
          </w:p>
        </w:tc>
        <w:tc>
          <w:tcPr>
            <w:tcW w:w="795" w:type="dxa"/>
            <w:shd w:val="clear" w:color="auto" w:fill="FFFFFF"/>
            <w:vAlign w:val="bottom"/>
          </w:tcPr>
          <w:p w:rsidR="00860F56" w:rsidRPr="0014666D" w:rsidRDefault="00860F56" w:rsidP="00113735">
            <w:pPr>
              <w:rPr>
                <w:sz w:val="20"/>
              </w:rPr>
            </w:pPr>
          </w:p>
        </w:tc>
        <w:tc>
          <w:tcPr>
            <w:tcW w:w="795" w:type="dxa"/>
            <w:shd w:val="clear" w:color="auto" w:fill="FFFFFF"/>
            <w:vAlign w:val="bottom"/>
          </w:tcPr>
          <w:p w:rsidR="00860F56" w:rsidRPr="0014666D" w:rsidRDefault="00860F56" w:rsidP="00113735">
            <w:pPr>
              <w:rPr>
                <w:sz w:val="20"/>
              </w:rPr>
            </w:pPr>
          </w:p>
        </w:tc>
        <w:tc>
          <w:tcPr>
            <w:tcW w:w="795" w:type="dxa"/>
            <w:shd w:val="clear" w:color="auto" w:fill="FFFFFF"/>
            <w:vAlign w:val="bottom"/>
          </w:tcPr>
          <w:p w:rsidR="00860F56" w:rsidRPr="0014666D" w:rsidRDefault="00860F56" w:rsidP="00113735">
            <w:pPr>
              <w:rPr>
                <w:sz w:val="20"/>
              </w:rPr>
            </w:pPr>
          </w:p>
        </w:tc>
        <w:tc>
          <w:tcPr>
            <w:tcW w:w="796" w:type="dxa"/>
            <w:tcBorders>
              <w:right w:val="double" w:sz="4" w:space="0" w:color="auto"/>
            </w:tcBorders>
            <w:shd w:val="clear" w:color="auto" w:fill="FFFFFF"/>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860F56" w:rsidRPr="0014666D" w:rsidRDefault="00860F56" w:rsidP="00113735">
            <w:pPr>
              <w:rPr>
                <w:sz w:val="20"/>
              </w:rPr>
            </w:pPr>
            <w:r>
              <w:rPr>
                <w:sz w:val="20"/>
              </w:rPr>
              <w:t xml:space="preserve">Victoria </w:t>
            </w:r>
            <w:proofErr w:type="spellStart"/>
            <w:r>
              <w:rPr>
                <w:sz w:val="20"/>
              </w:rPr>
              <w:t>Ferree</w:t>
            </w:r>
            <w:proofErr w:type="spellEnd"/>
          </w:p>
        </w:tc>
        <w:tc>
          <w:tcPr>
            <w:tcW w:w="795" w:type="dxa"/>
            <w:shd w:val="clear" w:color="auto" w:fill="auto"/>
            <w:vAlign w:val="bottom"/>
          </w:tcPr>
          <w:p w:rsidR="00860F56" w:rsidRPr="008207B1" w:rsidRDefault="00860F56" w:rsidP="00113735">
            <w:pPr>
              <w:rPr>
                <w:sz w:val="20"/>
              </w:rPr>
            </w:pPr>
            <w:r>
              <w:rPr>
                <w:sz w:val="20"/>
              </w:rPr>
              <w:t>R</w:t>
            </w:r>
          </w:p>
        </w:tc>
        <w:tc>
          <w:tcPr>
            <w:tcW w:w="795" w:type="dxa"/>
            <w:shd w:val="clear" w:color="auto" w:fill="FFFFFF"/>
            <w:vAlign w:val="bottom"/>
          </w:tcPr>
          <w:p w:rsidR="00860F56" w:rsidRPr="00C2111B" w:rsidRDefault="00860F56" w:rsidP="00113735">
            <w:pPr>
              <w:jc w:val="center"/>
              <w:rPr>
                <w:sz w:val="20"/>
                <w:szCs w:val="20"/>
              </w:rPr>
            </w:pPr>
            <w:r>
              <w:rPr>
                <w:sz w:val="20"/>
                <w:szCs w:val="20"/>
              </w:rPr>
              <w:t>P</w:t>
            </w:r>
          </w:p>
        </w:tc>
        <w:tc>
          <w:tcPr>
            <w:tcW w:w="795" w:type="dxa"/>
            <w:shd w:val="clear" w:color="auto" w:fill="FFFFFF"/>
            <w:vAlign w:val="bottom"/>
          </w:tcPr>
          <w:p w:rsidR="00860F56" w:rsidRPr="00C2111B" w:rsidRDefault="00860F56" w:rsidP="00113735">
            <w:pPr>
              <w:jc w:val="center"/>
              <w:rPr>
                <w:sz w:val="20"/>
                <w:szCs w:val="20"/>
              </w:rPr>
            </w:pPr>
            <w:r w:rsidRPr="00C2111B">
              <w:rPr>
                <w:sz w:val="20"/>
                <w:szCs w:val="20"/>
              </w:rPr>
              <w:t>R</w:t>
            </w:r>
          </w:p>
        </w:tc>
        <w:tc>
          <w:tcPr>
            <w:tcW w:w="795" w:type="dxa"/>
            <w:shd w:val="clear" w:color="auto" w:fill="FFFFFF"/>
            <w:vAlign w:val="bottom"/>
          </w:tcPr>
          <w:p w:rsidR="00860F56" w:rsidRPr="0014666D" w:rsidRDefault="00860F56" w:rsidP="00113735">
            <w:pPr>
              <w:jc w:val="center"/>
              <w:rPr>
                <w:sz w:val="20"/>
              </w:rPr>
            </w:pPr>
            <w:r>
              <w:rPr>
                <w:sz w:val="20"/>
              </w:rPr>
              <w:t>R</w:t>
            </w:r>
          </w:p>
        </w:tc>
        <w:tc>
          <w:tcPr>
            <w:tcW w:w="795" w:type="dxa"/>
            <w:shd w:val="clear" w:color="auto" w:fill="FFFFFF"/>
            <w:vAlign w:val="bottom"/>
          </w:tcPr>
          <w:p w:rsidR="00860F56" w:rsidRPr="0014666D" w:rsidRDefault="00113735" w:rsidP="00113735">
            <w:pPr>
              <w:jc w:val="center"/>
              <w:rPr>
                <w:sz w:val="20"/>
              </w:rPr>
            </w:pPr>
            <w:r>
              <w:rPr>
                <w:sz w:val="20"/>
              </w:rPr>
              <w:t>R</w:t>
            </w: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6" w:type="dxa"/>
            <w:tcBorders>
              <w:bottom w:val="single" w:sz="4" w:space="0" w:color="auto"/>
              <w:right w:val="double" w:sz="4" w:space="0" w:color="auto"/>
            </w:tcBorders>
            <w:shd w:val="clear" w:color="auto" w:fill="FFFFFF"/>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860F56" w:rsidRPr="0014666D" w:rsidRDefault="00860F56" w:rsidP="00113735">
            <w:pPr>
              <w:rPr>
                <w:sz w:val="20"/>
              </w:rPr>
            </w:pPr>
            <w:r>
              <w:rPr>
                <w:sz w:val="20"/>
              </w:rPr>
              <w:t>Gail Godwin</w:t>
            </w:r>
          </w:p>
        </w:tc>
        <w:tc>
          <w:tcPr>
            <w:tcW w:w="795" w:type="dxa"/>
            <w:tcBorders>
              <w:bottom w:val="single" w:sz="4" w:space="0" w:color="auto"/>
            </w:tcBorders>
            <w:shd w:val="clear" w:color="auto" w:fill="FFFFFF"/>
            <w:vAlign w:val="bottom"/>
          </w:tcPr>
          <w:p w:rsidR="00860F56" w:rsidRPr="008207B1" w:rsidRDefault="00860F56" w:rsidP="00113735">
            <w:pPr>
              <w:rPr>
                <w:sz w:val="20"/>
              </w:rPr>
            </w:pPr>
            <w:r w:rsidRPr="008207B1">
              <w:rPr>
                <w:sz w:val="20"/>
              </w:rPr>
              <w:t>P</w:t>
            </w:r>
          </w:p>
        </w:tc>
        <w:tc>
          <w:tcPr>
            <w:tcW w:w="795" w:type="dxa"/>
            <w:tcBorders>
              <w:bottom w:val="single" w:sz="4" w:space="0" w:color="auto"/>
            </w:tcBorders>
            <w:shd w:val="clear" w:color="auto" w:fill="FFFFFF"/>
            <w:vAlign w:val="bottom"/>
          </w:tcPr>
          <w:p w:rsidR="00860F56" w:rsidRPr="00C2111B" w:rsidRDefault="00860F56" w:rsidP="00113735">
            <w:pPr>
              <w:jc w:val="center"/>
              <w:rPr>
                <w:sz w:val="20"/>
                <w:szCs w:val="20"/>
              </w:rPr>
            </w:pPr>
            <w:r>
              <w:rPr>
                <w:sz w:val="20"/>
                <w:szCs w:val="20"/>
              </w:rPr>
              <w:t>P</w:t>
            </w:r>
          </w:p>
        </w:tc>
        <w:tc>
          <w:tcPr>
            <w:tcW w:w="795" w:type="dxa"/>
            <w:tcBorders>
              <w:bottom w:val="single" w:sz="4" w:space="0" w:color="auto"/>
            </w:tcBorders>
            <w:shd w:val="clear" w:color="auto" w:fill="FFFFFF"/>
            <w:vAlign w:val="bottom"/>
          </w:tcPr>
          <w:p w:rsidR="00860F56" w:rsidRPr="00C2111B" w:rsidRDefault="00860F56" w:rsidP="00113735">
            <w:pPr>
              <w:jc w:val="center"/>
              <w:rPr>
                <w:sz w:val="20"/>
                <w:szCs w:val="20"/>
              </w:rPr>
            </w:pPr>
            <w:r>
              <w:rPr>
                <w:sz w:val="20"/>
                <w:szCs w:val="20"/>
              </w:rPr>
              <w:t>R</w:t>
            </w:r>
          </w:p>
        </w:tc>
        <w:tc>
          <w:tcPr>
            <w:tcW w:w="795" w:type="dxa"/>
            <w:tcBorders>
              <w:bottom w:val="single" w:sz="4" w:space="0" w:color="auto"/>
            </w:tcBorders>
            <w:shd w:val="clear" w:color="auto" w:fill="FFFFFF"/>
            <w:vAlign w:val="bottom"/>
          </w:tcPr>
          <w:p w:rsidR="00860F56" w:rsidRPr="0014666D" w:rsidRDefault="00860F56" w:rsidP="00113735">
            <w:pPr>
              <w:jc w:val="center"/>
              <w:rPr>
                <w:sz w:val="20"/>
              </w:rPr>
            </w:pPr>
            <w:r>
              <w:rPr>
                <w:sz w:val="20"/>
              </w:rPr>
              <w:t>P</w:t>
            </w:r>
          </w:p>
        </w:tc>
        <w:tc>
          <w:tcPr>
            <w:tcW w:w="795" w:type="dxa"/>
            <w:tcBorders>
              <w:bottom w:val="single" w:sz="4" w:space="0" w:color="auto"/>
            </w:tcBorders>
            <w:shd w:val="clear" w:color="auto" w:fill="FFFFFF"/>
            <w:vAlign w:val="bottom"/>
          </w:tcPr>
          <w:p w:rsidR="00860F56" w:rsidRPr="0014666D" w:rsidRDefault="00113735" w:rsidP="00113735">
            <w:pPr>
              <w:jc w:val="center"/>
              <w:rPr>
                <w:sz w:val="20"/>
              </w:rPr>
            </w:pPr>
            <w:r>
              <w:rPr>
                <w:sz w:val="20"/>
              </w:rPr>
              <w:t>P</w:t>
            </w: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6" w:type="dxa"/>
            <w:tcBorders>
              <w:bottom w:val="single" w:sz="4" w:space="0" w:color="auto"/>
              <w:right w:val="double" w:sz="4" w:space="0" w:color="auto"/>
            </w:tcBorders>
            <w:shd w:val="clear" w:color="auto" w:fill="FFFFFF"/>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860F56" w:rsidRPr="0014666D" w:rsidRDefault="00860F56" w:rsidP="00113735">
            <w:pPr>
              <w:rPr>
                <w:sz w:val="20"/>
              </w:rPr>
            </w:pPr>
            <w:r>
              <w:rPr>
                <w:sz w:val="20"/>
              </w:rPr>
              <w:t xml:space="preserve">Bruce </w:t>
            </w:r>
            <w:proofErr w:type="spellStart"/>
            <w:r>
              <w:rPr>
                <w:sz w:val="20"/>
              </w:rPr>
              <w:t>Harshbarger</w:t>
            </w:r>
            <w:proofErr w:type="spellEnd"/>
          </w:p>
        </w:tc>
        <w:tc>
          <w:tcPr>
            <w:tcW w:w="795" w:type="dxa"/>
            <w:shd w:val="clear" w:color="auto" w:fill="FFFFFF"/>
            <w:vAlign w:val="bottom"/>
          </w:tcPr>
          <w:p w:rsidR="00860F56" w:rsidRPr="008207B1" w:rsidRDefault="00860F56" w:rsidP="00113735">
            <w:pPr>
              <w:rPr>
                <w:sz w:val="20"/>
              </w:rPr>
            </w:pPr>
            <w:r>
              <w:rPr>
                <w:sz w:val="20"/>
              </w:rPr>
              <w:t>A</w:t>
            </w:r>
          </w:p>
        </w:tc>
        <w:tc>
          <w:tcPr>
            <w:tcW w:w="795" w:type="dxa"/>
            <w:shd w:val="clear" w:color="auto" w:fill="FFFFFF"/>
            <w:vAlign w:val="bottom"/>
          </w:tcPr>
          <w:p w:rsidR="00860F56" w:rsidRPr="00C2111B" w:rsidRDefault="00860F56" w:rsidP="00113735">
            <w:pPr>
              <w:jc w:val="center"/>
              <w:rPr>
                <w:sz w:val="20"/>
                <w:szCs w:val="20"/>
              </w:rPr>
            </w:pPr>
            <w:r>
              <w:rPr>
                <w:sz w:val="20"/>
                <w:szCs w:val="20"/>
              </w:rPr>
              <w:t>P</w:t>
            </w:r>
          </w:p>
        </w:tc>
        <w:tc>
          <w:tcPr>
            <w:tcW w:w="795" w:type="dxa"/>
            <w:shd w:val="clear" w:color="auto" w:fill="FFFFFF"/>
            <w:vAlign w:val="bottom"/>
          </w:tcPr>
          <w:p w:rsidR="00860F56" w:rsidRPr="00C2111B" w:rsidRDefault="00860F56" w:rsidP="00113735">
            <w:pPr>
              <w:jc w:val="center"/>
              <w:rPr>
                <w:sz w:val="20"/>
                <w:szCs w:val="20"/>
              </w:rPr>
            </w:pPr>
            <w:r>
              <w:rPr>
                <w:sz w:val="20"/>
                <w:szCs w:val="20"/>
              </w:rPr>
              <w:t>R</w:t>
            </w:r>
          </w:p>
        </w:tc>
        <w:tc>
          <w:tcPr>
            <w:tcW w:w="795" w:type="dxa"/>
            <w:shd w:val="clear" w:color="auto" w:fill="FFFFFF"/>
            <w:vAlign w:val="bottom"/>
          </w:tcPr>
          <w:p w:rsidR="00860F56" w:rsidRPr="0014666D" w:rsidRDefault="00860F56" w:rsidP="00113735">
            <w:pPr>
              <w:jc w:val="center"/>
              <w:rPr>
                <w:sz w:val="20"/>
              </w:rPr>
            </w:pPr>
            <w:r>
              <w:rPr>
                <w:sz w:val="20"/>
              </w:rPr>
              <w:t>P</w:t>
            </w:r>
          </w:p>
        </w:tc>
        <w:tc>
          <w:tcPr>
            <w:tcW w:w="795" w:type="dxa"/>
            <w:shd w:val="clear" w:color="auto" w:fill="FFFFFF"/>
            <w:vAlign w:val="bottom"/>
          </w:tcPr>
          <w:p w:rsidR="00860F56" w:rsidRPr="0014666D" w:rsidRDefault="00113735" w:rsidP="00113735">
            <w:pPr>
              <w:jc w:val="center"/>
              <w:rPr>
                <w:sz w:val="20"/>
              </w:rPr>
            </w:pPr>
            <w:r>
              <w:rPr>
                <w:sz w:val="20"/>
              </w:rPr>
              <w:t>P</w:t>
            </w:r>
          </w:p>
        </w:tc>
        <w:tc>
          <w:tcPr>
            <w:tcW w:w="795" w:type="dxa"/>
            <w:shd w:val="clear" w:color="auto" w:fill="FFFFFF"/>
            <w:vAlign w:val="bottom"/>
          </w:tcPr>
          <w:p w:rsidR="00860F56" w:rsidRPr="0014666D" w:rsidRDefault="00860F56" w:rsidP="00113735">
            <w:pPr>
              <w:rPr>
                <w:sz w:val="20"/>
              </w:rPr>
            </w:pPr>
          </w:p>
        </w:tc>
        <w:tc>
          <w:tcPr>
            <w:tcW w:w="795" w:type="dxa"/>
            <w:shd w:val="clear" w:color="auto" w:fill="FFFFFF"/>
            <w:vAlign w:val="bottom"/>
          </w:tcPr>
          <w:p w:rsidR="00860F56" w:rsidRPr="0014666D" w:rsidRDefault="00860F56" w:rsidP="00113735">
            <w:pPr>
              <w:rPr>
                <w:sz w:val="20"/>
              </w:rPr>
            </w:pPr>
          </w:p>
        </w:tc>
        <w:tc>
          <w:tcPr>
            <w:tcW w:w="795" w:type="dxa"/>
            <w:shd w:val="clear" w:color="auto" w:fill="FFFFFF"/>
            <w:vAlign w:val="bottom"/>
          </w:tcPr>
          <w:p w:rsidR="00860F56" w:rsidRPr="0014666D" w:rsidRDefault="00860F56" w:rsidP="00113735">
            <w:pPr>
              <w:rPr>
                <w:sz w:val="20"/>
              </w:rPr>
            </w:pPr>
          </w:p>
        </w:tc>
        <w:tc>
          <w:tcPr>
            <w:tcW w:w="795" w:type="dxa"/>
            <w:shd w:val="clear" w:color="auto" w:fill="FFFFFF"/>
            <w:vAlign w:val="bottom"/>
          </w:tcPr>
          <w:p w:rsidR="00860F56" w:rsidRPr="0014666D" w:rsidRDefault="00860F56" w:rsidP="00113735">
            <w:pPr>
              <w:rPr>
                <w:sz w:val="20"/>
              </w:rPr>
            </w:pPr>
          </w:p>
        </w:tc>
        <w:tc>
          <w:tcPr>
            <w:tcW w:w="795" w:type="dxa"/>
            <w:shd w:val="clear" w:color="auto" w:fill="FFFFFF"/>
            <w:vAlign w:val="bottom"/>
          </w:tcPr>
          <w:p w:rsidR="00860F56" w:rsidRPr="0014666D" w:rsidRDefault="00860F56" w:rsidP="00113735">
            <w:pPr>
              <w:rPr>
                <w:sz w:val="20"/>
              </w:rPr>
            </w:pPr>
          </w:p>
        </w:tc>
        <w:tc>
          <w:tcPr>
            <w:tcW w:w="795" w:type="dxa"/>
            <w:shd w:val="clear" w:color="auto" w:fill="FFFFFF"/>
            <w:vAlign w:val="bottom"/>
          </w:tcPr>
          <w:p w:rsidR="00860F56" w:rsidRPr="0014666D" w:rsidRDefault="00860F56" w:rsidP="00113735">
            <w:pPr>
              <w:rPr>
                <w:sz w:val="20"/>
              </w:rPr>
            </w:pPr>
          </w:p>
        </w:tc>
        <w:tc>
          <w:tcPr>
            <w:tcW w:w="796" w:type="dxa"/>
            <w:tcBorders>
              <w:right w:val="double" w:sz="4" w:space="0" w:color="auto"/>
            </w:tcBorders>
            <w:shd w:val="clear" w:color="auto" w:fill="FFFFFF"/>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336" w:type="dxa"/>
            <w:gridSpan w:val="2"/>
            <w:tcBorders>
              <w:left w:val="double" w:sz="4" w:space="0" w:color="auto"/>
            </w:tcBorders>
            <w:shd w:val="clear" w:color="auto" w:fill="FFFFFF"/>
            <w:vAlign w:val="bottom"/>
          </w:tcPr>
          <w:p w:rsidR="00860F56" w:rsidRPr="00C86B19" w:rsidRDefault="00860F56" w:rsidP="00113735">
            <w:pPr>
              <w:rPr>
                <w:sz w:val="20"/>
              </w:rPr>
            </w:pPr>
            <w:r>
              <w:rPr>
                <w:sz w:val="20"/>
              </w:rPr>
              <w:t>Daniel McDonald</w:t>
            </w:r>
          </w:p>
        </w:tc>
        <w:tc>
          <w:tcPr>
            <w:tcW w:w="795" w:type="dxa"/>
            <w:tcBorders>
              <w:bottom w:val="single" w:sz="4" w:space="0" w:color="auto"/>
            </w:tcBorders>
            <w:shd w:val="clear" w:color="auto" w:fill="auto"/>
            <w:vAlign w:val="bottom"/>
          </w:tcPr>
          <w:p w:rsidR="00860F56" w:rsidRPr="008207B1" w:rsidRDefault="00860F56" w:rsidP="00113735">
            <w:pPr>
              <w:rPr>
                <w:sz w:val="20"/>
              </w:rPr>
            </w:pPr>
            <w:r w:rsidRPr="008207B1">
              <w:rPr>
                <w:sz w:val="20"/>
              </w:rPr>
              <w:t>P</w:t>
            </w:r>
          </w:p>
        </w:tc>
        <w:tc>
          <w:tcPr>
            <w:tcW w:w="795" w:type="dxa"/>
            <w:tcBorders>
              <w:bottom w:val="single" w:sz="4" w:space="0" w:color="auto"/>
            </w:tcBorders>
            <w:shd w:val="clear" w:color="auto" w:fill="FFFFFF"/>
            <w:vAlign w:val="bottom"/>
          </w:tcPr>
          <w:p w:rsidR="00860F56" w:rsidRPr="00C2111B" w:rsidRDefault="00860F56" w:rsidP="00113735">
            <w:pPr>
              <w:jc w:val="center"/>
              <w:rPr>
                <w:sz w:val="20"/>
                <w:szCs w:val="20"/>
              </w:rPr>
            </w:pPr>
            <w:r>
              <w:rPr>
                <w:sz w:val="20"/>
                <w:szCs w:val="20"/>
              </w:rPr>
              <w:t>P</w:t>
            </w:r>
          </w:p>
        </w:tc>
        <w:tc>
          <w:tcPr>
            <w:tcW w:w="795" w:type="dxa"/>
            <w:tcBorders>
              <w:bottom w:val="single" w:sz="4" w:space="0" w:color="auto"/>
            </w:tcBorders>
            <w:shd w:val="clear" w:color="auto" w:fill="FFFFFF"/>
            <w:vAlign w:val="bottom"/>
          </w:tcPr>
          <w:p w:rsidR="00860F56" w:rsidRPr="00C2111B" w:rsidRDefault="00860F56" w:rsidP="00113735">
            <w:pPr>
              <w:jc w:val="center"/>
              <w:rPr>
                <w:sz w:val="20"/>
                <w:szCs w:val="20"/>
              </w:rPr>
            </w:pPr>
            <w:r w:rsidRPr="00C2111B">
              <w:rPr>
                <w:sz w:val="20"/>
                <w:szCs w:val="20"/>
              </w:rPr>
              <w:t>P</w:t>
            </w:r>
          </w:p>
        </w:tc>
        <w:tc>
          <w:tcPr>
            <w:tcW w:w="795" w:type="dxa"/>
            <w:tcBorders>
              <w:bottom w:val="single" w:sz="4" w:space="0" w:color="auto"/>
            </w:tcBorders>
            <w:shd w:val="clear" w:color="auto" w:fill="FFFFFF"/>
            <w:vAlign w:val="bottom"/>
          </w:tcPr>
          <w:p w:rsidR="00860F56" w:rsidRPr="0014666D" w:rsidRDefault="00860F56" w:rsidP="00113735">
            <w:pPr>
              <w:jc w:val="center"/>
              <w:rPr>
                <w:sz w:val="20"/>
              </w:rPr>
            </w:pPr>
            <w:r>
              <w:rPr>
                <w:sz w:val="20"/>
              </w:rPr>
              <w:t>R</w:t>
            </w:r>
          </w:p>
        </w:tc>
        <w:tc>
          <w:tcPr>
            <w:tcW w:w="795" w:type="dxa"/>
            <w:tcBorders>
              <w:bottom w:val="single" w:sz="4" w:space="0" w:color="auto"/>
            </w:tcBorders>
            <w:shd w:val="clear" w:color="auto" w:fill="FFFFFF"/>
            <w:vAlign w:val="bottom"/>
          </w:tcPr>
          <w:p w:rsidR="00860F56" w:rsidRPr="0014666D" w:rsidRDefault="00113735" w:rsidP="00113735">
            <w:pPr>
              <w:jc w:val="center"/>
              <w:rPr>
                <w:sz w:val="20"/>
              </w:rPr>
            </w:pPr>
            <w:r>
              <w:rPr>
                <w:sz w:val="20"/>
              </w:rPr>
              <w:t>P</w:t>
            </w: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5" w:type="dxa"/>
            <w:tcBorders>
              <w:bottom w:val="single" w:sz="4" w:space="0" w:color="auto"/>
            </w:tcBorders>
            <w:shd w:val="clear" w:color="auto" w:fill="FFFFFF"/>
            <w:vAlign w:val="bottom"/>
          </w:tcPr>
          <w:p w:rsidR="00860F56" w:rsidRPr="0014666D" w:rsidRDefault="00860F56" w:rsidP="00113735">
            <w:pPr>
              <w:rPr>
                <w:sz w:val="20"/>
              </w:rPr>
            </w:pPr>
          </w:p>
        </w:tc>
        <w:tc>
          <w:tcPr>
            <w:tcW w:w="796" w:type="dxa"/>
            <w:tcBorders>
              <w:bottom w:val="single" w:sz="4" w:space="0" w:color="auto"/>
              <w:right w:val="double" w:sz="4" w:space="0" w:color="auto"/>
            </w:tcBorders>
            <w:shd w:val="clear" w:color="auto" w:fill="FFFFFF"/>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336" w:type="dxa"/>
            <w:gridSpan w:val="2"/>
            <w:tcBorders>
              <w:left w:val="double" w:sz="4" w:space="0" w:color="auto"/>
            </w:tcBorders>
            <w:shd w:val="clear" w:color="auto" w:fill="FFFFFF"/>
            <w:vAlign w:val="bottom"/>
          </w:tcPr>
          <w:p w:rsidR="00860F56" w:rsidRPr="00C86B19" w:rsidRDefault="00860F56" w:rsidP="00113735">
            <w:pPr>
              <w:rPr>
                <w:sz w:val="20"/>
              </w:rPr>
            </w:pPr>
            <w:r>
              <w:rPr>
                <w:sz w:val="20"/>
              </w:rPr>
              <w:t xml:space="preserve">Caitlin </w:t>
            </w:r>
            <w:proofErr w:type="spellStart"/>
            <w:r>
              <w:rPr>
                <w:sz w:val="20"/>
              </w:rPr>
              <w:t>Mullaney</w:t>
            </w:r>
            <w:proofErr w:type="spellEnd"/>
          </w:p>
        </w:tc>
        <w:tc>
          <w:tcPr>
            <w:tcW w:w="795" w:type="dxa"/>
            <w:shd w:val="clear" w:color="auto" w:fill="auto"/>
            <w:vAlign w:val="bottom"/>
          </w:tcPr>
          <w:p w:rsidR="00860F56" w:rsidRPr="008207B1" w:rsidRDefault="00860F56" w:rsidP="00113735">
            <w:pPr>
              <w:rPr>
                <w:sz w:val="20"/>
              </w:rPr>
            </w:pPr>
            <w:r>
              <w:rPr>
                <w:sz w:val="20"/>
              </w:rPr>
              <w:t>A</w:t>
            </w:r>
          </w:p>
        </w:tc>
        <w:tc>
          <w:tcPr>
            <w:tcW w:w="795" w:type="dxa"/>
            <w:tcBorders>
              <w:bottom w:val="single" w:sz="4" w:space="0" w:color="auto"/>
            </w:tcBorders>
            <w:shd w:val="clear" w:color="auto" w:fill="auto"/>
            <w:vAlign w:val="bottom"/>
          </w:tcPr>
          <w:p w:rsidR="00860F56" w:rsidRPr="00C2111B" w:rsidRDefault="00860F56" w:rsidP="00113735">
            <w:pPr>
              <w:jc w:val="center"/>
              <w:rPr>
                <w:sz w:val="20"/>
                <w:szCs w:val="20"/>
              </w:rPr>
            </w:pPr>
            <w:r>
              <w:rPr>
                <w:sz w:val="20"/>
                <w:szCs w:val="20"/>
              </w:rPr>
              <w:t>P</w:t>
            </w:r>
          </w:p>
        </w:tc>
        <w:tc>
          <w:tcPr>
            <w:tcW w:w="795" w:type="dxa"/>
            <w:tcBorders>
              <w:bottom w:val="single" w:sz="4" w:space="0" w:color="auto"/>
            </w:tcBorders>
            <w:shd w:val="clear" w:color="auto" w:fill="auto"/>
            <w:vAlign w:val="bottom"/>
          </w:tcPr>
          <w:p w:rsidR="00860F56" w:rsidRPr="00C2111B" w:rsidRDefault="00860F56" w:rsidP="00113735">
            <w:pPr>
              <w:jc w:val="center"/>
              <w:rPr>
                <w:sz w:val="20"/>
                <w:szCs w:val="20"/>
              </w:rPr>
            </w:pPr>
            <w:r w:rsidRPr="00C2111B">
              <w:rPr>
                <w:sz w:val="20"/>
                <w:szCs w:val="20"/>
              </w:rPr>
              <w:t>R</w:t>
            </w:r>
          </w:p>
        </w:tc>
        <w:tc>
          <w:tcPr>
            <w:tcW w:w="795" w:type="dxa"/>
            <w:tcBorders>
              <w:bottom w:val="single" w:sz="4" w:space="0" w:color="auto"/>
            </w:tcBorders>
            <w:shd w:val="clear" w:color="auto" w:fill="auto"/>
            <w:vAlign w:val="bottom"/>
          </w:tcPr>
          <w:p w:rsidR="00860F56" w:rsidRPr="0014666D" w:rsidRDefault="00860F56" w:rsidP="00113735">
            <w:pPr>
              <w:jc w:val="center"/>
              <w:rPr>
                <w:sz w:val="20"/>
              </w:rPr>
            </w:pPr>
            <w:r>
              <w:rPr>
                <w:sz w:val="20"/>
              </w:rPr>
              <w:t>P</w:t>
            </w:r>
          </w:p>
        </w:tc>
        <w:tc>
          <w:tcPr>
            <w:tcW w:w="795" w:type="dxa"/>
            <w:tcBorders>
              <w:bottom w:val="single" w:sz="4" w:space="0" w:color="auto"/>
            </w:tcBorders>
            <w:shd w:val="clear" w:color="auto" w:fill="auto"/>
            <w:vAlign w:val="bottom"/>
          </w:tcPr>
          <w:p w:rsidR="00860F56" w:rsidRPr="0014666D" w:rsidRDefault="00113735" w:rsidP="00113735">
            <w:pPr>
              <w:jc w:val="center"/>
              <w:rPr>
                <w:sz w:val="20"/>
              </w:rPr>
            </w:pPr>
            <w:r>
              <w:rPr>
                <w:sz w:val="20"/>
              </w:rPr>
              <w:t>R</w:t>
            </w: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6" w:type="dxa"/>
            <w:tcBorders>
              <w:bottom w:val="single" w:sz="4" w:space="0" w:color="auto"/>
              <w:right w:val="double" w:sz="4" w:space="0" w:color="auto"/>
            </w:tcBorders>
            <w:shd w:val="clear" w:color="auto" w:fill="auto"/>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860F56" w:rsidRPr="00C86B19" w:rsidRDefault="00860F56" w:rsidP="00113735">
            <w:pPr>
              <w:rPr>
                <w:sz w:val="20"/>
              </w:rPr>
            </w:pPr>
            <w:r>
              <w:rPr>
                <w:sz w:val="20"/>
              </w:rPr>
              <w:t xml:space="preserve">Amy </w:t>
            </w:r>
            <w:proofErr w:type="spellStart"/>
            <w:r>
              <w:rPr>
                <w:sz w:val="20"/>
              </w:rPr>
              <w:t>Pinney</w:t>
            </w:r>
            <w:proofErr w:type="spellEnd"/>
          </w:p>
        </w:tc>
        <w:tc>
          <w:tcPr>
            <w:tcW w:w="795" w:type="dxa"/>
            <w:shd w:val="clear" w:color="auto" w:fill="auto"/>
            <w:vAlign w:val="bottom"/>
          </w:tcPr>
          <w:p w:rsidR="00860F56" w:rsidRPr="008207B1" w:rsidRDefault="00860F56" w:rsidP="00113735">
            <w:pPr>
              <w:rPr>
                <w:sz w:val="20"/>
              </w:rPr>
            </w:pPr>
            <w:r w:rsidRPr="008207B1">
              <w:rPr>
                <w:sz w:val="20"/>
              </w:rPr>
              <w:t>P</w:t>
            </w:r>
          </w:p>
        </w:tc>
        <w:tc>
          <w:tcPr>
            <w:tcW w:w="795" w:type="dxa"/>
            <w:shd w:val="clear" w:color="auto" w:fill="auto"/>
            <w:vAlign w:val="bottom"/>
          </w:tcPr>
          <w:p w:rsidR="00860F56" w:rsidRPr="00C2111B" w:rsidRDefault="00860F56" w:rsidP="00113735">
            <w:pPr>
              <w:jc w:val="center"/>
              <w:rPr>
                <w:sz w:val="20"/>
                <w:szCs w:val="20"/>
              </w:rPr>
            </w:pPr>
            <w:r>
              <w:rPr>
                <w:sz w:val="20"/>
                <w:szCs w:val="20"/>
              </w:rPr>
              <w:t>P</w:t>
            </w:r>
          </w:p>
        </w:tc>
        <w:tc>
          <w:tcPr>
            <w:tcW w:w="795" w:type="dxa"/>
            <w:shd w:val="clear" w:color="auto" w:fill="auto"/>
            <w:vAlign w:val="bottom"/>
          </w:tcPr>
          <w:p w:rsidR="00860F56" w:rsidRPr="00C2111B" w:rsidRDefault="00860F56" w:rsidP="00113735">
            <w:pPr>
              <w:jc w:val="center"/>
              <w:rPr>
                <w:sz w:val="20"/>
                <w:szCs w:val="20"/>
              </w:rPr>
            </w:pPr>
            <w:r w:rsidRPr="00C2111B">
              <w:rPr>
                <w:sz w:val="20"/>
                <w:szCs w:val="20"/>
              </w:rPr>
              <w:t>P</w:t>
            </w:r>
          </w:p>
        </w:tc>
        <w:tc>
          <w:tcPr>
            <w:tcW w:w="795" w:type="dxa"/>
            <w:shd w:val="clear" w:color="auto" w:fill="auto"/>
            <w:vAlign w:val="bottom"/>
          </w:tcPr>
          <w:p w:rsidR="00860F56" w:rsidRPr="0014666D" w:rsidRDefault="00860F56" w:rsidP="00113735">
            <w:pPr>
              <w:jc w:val="center"/>
              <w:rPr>
                <w:sz w:val="20"/>
              </w:rPr>
            </w:pPr>
            <w:r>
              <w:rPr>
                <w:sz w:val="20"/>
              </w:rPr>
              <w:t>P</w:t>
            </w:r>
          </w:p>
        </w:tc>
        <w:tc>
          <w:tcPr>
            <w:tcW w:w="795" w:type="dxa"/>
            <w:shd w:val="clear" w:color="auto" w:fill="auto"/>
            <w:vAlign w:val="bottom"/>
          </w:tcPr>
          <w:p w:rsidR="00860F56" w:rsidRPr="0014666D" w:rsidRDefault="00113735" w:rsidP="00113735">
            <w:pPr>
              <w:jc w:val="center"/>
              <w:rPr>
                <w:sz w:val="20"/>
              </w:rPr>
            </w:pPr>
            <w:r>
              <w:rPr>
                <w:sz w:val="20"/>
              </w:rPr>
              <w:t>P</w:t>
            </w: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6" w:type="dxa"/>
            <w:tcBorders>
              <w:right w:val="double" w:sz="4" w:space="0" w:color="auto"/>
            </w:tcBorders>
            <w:shd w:val="clear" w:color="auto" w:fill="auto"/>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336" w:type="dxa"/>
            <w:gridSpan w:val="2"/>
            <w:tcBorders>
              <w:left w:val="double" w:sz="4" w:space="0" w:color="auto"/>
            </w:tcBorders>
            <w:shd w:val="clear" w:color="auto" w:fill="FFFFFF"/>
            <w:vAlign w:val="bottom"/>
          </w:tcPr>
          <w:p w:rsidR="00860F56" w:rsidRPr="00C86B19" w:rsidRDefault="00860F56" w:rsidP="00113735">
            <w:pPr>
              <w:rPr>
                <w:sz w:val="20"/>
              </w:rPr>
            </w:pPr>
            <w:r>
              <w:rPr>
                <w:sz w:val="20"/>
              </w:rPr>
              <w:t xml:space="preserve">Sarah Rose </w:t>
            </w:r>
            <w:proofErr w:type="spellStart"/>
            <w:r>
              <w:rPr>
                <w:sz w:val="20"/>
              </w:rPr>
              <w:t>Remmes</w:t>
            </w:r>
            <w:proofErr w:type="spellEnd"/>
          </w:p>
        </w:tc>
        <w:tc>
          <w:tcPr>
            <w:tcW w:w="795" w:type="dxa"/>
            <w:tcBorders>
              <w:bottom w:val="single" w:sz="4" w:space="0" w:color="auto"/>
            </w:tcBorders>
            <w:shd w:val="clear" w:color="auto" w:fill="auto"/>
            <w:vAlign w:val="bottom"/>
          </w:tcPr>
          <w:p w:rsidR="00860F56" w:rsidRPr="008207B1" w:rsidRDefault="00860F56" w:rsidP="00113735">
            <w:pPr>
              <w:rPr>
                <w:sz w:val="20"/>
              </w:rPr>
            </w:pPr>
            <w:r>
              <w:rPr>
                <w:sz w:val="20"/>
              </w:rPr>
              <w:t>A</w:t>
            </w:r>
          </w:p>
        </w:tc>
        <w:tc>
          <w:tcPr>
            <w:tcW w:w="795" w:type="dxa"/>
            <w:shd w:val="clear" w:color="auto" w:fill="auto"/>
            <w:vAlign w:val="bottom"/>
          </w:tcPr>
          <w:p w:rsidR="00860F56" w:rsidRPr="00C2111B" w:rsidRDefault="00860F56" w:rsidP="00113735">
            <w:pPr>
              <w:jc w:val="center"/>
              <w:rPr>
                <w:sz w:val="20"/>
                <w:szCs w:val="20"/>
              </w:rPr>
            </w:pPr>
            <w:r>
              <w:rPr>
                <w:sz w:val="20"/>
                <w:szCs w:val="20"/>
              </w:rPr>
              <w:t>A</w:t>
            </w:r>
          </w:p>
        </w:tc>
        <w:tc>
          <w:tcPr>
            <w:tcW w:w="795" w:type="dxa"/>
            <w:shd w:val="clear" w:color="auto" w:fill="auto"/>
            <w:vAlign w:val="bottom"/>
          </w:tcPr>
          <w:p w:rsidR="00860F56" w:rsidRPr="00C2111B" w:rsidRDefault="00860F56" w:rsidP="00113735">
            <w:pPr>
              <w:jc w:val="center"/>
              <w:rPr>
                <w:sz w:val="20"/>
                <w:szCs w:val="20"/>
              </w:rPr>
            </w:pPr>
            <w:r w:rsidRPr="00C2111B">
              <w:rPr>
                <w:sz w:val="20"/>
                <w:szCs w:val="20"/>
              </w:rPr>
              <w:t>R</w:t>
            </w:r>
          </w:p>
        </w:tc>
        <w:tc>
          <w:tcPr>
            <w:tcW w:w="795" w:type="dxa"/>
            <w:shd w:val="clear" w:color="auto" w:fill="auto"/>
            <w:vAlign w:val="bottom"/>
          </w:tcPr>
          <w:p w:rsidR="00860F56" w:rsidRPr="0014666D" w:rsidRDefault="00860F56" w:rsidP="00113735">
            <w:pPr>
              <w:jc w:val="center"/>
              <w:rPr>
                <w:sz w:val="20"/>
              </w:rPr>
            </w:pPr>
            <w:r>
              <w:rPr>
                <w:sz w:val="20"/>
              </w:rPr>
              <w:t>P</w:t>
            </w:r>
          </w:p>
        </w:tc>
        <w:tc>
          <w:tcPr>
            <w:tcW w:w="795" w:type="dxa"/>
            <w:shd w:val="clear" w:color="auto" w:fill="auto"/>
            <w:vAlign w:val="bottom"/>
          </w:tcPr>
          <w:p w:rsidR="00860F56" w:rsidRPr="0014666D" w:rsidRDefault="00113735" w:rsidP="00113735">
            <w:pPr>
              <w:jc w:val="center"/>
              <w:rPr>
                <w:sz w:val="20"/>
              </w:rPr>
            </w:pPr>
            <w:r>
              <w:rPr>
                <w:sz w:val="20"/>
              </w:rPr>
              <w:t>R</w:t>
            </w: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6" w:type="dxa"/>
            <w:tcBorders>
              <w:right w:val="double" w:sz="4" w:space="0" w:color="auto"/>
            </w:tcBorders>
            <w:shd w:val="clear" w:color="auto" w:fill="auto"/>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rsidR="00860F56" w:rsidRPr="00C86B19" w:rsidRDefault="00860F56" w:rsidP="00113735">
            <w:pPr>
              <w:rPr>
                <w:sz w:val="20"/>
              </w:rPr>
            </w:pPr>
            <w:r>
              <w:rPr>
                <w:sz w:val="20"/>
              </w:rPr>
              <w:t>Tim Smith</w:t>
            </w:r>
          </w:p>
        </w:tc>
        <w:tc>
          <w:tcPr>
            <w:tcW w:w="795" w:type="dxa"/>
            <w:tcBorders>
              <w:bottom w:val="single" w:sz="4" w:space="0" w:color="auto"/>
            </w:tcBorders>
            <w:shd w:val="clear" w:color="auto" w:fill="auto"/>
            <w:vAlign w:val="bottom"/>
          </w:tcPr>
          <w:p w:rsidR="00860F56" w:rsidRPr="008207B1" w:rsidRDefault="00860F56" w:rsidP="00113735">
            <w:pPr>
              <w:rPr>
                <w:sz w:val="20"/>
              </w:rPr>
            </w:pPr>
            <w:r w:rsidRPr="008207B1">
              <w:rPr>
                <w:sz w:val="20"/>
              </w:rPr>
              <w:t>P</w:t>
            </w:r>
          </w:p>
        </w:tc>
        <w:tc>
          <w:tcPr>
            <w:tcW w:w="795" w:type="dxa"/>
            <w:shd w:val="clear" w:color="auto" w:fill="auto"/>
            <w:vAlign w:val="bottom"/>
          </w:tcPr>
          <w:p w:rsidR="00860F56" w:rsidRPr="00C2111B" w:rsidRDefault="00860F56" w:rsidP="00113735">
            <w:pPr>
              <w:jc w:val="center"/>
              <w:rPr>
                <w:sz w:val="20"/>
                <w:szCs w:val="20"/>
              </w:rPr>
            </w:pPr>
            <w:r>
              <w:rPr>
                <w:sz w:val="20"/>
                <w:szCs w:val="20"/>
              </w:rPr>
              <w:t>P</w:t>
            </w:r>
          </w:p>
        </w:tc>
        <w:tc>
          <w:tcPr>
            <w:tcW w:w="795" w:type="dxa"/>
            <w:shd w:val="clear" w:color="auto" w:fill="auto"/>
            <w:vAlign w:val="bottom"/>
          </w:tcPr>
          <w:p w:rsidR="00860F56" w:rsidRPr="00C2111B" w:rsidRDefault="00860F56" w:rsidP="00113735">
            <w:pPr>
              <w:jc w:val="center"/>
              <w:rPr>
                <w:sz w:val="20"/>
                <w:szCs w:val="20"/>
              </w:rPr>
            </w:pPr>
            <w:r w:rsidRPr="00C2111B">
              <w:rPr>
                <w:sz w:val="20"/>
                <w:szCs w:val="20"/>
              </w:rPr>
              <w:t>P</w:t>
            </w:r>
          </w:p>
        </w:tc>
        <w:tc>
          <w:tcPr>
            <w:tcW w:w="795" w:type="dxa"/>
            <w:shd w:val="clear" w:color="auto" w:fill="auto"/>
            <w:vAlign w:val="bottom"/>
          </w:tcPr>
          <w:p w:rsidR="00860F56" w:rsidRPr="0014666D" w:rsidRDefault="00860F56" w:rsidP="00113735">
            <w:pPr>
              <w:jc w:val="center"/>
              <w:rPr>
                <w:sz w:val="20"/>
              </w:rPr>
            </w:pPr>
            <w:r>
              <w:rPr>
                <w:sz w:val="20"/>
              </w:rPr>
              <w:t>P</w:t>
            </w:r>
          </w:p>
        </w:tc>
        <w:tc>
          <w:tcPr>
            <w:tcW w:w="795" w:type="dxa"/>
            <w:shd w:val="clear" w:color="auto" w:fill="auto"/>
            <w:vAlign w:val="bottom"/>
          </w:tcPr>
          <w:p w:rsidR="00860F56" w:rsidRPr="0014666D" w:rsidRDefault="00113735" w:rsidP="00113735">
            <w:pPr>
              <w:jc w:val="center"/>
              <w:rPr>
                <w:sz w:val="20"/>
              </w:rPr>
            </w:pPr>
            <w:r>
              <w:rPr>
                <w:sz w:val="20"/>
              </w:rPr>
              <w:t>R</w:t>
            </w: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6" w:type="dxa"/>
            <w:tcBorders>
              <w:right w:val="double" w:sz="4" w:space="0" w:color="auto"/>
            </w:tcBorders>
            <w:shd w:val="clear" w:color="auto" w:fill="auto"/>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3336" w:type="dxa"/>
            <w:gridSpan w:val="2"/>
            <w:tcBorders>
              <w:left w:val="double" w:sz="4" w:space="0" w:color="auto"/>
            </w:tcBorders>
            <w:vAlign w:val="bottom"/>
          </w:tcPr>
          <w:p w:rsidR="00860F56" w:rsidRPr="00C86B19" w:rsidRDefault="00860F56" w:rsidP="00113735">
            <w:pPr>
              <w:rPr>
                <w:sz w:val="20"/>
              </w:rPr>
            </w:pPr>
            <w:r>
              <w:rPr>
                <w:sz w:val="20"/>
              </w:rPr>
              <w:t>Evelyn Thomas</w:t>
            </w:r>
          </w:p>
        </w:tc>
        <w:tc>
          <w:tcPr>
            <w:tcW w:w="795" w:type="dxa"/>
            <w:shd w:val="clear" w:color="auto" w:fill="auto"/>
            <w:vAlign w:val="bottom"/>
          </w:tcPr>
          <w:p w:rsidR="00860F56" w:rsidRPr="008207B1" w:rsidRDefault="00860F56" w:rsidP="00113735">
            <w:pPr>
              <w:rPr>
                <w:sz w:val="20"/>
              </w:rPr>
            </w:pPr>
            <w:r w:rsidRPr="008207B1">
              <w:rPr>
                <w:sz w:val="20"/>
              </w:rPr>
              <w:t>P</w:t>
            </w:r>
          </w:p>
        </w:tc>
        <w:tc>
          <w:tcPr>
            <w:tcW w:w="795" w:type="dxa"/>
            <w:shd w:val="clear" w:color="auto" w:fill="auto"/>
            <w:vAlign w:val="bottom"/>
          </w:tcPr>
          <w:p w:rsidR="00860F56" w:rsidRPr="00C2111B" w:rsidRDefault="00860F56" w:rsidP="00113735">
            <w:pPr>
              <w:jc w:val="center"/>
              <w:rPr>
                <w:sz w:val="20"/>
                <w:szCs w:val="20"/>
              </w:rPr>
            </w:pPr>
            <w:r>
              <w:rPr>
                <w:sz w:val="20"/>
                <w:szCs w:val="20"/>
              </w:rPr>
              <w:t>P</w:t>
            </w:r>
          </w:p>
        </w:tc>
        <w:tc>
          <w:tcPr>
            <w:tcW w:w="795" w:type="dxa"/>
            <w:shd w:val="clear" w:color="auto" w:fill="auto"/>
            <w:vAlign w:val="bottom"/>
          </w:tcPr>
          <w:p w:rsidR="00860F56" w:rsidRPr="00C2111B" w:rsidRDefault="00860F56" w:rsidP="00113735">
            <w:pPr>
              <w:jc w:val="center"/>
              <w:rPr>
                <w:sz w:val="20"/>
                <w:szCs w:val="20"/>
              </w:rPr>
            </w:pPr>
            <w:r w:rsidRPr="00C2111B">
              <w:rPr>
                <w:sz w:val="20"/>
                <w:szCs w:val="20"/>
              </w:rPr>
              <w:t>P</w:t>
            </w:r>
          </w:p>
        </w:tc>
        <w:tc>
          <w:tcPr>
            <w:tcW w:w="795" w:type="dxa"/>
            <w:shd w:val="clear" w:color="auto" w:fill="auto"/>
            <w:vAlign w:val="bottom"/>
          </w:tcPr>
          <w:p w:rsidR="00860F56" w:rsidRPr="0014666D" w:rsidRDefault="00860F56" w:rsidP="00113735">
            <w:pPr>
              <w:jc w:val="center"/>
              <w:rPr>
                <w:sz w:val="20"/>
              </w:rPr>
            </w:pPr>
            <w:r>
              <w:rPr>
                <w:sz w:val="20"/>
              </w:rPr>
              <w:t>P</w:t>
            </w:r>
          </w:p>
        </w:tc>
        <w:tc>
          <w:tcPr>
            <w:tcW w:w="795" w:type="dxa"/>
            <w:shd w:val="clear" w:color="auto" w:fill="auto"/>
            <w:vAlign w:val="bottom"/>
          </w:tcPr>
          <w:p w:rsidR="00860F56" w:rsidRPr="0014666D" w:rsidRDefault="00113735" w:rsidP="00113735">
            <w:pPr>
              <w:jc w:val="center"/>
              <w:rPr>
                <w:sz w:val="20"/>
              </w:rPr>
            </w:pPr>
            <w:r>
              <w:rPr>
                <w:sz w:val="20"/>
              </w:rPr>
              <w:t>R</w:t>
            </w: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6" w:type="dxa"/>
            <w:tcBorders>
              <w:bottom w:val="single" w:sz="4" w:space="0" w:color="auto"/>
              <w:right w:val="double" w:sz="4" w:space="0" w:color="auto"/>
            </w:tcBorders>
            <w:shd w:val="clear" w:color="auto" w:fill="auto"/>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rsidR="00860F56" w:rsidRPr="00C86B19" w:rsidRDefault="00860F56" w:rsidP="00113735">
            <w:pPr>
              <w:rPr>
                <w:sz w:val="20"/>
              </w:rPr>
            </w:pPr>
            <w:r>
              <w:rPr>
                <w:sz w:val="20"/>
              </w:rPr>
              <w:t>Stephen Wills</w:t>
            </w:r>
          </w:p>
        </w:tc>
        <w:tc>
          <w:tcPr>
            <w:tcW w:w="795" w:type="dxa"/>
            <w:tcBorders>
              <w:bottom w:val="single" w:sz="4" w:space="0" w:color="auto"/>
            </w:tcBorders>
            <w:shd w:val="clear" w:color="auto" w:fill="auto"/>
            <w:vAlign w:val="bottom"/>
          </w:tcPr>
          <w:p w:rsidR="00860F56" w:rsidRPr="008207B1" w:rsidRDefault="00860F56" w:rsidP="00113735">
            <w:pPr>
              <w:rPr>
                <w:sz w:val="20"/>
              </w:rPr>
            </w:pPr>
            <w:r w:rsidRPr="008207B1">
              <w:rPr>
                <w:sz w:val="20"/>
              </w:rPr>
              <w:t>P</w:t>
            </w:r>
          </w:p>
        </w:tc>
        <w:tc>
          <w:tcPr>
            <w:tcW w:w="795" w:type="dxa"/>
            <w:tcBorders>
              <w:bottom w:val="single" w:sz="4" w:space="0" w:color="auto"/>
            </w:tcBorders>
            <w:shd w:val="clear" w:color="auto" w:fill="auto"/>
            <w:vAlign w:val="bottom"/>
          </w:tcPr>
          <w:p w:rsidR="00860F56" w:rsidRPr="00C2111B" w:rsidRDefault="00860F56" w:rsidP="00113735">
            <w:pPr>
              <w:jc w:val="center"/>
              <w:rPr>
                <w:sz w:val="20"/>
                <w:szCs w:val="20"/>
              </w:rPr>
            </w:pPr>
            <w:r>
              <w:rPr>
                <w:sz w:val="20"/>
                <w:szCs w:val="20"/>
              </w:rPr>
              <w:t>P</w:t>
            </w:r>
          </w:p>
        </w:tc>
        <w:tc>
          <w:tcPr>
            <w:tcW w:w="795" w:type="dxa"/>
            <w:tcBorders>
              <w:bottom w:val="single" w:sz="4" w:space="0" w:color="auto"/>
            </w:tcBorders>
            <w:shd w:val="clear" w:color="auto" w:fill="auto"/>
            <w:vAlign w:val="bottom"/>
          </w:tcPr>
          <w:p w:rsidR="00860F56" w:rsidRPr="00C2111B" w:rsidRDefault="00860F56" w:rsidP="00113735">
            <w:pPr>
              <w:jc w:val="center"/>
              <w:rPr>
                <w:sz w:val="20"/>
                <w:szCs w:val="20"/>
              </w:rPr>
            </w:pPr>
            <w:r>
              <w:rPr>
                <w:sz w:val="20"/>
                <w:szCs w:val="20"/>
              </w:rPr>
              <w:t>R</w:t>
            </w:r>
          </w:p>
        </w:tc>
        <w:tc>
          <w:tcPr>
            <w:tcW w:w="795" w:type="dxa"/>
            <w:tcBorders>
              <w:bottom w:val="single" w:sz="4" w:space="0" w:color="auto"/>
            </w:tcBorders>
            <w:shd w:val="clear" w:color="auto" w:fill="auto"/>
            <w:vAlign w:val="bottom"/>
          </w:tcPr>
          <w:p w:rsidR="00860F56" w:rsidRPr="0014666D" w:rsidRDefault="00860F56" w:rsidP="00113735">
            <w:pPr>
              <w:jc w:val="center"/>
              <w:rPr>
                <w:sz w:val="20"/>
              </w:rPr>
            </w:pPr>
            <w:r>
              <w:rPr>
                <w:sz w:val="20"/>
              </w:rPr>
              <w:t>P</w:t>
            </w:r>
          </w:p>
        </w:tc>
        <w:tc>
          <w:tcPr>
            <w:tcW w:w="795" w:type="dxa"/>
            <w:tcBorders>
              <w:bottom w:val="single" w:sz="4" w:space="0" w:color="auto"/>
            </w:tcBorders>
            <w:shd w:val="clear" w:color="auto" w:fill="auto"/>
            <w:vAlign w:val="bottom"/>
          </w:tcPr>
          <w:p w:rsidR="00860F56" w:rsidRPr="0014666D" w:rsidRDefault="00113735" w:rsidP="00113735">
            <w:pPr>
              <w:jc w:val="center"/>
              <w:rPr>
                <w:sz w:val="20"/>
              </w:rPr>
            </w:pPr>
            <w:r>
              <w:rPr>
                <w:sz w:val="20"/>
              </w:rPr>
              <w:t>P</w:t>
            </w: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5" w:type="dxa"/>
            <w:tcBorders>
              <w:bottom w:val="single" w:sz="4" w:space="0" w:color="auto"/>
            </w:tcBorders>
            <w:shd w:val="clear" w:color="auto" w:fill="auto"/>
            <w:vAlign w:val="bottom"/>
          </w:tcPr>
          <w:p w:rsidR="00860F56" w:rsidRPr="0014666D" w:rsidRDefault="00860F56" w:rsidP="00113735">
            <w:pPr>
              <w:rPr>
                <w:sz w:val="20"/>
              </w:rPr>
            </w:pPr>
          </w:p>
        </w:tc>
        <w:tc>
          <w:tcPr>
            <w:tcW w:w="796" w:type="dxa"/>
            <w:tcBorders>
              <w:bottom w:val="single" w:sz="4" w:space="0" w:color="auto"/>
              <w:right w:val="double" w:sz="4" w:space="0" w:color="auto"/>
            </w:tcBorders>
            <w:shd w:val="clear" w:color="auto" w:fill="auto"/>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rsidR="00860F56" w:rsidRPr="00C86B19" w:rsidRDefault="00860F56" w:rsidP="00113735">
            <w:pPr>
              <w:rPr>
                <w:sz w:val="20"/>
              </w:rPr>
            </w:pPr>
            <w:r>
              <w:rPr>
                <w:sz w:val="20"/>
              </w:rPr>
              <w:t xml:space="preserve">Andy </w:t>
            </w:r>
            <w:proofErr w:type="spellStart"/>
            <w:r>
              <w:rPr>
                <w:sz w:val="20"/>
              </w:rPr>
              <w:t>Lewter</w:t>
            </w:r>
            <w:proofErr w:type="spellEnd"/>
          </w:p>
        </w:tc>
        <w:tc>
          <w:tcPr>
            <w:tcW w:w="795" w:type="dxa"/>
            <w:shd w:val="clear" w:color="auto" w:fill="auto"/>
            <w:vAlign w:val="bottom"/>
          </w:tcPr>
          <w:p w:rsidR="00860F56" w:rsidRPr="0014666D" w:rsidRDefault="00860F56" w:rsidP="00113735">
            <w:pPr>
              <w:rPr>
                <w:sz w:val="20"/>
              </w:rPr>
            </w:pPr>
            <w:r>
              <w:rPr>
                <w:sz w:val="20"/>
              </w:rPr>
              <w:t>P</w:t>
            </w:r>
          </w:p>
        </w:tc>
        <w:tc>
          <w:tcPr>
            <w:tcW w:w="795" w:type="dxa"/>
            <w:shd w:val="clear" w:color="auto" w:fill="auto"/>
            <w:vAlign w:val="bottom"/>
          </w:tcPr>
          <w:p w:rsidR="00860F56" w:rsidRPr="0014666D" w:rsidRDefault="00860F56" w:rsidP="00113735">
            <w:pPr>
              <w:jc w:val="center"/>
              <w:rPr>
                <w:sz w:val="20"/>
              </w:rPr>
            </w:pPr>
            <w:r>
              <w:rPr>
                <w:sz w:val="20"/>
              </w:rPr>
              <w:t>P</w:t>
            </w:r>
          </w:p>
        </w:tc>
        <w:tc>
          <w:tcPr>
            <w:tcW w:w="795" w:type="dxa"/>
            <w:shd w:val="clear" w:color="auto" w:fill="auto"/>
            <w:vAlign w:val="bottom"/>
          </w:tcPr>
          <w:p w:rsidR="00860F56" w:rsidRPr="0014666D" w:rsidRDefault="00860F56" w:rsidP="00113735">
            <w:pPr>
              <w:jc w:val="center"/>
              <w:rPr>
                <w:sz w:val="20"/>
              </w:rPr>
            </w:pPr>
            <w:r>
              <w:rPr>
                <w:sz w:val="20"/>
              </w:rPr>
              <w:t>P</w:t>
            </w:r>
          </w:p>
        </w:tc>
        <w:tc>
          <w:tcPr>
            <w:tcW w:w="795" w:type="dxa"/>
            <w:shd w:val="clear" w:color="auto" w:fill="auto"/>
            <w:vAlign w:val="bottom"/>
          </w:tcPr>
          <w:p w:rsidR="00860F56" w:rsidRPr="0014666D" w:rsidRDefault="00860F56" w:rsidP="00113735">
            <w:pPr>
              <w:jc w:val="center"/>
              <w:rPr>
                <w:sz w:val="20"/>
              </w:rPr>
            </w:pPr>
            <w:r>
              <w:rPr>
                <w:sz w:val="20"/>
              </w:rPr>
              <w:t>P</w:t>
            </w:r>
          </w:p>
        </w:tc>
        <w:tc>
          <w:tcPr>
            <w:tcW w:w="795" w:type="dxa"/>
            <w:shd w:val="clear" w:color="auto" w:fill="auto"/>
            <w:vAlign w:val="bottom"/>
          </w:tcPr>
          <w:p w:rsidR="00860F56" w:rsidRPr="0014666D" w:rsidRDefault="00113735" w:rsidP="00113735">
            <w:pPr>
              <w:jc w:val="center"/>
              <w:rPr>
                <w:sz w:val="20"/>
              </w:rPr>
            </w:pPr>
            <w:r>
              <w:rPr>
                <w:sz w:val="20"/>
              </w:rPr>
              <w:t>P</w:t>
            </w: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5" w:type="dxa"/>
            <w:shd w:val="clear" w:color="auto" w:fill="auto"/>
            <w:vAlign w:val="bottom"/>
          </w:tcPr>
          <w:p w:rsidR="00860F56" w:rsidRPr="0014666D" w:rsidRDefault="00860F56" w:rsidP="00113735">
            <w:pPr>
              <w:rPr>
                <w:sz w:val="20"/>
              </w:rPr>
            </w:pPr>
          </w:p>
        </w:tc>
        <w:tc>
          <w:tcPr>
            <w:tcW w:w="796" w:type="dxa"/>
            <w:tcBorders>
              <w:right w:val="double" w:sz="4" w:space="0" w:color="auto"/>
            </w:tcBorders>
            <w:shd w:val="clear" w:color="auto" w:fill="auto"/>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rsidR="00860F56" w:rsidRPr="00C86B19"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6" w:type="dxa"/>
            <w:tcBorders>
              <w:bottom w:val="double" w:sz="4" w:space="0" w:color="auto"/>
              <w:right w:val="double" w:sz="4" w:space="0" w:color="auto"/>
            </w:tcBorders>
            <w:shd w:val="clear" w:color="auto" w:fill="auto"/>
            <w:vAlign w:val="bottom"/>
          </w:tcPr>
          <w:p w:rsidR="00860F56" w:rsidRPr="0014666D" w:rsidRDefault="00860F56" w:rsidP="00113735">
            <w:pPr>
              <w:rPr>
                <w:sz w:val="20"/>
              </w:rPr>
            </w:pPr>
          </w:p>
        </w:tc>
      </w:tr>
      <w:tr w:rsidR="00860F56" w:rsidRPr="0014666D" w:rsidTr="00113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5" w:type="dxa"/>
            <w:tcBorders>
              <w:bottom w:val="double" w:sz="4" w:space="0" w:color="auto"/>
            </w:tcBorders>
            <w:shd w:val="clear" w:color="auto" w:fill="auto"/>
            <w:vAlign w:val="bottom"/>
          </w:tcPr>
          <w:p w:rsidR="00860F56" w:rsidRPr="0014666D" w:rsidRDefault="00860F56" w:rsidP="00113735">
            <w:pPr>
              <w:rPr>
                <w:sz w:val="20"/>
              </w:rPr>
            </w:pPr>
          </w:p>
        </w:tc>
        <w:tc>
          <w:tcPr>
            <w:tcW w:w="796" w:type="dxa"/>
            <w:tcBorders>
              <w:bottom w:val="double" w:sz="4" w:space="0" w:color="auto"/>
              <w:right w:val="double" w:sz="4" w:space="0" w:color="auto"/>
            </w:tcBorders>
            <w:shd w:val="clear" w:color="auto" w:fill="auto"/>
            <w:vAlign w:val="bottom"/>
          </w:tcPr>
          <w:p w:rsidR="00860F56" w:rsidRPr="0014666D" w:rsidRDefault="00860F56" w:rsidP="00113735">
            <w:pPr>
              <w:rPr>
                <w:sz w:val="20"/>
              </w:rPr>
            </w:pPr>
          </w:p>
        </w:tc>
      </w:tr>
    </w:tbl>
    <w:p w:rsidR="00860F56" w:rsidRPr="0014666D" w:rsidRDefault="00860F56" w:rsidP="00860F56">
      <w:pPr>
        <w:tabs>
          <w:tab w:val="left" w:pos="7665"/>
        </w:tabs>
        <w:rPr>
          <w:sz w:val="20"/>
        </w:rPr>
      </w:pPr>
      <w:r w:rsidRPr="0014666D">
        <w:rPr>
          <w:sz w:val="20"/>
        </w:rPr>
        <w:tab/>
      </w:r>
    </w:p>
    <w:p w:rsidR="00860F56" w:rsidRPr="0014666D" w:rsidRDefault="00860F56" w:rsidP="00860F56">
      <w:pPr>
        <w:rPr>
          <w:sz w:val="20"/>
        </w:rPr>
      </w:pPr>
      <w:r w:rsidRPr="0014666D">
        <w:rPr>
          <w:sz w:val="20"/>
        </w:rPr>
        <w:t>*Member excused and sent an alternate</w:t>
      </w:r>
      <w:r w:rsidRPr="0014666D">
        <w:rPr>
          <w:sz w:val="20"/>
        </w:rPr>
        <w:tab/>
        <w:t>**Meeting Cancelled</w:t>
      </w:r>
      <w:r w:rsidRPr="0014666D">
        <w:rPr>
          <w:sz w:val="20"/>
        </w:rPr>
        <w:tab/>
      </w:r>
      <w:r w:rsidRPr="0014666D">
        <w:rPr>
          <w:sz w:val="20"/>
        </w:rPr>
        <w:tab/>
      </w:r>
      <w:r w:rsidRPr="0014666D">
        <w:rPr>
          <w:sz w:val="20"/>
        </w:rPr>
        <w:tab/>
      </w:r>
      <w:r w:rsidRPr="0014666D">
        <w:rPr>
          <w:sz w:val="20"/>
        </w:rPr>
        <w:tab/>
      </w:r>
      <w:r w:rsidRPr="0014666D">
        <w:rPr>
          <w:sz w:val="20"/>
        </w:rPr>
        <w:tab/>
      </w:r>
      <w:r w:rsidRPr="0014666D">
        <w:rPr>
          <w:sz w:val="20"/>
        </w:rPr>
        <w:tab/>
      </w:r>
    </w:p>
    <w:p w:rsidR="00860F56" w:rsidRPr="0014666D" w:rsidRDefault="00860F56" w:rsidP="00860F56">
      <w:pPr>
        <w:rPr>
          <w:sz w:val="20"/>
        </w:rPr>
      </w:pPr>
    </w:p>
    <w:p w:rsidR="00860F56" w:rsidRPr="0014666D" w:rsidRDefault="00860F56" w:rsidP="00860F56">
      <w:pPr>
        <w:tabs>
          <w:tab w:val="right" w:pos="14314"/>
        </w:tabs>
        <w:rPr>
          <w:sz w:val="20"/>
        </w:rPr>
      </w:pPr>
    </w:p>
    <w:p w:rsidR="00860F56" w:rsidRPr="0014666D" w:rsidRDefault="00860F56" w:rsidP="00860F56">
      <w:pPr>
        <w:tabs>
          <w:tab w:val="right" w:pos="14314"/>
        </w:tabs>
        <w:rPr>
          <w:sz w:val="20"/>
          <w:u w:val="single"/>
        </w:rPr>
      </w:pPr>
      <w:r w:rsidRPr="0014666D">
        <w:rPr>
          <w:sz w:val="20"/>
        </w:rPr>
        <w:t xml:space="preserve">__________________________________________                                                                        </w:t>
      </w:r>
    </w:p>
    <w:p w:rsidR="00860F56" w:rsidRPr="0014666D" w:rsidRDefault="00860F56" w:rsidP="00860F56">
      <w:pPr>
        <w:rPr>
          <w:sz w:val="20"/>
        </w:rPr>
      </w:pPr>
      <w:r w:rsidRPr="0014666D">
        <w:rPr>
          <w:sz w:val="20"/>
        </w:rPr>
        <w:t>CHAIRPERSON SIGNATURE                                                                                                            DATE  ________________________________-</w:t>
      </w:r>
    </w:p>
    <w:p w:rsidR="00860F56" w:rsidRPr="0014666D" w:rsidRDefault="00860F56" w:rsidP="00860F56">
      <w:pPr>
        <w:rPr>
          <w:sz w:val="20"/>
        </w:rPr>
      </w:pPr>
    </w:p>
    <w:p w:rsidR="00860F56" w:rsidRPr="0014666D" w:rsidRDefault="00860F56" w:rsidP="00860F56">
      <w:pPr>
        <w:rPr>
          <w:sz w:val="20"/>
        </w:rPr>
      </w:pPr>
      <w:r>
        <w:rPr>
          <w:sz w:val="20"/>
        </w:rPr>
        <w:t>(Including this Approval by chair at committee discretion</w:t>
      </w:r>
    </w:p>
    <w:p w:rsidR="00860F56" w:rsidRPr="0014666D" w:rsidRDefault="00860F56" w:rsidP="00860F56">
      <w:pPr>
        <w:rPr>
          <w:sz w:val="20"/>
        </w:rPr>
      </w:pPr>
    </w:p>
    <w:p w:rsidR="00860F56" w:rsidRDefault="00860F56" w:rsidP="00860F56"/>
    <w:p w:rsidR="003F596A" w:rsidRDefault="003F596A"/>
    <w:sectPr w:rsidR="003F596A" w:rsidSect="00113735">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56"/>
    <w:rsid w:val="000C492F"/>
    <w:rsid w:val="00113735"/>
    <w:rsid w:val="001E7AA1"/>
    <w:rsid w:val="003137C8"/>
    <w:rsid w:val="003F596A"/>
    <w:rsid w:val="00860F56"/>
    <w:rsid w:val="00901574"/>
    <w:rsid w:val="00DC2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812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56"/>
    <w:rPr>
      <w:rFonts w:ascii="Times New Roman" w:eastAsia="Times New Roman" w:hAnsi="Times New Roman" w:cs="Times New Roman"/>
    </w:rPr>
  </w:style>
  <w:style w:type="paragraph" w:styleId="Heading1">
    <w:name w:val="heading 1"/>
    <w:basedOn w:val="Normal"/>
    <w:next w:val="Normal"/>
    <w:link w:val="Heading1Char"/>
    <w:qFormat/>
    <w:rsid w:val="00860F56"/>
    <w:pPr>
      <w:keepNext/>
      <w:outlineLvl w:val="0"/>
    </w:pPr>
    <w:rPr>
      <w:b/>
      <w:bCs/>
    </w:rPr>
  </w:style>
  <w:style w:type="paragraph" w:styleId="Heading2">
    <w:name w:val="heading 2"/>
    <w:basedOn w:val="Normal"/>
    <w:next w:val="Normal"/>
    <w:link w:val="Heading2Char"/>
    <w:qFormat/>
    <w:rsid w:val="00860F56"/>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F56"/>
    <w:rPr>
      <w:rFonts w:ascii="Times New Roman" w:eastAsia="Times New Roman" w:hAnsi="Times New Roman" w:cs="Times New Roman"/>
      <w:b/>
      <w:bCs/>
    </w:rPr>
  </w:style>
  <w:style w:type="character" w:customStyle="1" w:styleId="Heading2Char">
    <w:name w:val="Heading 2 Char"/>
    <w:basedOn w:val="DefaultParagraphFont"/>
    <w:link w:val="Heading2"/>
    <w:rsid w:val="00860F56"/>
    <w:rPr>
      <w:rFonts w:ascii="Times New Roman" w:eastAsia="Times New Roman" w:hAnsi="Times New Roman" w:cs="Times New Roman"/>
      <w:b/>
      <w:bCs/>
      <w:sz w:val="20"/>
    </w:rPr>
  </w:style>
  <w:style w:type="paragraph" w:styleId="ListParagraph">
    <w:name w:val="List Paragraph"/>
    <w:basedOn w:val="Normal"/>
    <w:uiPriority w:val="34"/>
    <w:qFormat/>
    <w:rsid w:val="00860F56"/>
    <w:pPr>
      <w:ind w:left="720"/>
      <w:contextualSpacing/>
    </w:pPr>
    <w:rPr>
      <w:rFonts w:ascii="Book Antiqua" w:eastAsia="Calibri" w:hAnsi="Book Antiqua"/>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56"/>
    <w:rPr>
      <w:rFonts w:ascii="Times New Roman" w:eastAsia="Times New Roman" w:hAnsi="Times New Roman" w:cs="Times New Roman"/>
    </w:rPr>
  </w:style>
  <w:style w:type="paragraph" w:styleId="Heading1">
    <w:name w:val="heading 1"/>
    <w:basedOn w:val="Normal"/>
    <w:next w:val="Normal"/>
    <w:link w:val="Heading1Char"/>
    <w:qFormat/>
    <w:rsid w:val="00860F56"/>
    <w:pPr>
      <w:keepNext/>
      <w:outlineLvl w:val="0"/>
    </w:pPr>
    <w:rPr>
      <w:b/>
      <w:bCs/>
    </w:rPr>
  </w:style>
  <w:style w:type="paragraph" w:styleId="Heading2">
    <w:name w:val="heading 2"/>
    <w:basedOn w:val="Normal"/>
    <w:next w:val="Normal"/>
    <w:link w:val="Heading2Char"/>
    <w:qFormat/>
    <w:rsid w:val="00860F56"/>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F56"/>
    <w:rPr>
      <w:rFonts w:ascii="Times New Roman" w:eastAsia="Times New Roman" w:hAnsi="Times New Roman" w:cs="Times New Roman"/>
      <w:b/>
      <w:bCs/>
    </w:rPr>
  </w:style>
  <w:style w:type="character" w:customStyle="1" w:styleId="Heading2Char">
    <w:name w:val="Heading 2 Char"/>
    <w:basedOn w:val="DefaultParagraphFont"/>
    <w:link w:val="Heading2"/>
    <w:rsid w:val="00860F56"/>
    <w:rPr>
      <w:rFonts w:ascii="Times New Roman" w:eastAsia="Times New Roman" w:hAnsi="Times New Roman" w:cs="Times New Roman"/>
      <w:b/>
      <w:bCs/>
      <w:sz w:val="20"/>
    </w:rPr>
  </w:style>
  <w:style w:type="paragraph" w:styleId="ListParagraph">
    <w:name w:val="List Paragraph"/>
    <w:basedOn w:val="Normal"/>
    <w:uiPriority w:val="34"/>
    <w:qFormat/>
    <w:rsid w:val="00860F56"/>
    <w:pPr>
      <w:ind w:left="720"/>
      <w:contextualSpacing/>
    </w:pPr>
    <w:rPr>
      <w:rFonts w:ascii="Book Antiqua" w:eastAsia="Calibri" w:hAnsi="Book Antiqu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929</Words>
  <Characters>5296</Characters>
  <Application>Microsoft Macintosh Word</Application>
  <DocSecurity>0</DocSecurity>
  <Lines>44</Lines>
  <Paragraphs>12</Paragraphs>
  <ScaleCrop>false</ScaleCrop>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Nicole Declouette</cp:lastModifiedBy>
  <cp:revision>2</cp:revision>
  <dcterms:created xsi:type="dcterms:W3CDTF">2014-01-27T17:42:00Z</dcterms:created>
  <dcterms:modified xsi:type="dcterms:W3CDTF">2014-01-27T17:42:00Z</dcterms:modified>
</cp:coreProperties>
</file>