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0430" w14:textId="77777777" w:rsidR="00EC71C3" w:rsidRPr="00B11C50" w:rsidRDefault="00EC71C3" w:rsidP="00EC71C3">
      <w:pPr>
        <w:rPr>
          <w:b/>
          <w:bCs/>
          <w:smallCaps/>
          <w:sz w:val="28"/>
          <w:szCs w:val="28"/>
        </w:rPr>
      </w:pPr>
      <w:r w:rsidRPr="00B11C50">
        <w:rPr>
          <w:b/>
          <w:bCs/>
          <w:smallCaps/>
          <w:sz w:val="28"/>
          <w:szCs w:val="28"/>
        </w:rPr>
        <w:t>Committee Name:</w:t>
      </w:r>
      <w:r>
        <w:rPr>
          <w:b/>
          <w:bCs/>
          <w:smallCaps/>
          <w:sz w:val="28"/>
          <w:szCs w:val="28"/>
        </w:rPr>
        <w:t xml:space="preserve"> Student Affairs policy committee</w:t>
      </w:r>
    </w:p>
    <w:p w14:paraId="080884FA" w14:textId="77777777" w:rsidR="00EC71C3" w:rsidRPr="00B11C50" w:rsidRDefault="00EC71C3" w:rsidP="00EC71C3">
      <w:pPr>
        <w:rPr>
          <w:b/>
          <w:bCs/>
          <w:smallCaps/>
          <w:sz w:val="28"/>
          <w:szCs w:val="28"/>
        </w:rPr>
      </w:pPr>
      <w:r>
        <w:rPr>
          <w:b/>
          <w:bCs/>
          <w:smallCaps/>
          <w:sz w:val="28"/>
          <w:szCs w:val="28"/>
        </w:rPr>
        <w:t>Meeting Date: April 4, 2014</w:t>
      </w:r>
    </w:p>
    <w:p w14:paraId="49E20EA3" w14:textId="77777777" w:rsidR="00EC71C3" w:rsidRPr="00B11C50" w:rsidRDefault="00EC71C3" w:rsidP="00EC71C3">
      <w:pPr>
        <w:rPr>
          <w:b/>
          <w:bCs/>
          <w:smallCaps/>
          <w:sz w:val="28"/>
          <w:szCs w:val="28"/>
        </w:rPr>
      </w:pPr>
      <w:r w:rsidRPr="00B11C50">
        <w:rPr>
          <w:b/>
          <w:bCs/>
          <w:smallCaps/>
          <w:sz w:val="28"/>
          <w:szCs w:val="28"/>
        </w:rPr>
        <w:t xml:space="preserve">Meeting Location: </w:t>
      </w:r>
      <w:r>
        <w:rPr>
          <w:b/>
          <w:bCs/>
          <w:smallCaps/>
          <w:sz w:val="28"/>
          <w:szCs w:val="28"/>
        </w:rPr>
        <w:t xml:space="preserve"> Atkinson Hall 104</w:t>
      </w:r>
    </w:p>
    <w:p w14:paraId="00585651" w14:textId="77777777" w:rsidR="00EC71C3" w:rsidRPr="00B11C50" w:rsidRDefault="00EC71C3" w:rsidP="00EC71C3">
      <w:pPr>
        <w:jc w:val="center"/>
        <w:rPr>
          <w:b/>
          <w:bCs/>
          <w:sz w:val="28"/>
          <w:szCs w:val="28"/>
        </w:rPr>
      </w:pPr>
    </w:p>
    <w:p w14:paraId="57F3FF65" w14:textId="77777777" w:rsidR="00EC71C3" w:rsidRPr="00750727" w:rsidRDefault="00EC71C3" w:rsidP="00EC71C3">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EC71C3" w14:paraId="1C451917" w14:textId="77777777" w:rsidTr="004E76B8">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699B8B5" w14:textId="77777777" w:rsidR="00EC71C3" w:rsidRDefault="00EC71C3" w:rsidP="004E76B8">
            <w:pPr>
              <w:rPr>
                <w:sz w:val="20"/>
              </w:rPr>
            </w:pPr>
          </w:p>
          <w:p w14:paraId="124FD904" w14:textId="77777777" w:rsidR="00EC71C3" w:rsidRPr="00B11C50" w:rsidRDefault="00EC71C3" w:rsidP="004E76B8">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EC71C3" w14:paraId="6CE84F61" w14:textId="77777777" w:rsidTr="004E76B8">
        <w:trPr>
          <w:trHeight w:val="243"/>
        </w:trPr>
        <w:tc>
          <w:tcPr>
            <w:tcW w:w="720" w:type="dxa"/>
            <w:tcBorders>
              <w:top w:val="thinThickSmallGap" w:sz="24" w:space="0" w:color="auto"/>
            </w:tcBorders>
          </w:tcPr>
          <w:p w14:paraId="21E04865" w14:textId="77777777" w:rsidR="00EC71C3" w:rsidRDefault="00EC71C3" w:rsidP="004E76B8">
            <w:pPr>
              <w:jc w:val="center"/>
              <w:rPr>
                <w:sz w:val="20"/>
              </w:rPr>
            </w:pPr>
            <w:r>
              <w:rPr>
                <w:sz w:val="20"/>
              </w:rPr>
              <w:t>P</w:t>
            </w:r>
          </w:p>
        </w:tc>
        <w:tc>
          <w:tcPr>
            <w:tcW w:w="6120" w:type="dxa"/>
            <w:tcBorders>
              <w:top w:val="thinThickSmallGap" w:sz="24" w:space="0" w:color="auto"/>
            </w:tcBorders>
          </w:tcPr>
          <w:p w14:paraId="344617A5" w14:textId="77777777" w:rsidR="00EC71C3" w:rsidRPr="00BF7D94" w:rsidRDefault="00EC71C3" w:rsidP="004E76B8">
            <w:r>
              <w:t xml:space="preserve">Doreen </w:t>
            </w:r>
            <w:proofErr w:type="spellStart"/>
            <w:r>
              <w:t>Sams</w:t>
            </w:r>
            <w:proofErr w:type="spellEnd"/>
            <w:r>
              <w:t>, Chair</w:t>
            </w:r>
          </w:p>
        </w:tc>
        <w:tc>
          <w:tcPr>
            <w:tcW w:w="540" w:type="dxa"/>
            <w:tcBorders>
              <w:top w:val="thinThickSmallGap" w:sz="24" w:space="0" w:color="auto"/>
            </w:tcBorders>
            <w:vAlign w:val="center"/>
          </w:tcPr>
          <w:p w14:paraId="0005DD54" w14:textId="77777777" w:rsidR="00EC71C3" w:rsidRDefault="00EC71C3" w:rsidP="004E76B8">
            <w:pPr>
              <w:jc w:val="center"/>
              <w:rPr>
                <w:sz w:val="20"/>
              </w:rPr>
            </w:pPr>
            <w:r>
              <w:rPr>
                <w:sz w:val="20"/>
              </w:rPr>
              <w:t>R</w:t>
            </w:r>
          </w:p>
        </w:tc>
        <w:tc>
          <w:tcPr>
            <w:tcW w:w="6660" w:type="dxa"/>
            <w:tcBorders>
              <w:top w:val="thinThickSmallGap" w:sz="24" w:space="0" w:color="auto"/>
            </w:tcBorders>
          </w:tcPr>
          <w:p w14:paraId="7C087E75" w14:textId="77777777" w:rsidR="00EC71C3" w:rsidRPr="00BF7D94" w:rsidRDefault="00EC71C3" w:rsidP="004E76B8">
            <w:r>
              <w:t xml:space="preserve">Caitlin </w:t>
            </w:r>
            <w:proofErr w:type="spellStart"/>
            <w:r>
              <w:t>Mullaney</w:t>
            </w:r>
            <w:proofErr w:type="spellEnd"/>
          </w:p>
        </w:tc>
      </w:tr>
      <w:tr w:rsidR="00EC71C3" w14:paraId="1E00E391" w14:textId="77777777" w:rsidTr="004E76B8">
        <w:trPr>
          <w:trHeight w:val="161"/>
        </w:trPr>
        <w:tc>
          <w:tcPr>
            <w:tcW w:w="720" w:type="dxa"/>
          </w:tcPr>
          <w:p w14:paraId="273A3433" w14:textId="77777777" w:rsidR="00EC71C3" w:rsidRDefault="00EC71C3" w:rsidP="004E76B8">
            <w:pPr>
              <w:jc w:val="center"/>
              <w:rPr>
                <w:sz w:val="20"/>
              </w:rPr>
            </w:pPr>
            <w:r>
              <w:rPr>
                <w:sz w:val="20"/>
              </w:rPr>
              <w:t>P</w:t>
            </w:r>
          </w:p>
        </w:tc>
        <w:tc>
          <w:tcPr>
            <w:tcW w:w="6120" w:type="dxa"/>
          </w:tcPr>
          <w:p w14:paraId="7EF15B05" w14:textId="77777777" w:rsidR="00EC71C3" w:rsidRPr="00BF7D94" w:rsidRDefault="00EC71C3" w:rsidP="004E76B8">
            <w:r>
              <w:t xml:space="preserve">Mandy </w:t>
            </w:r>
            <w:proofErr w:type="spellStart"/>
            <w:r>
              <w:t>Jarriel</w:t>
            </w:r>
            <w:proofErr w:type="spellEnd"/>
            <w:r>
              <w:t>, Vice Chair</w:t>
            </w:r>
          </w:p>
        </w:tc>
        <w:tc>
          <w:tcPr>
            <w:tcW w:w="540" w:type="dxa"/>
            <w:vAlign w:val="center"/>
          </w:tcPr>
          <w:p w14:paraId="0C3DCE7F" w14:textId="77777777" w:rsidR="00EC71C3" w:rsidRDefault="004E76B8" w:rsidP="004E76B8">
            <w:pPr>
              <w:jc w:val="center"/>
              <w:rPr>
                <w:sz w:val="20"/>
              </w:rPr>
            </w:pPr>
            <w:r>
              <w:rPr>
                <w:sz w:val="20"/>
              </w:rPr>
              <w:t>R</w:t>
            </w:r>
          </w:p>
        </w:tc>
        <w:tc>
          <w:tcPr>
            <w:tcW w:w="6660" w:type="dxa"/>
          </w:tcPr>
          <w:p w14:paraId="3A27A565" w14:textId="77777777" w:rsidR="00EC71C3" w:rsidRPr="00BF7D94" w:rsidRDefault="00EC71C3" w:rsidP="004E76B8">
            <w:r>
              <w:t xml:space="preserve">Amy </w:t>
            </w:r>
            <w:proofErr w:type="spellStart"/>
            <w:r>
              <w:t>Pinney</w:t>
            </w:r>
            <w:proofErr w:type="spellEnd"/>
          </w:p>
        </w:tc>
      </w:tr>
      <w:tr w:rsidR="00EC71C3" w14:paraId="2FF6F95B" w14:textId="77777777" w:rsidTr="004E76B8">
        <w:trPr>
          <w:trHeight w:val="161"/>
        </w:trPr>
        <w:tc>
          <w:tcPr>
            <w:tcW w:w="720" w:type="dxa"/>
          </w:tcPr>
          <w:p w14:paraId="2326FD48" w14:textId="77777777" w:rsidR="00EC71C3" w:rsidRDefault="00EC71C3" w:rsidP="004E76B8">
            <w:pPr>
              <w:jc w:val="center"/>
              <w:rPr>
                <w:sz w:val="20"/>
              </w:rPr>
            </w:pPr>
            <w:r>
              <w:rPr>
                <w:sz w:val="20"/>
              </w:rPr>
              <w:t>P</w:t>
            </w:r>
          </w:p>
        </w:tc>
        <w:tc>
          <w:tcPr>
            <w:tcW w:w="6120" w:type="dxa"/>
          </w:tcPr>
          <w:p w14:paraId="29CF7133" w14:textId="77777777" w:rsidR="00EC71C3" w:rsidRDefault="00EC71C3" w:rsidP="004E76B8">
            <w:r>
              <w:t xml:space="preserve">Nicole </w:t>
            </w:r>
            <w:proofErr w:type="spellStart"/>
            <w:r>
              <w:t>DeClouette</w:t>
            </w:r>
            <w:proofErr w:type="spellEnd"/>
            <w:r>
              <w:t>, Secretary</w:t>
            </w:r>
          </w:p>
        </w:tc>
        <w:tc>
          <w:tcPr>
            <w:tcW w:w="540" w:type="dxa"/>
            <w:vAlign w:val="center"/>
          </w:tcPr>
          <w:p w14:paraId="1636744B" w14:textId="77777777" w:rsidR="00EC71C3" w:rsidRDefault="00EC71C3" w:rsidP="004E76B8">
            <w:pPr>
              <w:jc w:val="center"/>
              <w:rPr>
                <w:sz w:val="20"/>
              </w:rPr>
            </w:pPr>
            <w:r>
              <w:rPr>
                <w:sz w:val="20"/>
              </w:rPr>
              <w:t>R</w:t>
            </w:r>
          </w:p>
        </w:tc>
        <w:tc>
          <w:tcPr>
            <w:tcW w:w="6660" w:type="dxa"/>
          </w:tcPr>
          <w:p w14:paraId="42180EA7" w14:textId="77777777" w:rsidR="00EC71C3" w:rsidRDefault="00EC71C3" w:rsidP="004E76B8">
            <w:r>
              <w:t xml:space="preserve">Sarah Rose </w:t>
            </w:r>
            <w:proofErr w:type="spellStart"/>
            <w:r>
              <w:t>Remmes</w:t>
            </w:r>
            <w:proofErr w:type="spellEnd"/>
          </w:p>
        </w:tc>
      </w:tr>
      <w:tr w:rsidR="00EC71C3" w14:paraId="6F8F91E0" w14:textId="77777777" w:rsidTr="004E76B8">
        <w:trPr>
          <w:trHeight w:val="278"/>
        </w:trPr>
        <w:tc>
          <w:tcPr>
            <w:tcW w:w="720" w:type="dxa"/>
            <w:vAlign w:val="center"/>
          </w:tcPr>
          <w:p w14:paraId="30C8E5FC" w14:textId="77777777" w:rsidR="00EC71C3" w:rsidRDefault="00EC71C3" w:rsidP="004E76B8">
            <w:pPr>
              <w:jc w:val="center"/>
              <w:rPr>
                <w:sz w:val="20"/>
              </w:rPr>
            </w:pPr>
            <w:r>
              <w:rPr>
                <w:sz w:val="20"/>
              </w:rPr>
              <w:t>R</w:t>
            </w:r>
          </w:p>
        </w:tc>
        <w:tc>
          <w:tcPr>
            <w:tcW w:w="6120" w:type="dxa"/>
          </w:tcPr>
          <w:p w14:paraId="262BCACB" w14:textId="77777777" w:rsidR="00EC71C3" w:rsidRPr="00BF7D94" w:rsidRDefault="00EC71C3" w:rsidP="004E76B8">
            <w:r>
              <w:t xml:space="preserve">Victoria </w:t>
            </w:r>
            <w:proofErr w:type="spellStart"/>
            <w:r>
              <w:t>Ferree</w:t>
            </w:r>
            <w:proofErr w:type="spellEnd"/>
          </w:p>
        </w:tc>
        <w:tc>
          <w:tcPr>
            <w:tcW w:w="540" w:type="dxa"/>
            <w:vAlign w:val="center"/>
          </w:tcPr>
          <w:p w14:paraId="790F83D7" w14:textId="77777777" w:rsidR="00EC71C3" w:rsidRDefault="00EC71C3" w:rsidP="004E76B8">
            <w:pPr>
              <w:jc w:val="center"/>
              <w:rPr>
                <w:sz w:val="20"/>
              </w:rPr>
            </w:pPr>
            <w:r>
              <w:rPr>
                <w:sz w:val="20"/>
              </w:rPr>
              <w:t>R</w:t>
            </w:r>
          </w:p>
        </w:tc>
        <w:tc>
          <w:tcPr>
            <w:tcW w:w="6660" w:type="dxa"/>
          </w:tcPr>
          <w:p w14:paraId="6341D4DA" w14:textId="77777777" w:rsidR="00EC71C3" w:rsidRPr="00BF7D94" w:rsidRDefault="00EC71C3" w:rsidP="004E76B8">
            <w:r>
              <w:t>Tim Smith</w:t>
            </w:r>
          </w:p>
        </w:tc>
      </w:tr>
      <w:tr w:rsidR="00EC71C3" w14:paraId="4867AF30" w14:textId="77777777" w:rsidTr="004E76B8">
        <w:trPr>
          <w:trHeight w:val="278"/>
        </w:trPr>
        <w:tc>
          <w:tcPr>
            <w:tcW w:w="720" w:type="dxa"/>
            <w:vAlign w:val="center"/>
          </w:tcPr>
          <w:p w14:paraId="71DC20AE" w14:textId="77777777" w:rsidR="00EC71C3" w:rsidRDefault="00EC71C3" w:rsidP="004E76B8">
            <w:pPr>
              <w:jc w:val="center"/>
              <w:rPr>
                <w:sz w:val="20"/>
              </w:rPr>
            </w:pPr>
            <w:r>
              <w:rPr>
                <w:sz w:val="20"/>
              </w:rPr>
              <w:t>R</w:t>
            </w:r>
          </w:p>
        </w:tc>
        <w:tc>
          <w:tcPr>
            <w:tcW w:w="6120" w:type="dxa"/>
          </w:tcPr>
          <w:p w14:paraId="24DE990A" w14:textId="77777777" w:rsidR="00EC71C3" w:rsidRPr="00BF7D94" w:rsidRDefault="00EC71C3" w:rsidP="004E76B8">
            <w:r>
              <w:t>Gail Godwin</w:t>
            </w:r>
          </w:p>
        </w:tc>
        <w:tc>
          <w:tcPr>
            <w:tcW w:w="540" w:type="dxa"/>
            <w:vAlign w:val="center"/>
          </w:tcPr>
          <w:p w14:paraId="0AA1E8C8" w14:textId="77777777" w:rsidR="00EC71C3" w:rsidRDefault="00EC71C3" w:rsidP="004E76B8">
            <w:pPr>
              <w:jc w:val="center"/>
              <w:rPr>
                <w:sz w:val="20"/>
              </w:rPr>
            </w:pPr>
            <w:r>
              <w:rPr>
                <w:sz w:val="20"/>
              </w:rPr>
              <w:t>P</w:t>
            </w:r>
          </w:p>
        </w:tc>
        <w:tc>
          <w:tcPr>
            <w:tcW w:w="6660" w:type="dxa"/>
          </w:tcPr>
          <w:p w14:paraId="006BF376" w14:textId="77777777" w:rsidR="00EC71C3" w:rsidRPr="00BF7D94" w:rsidRDefault="00EC71C3" w:rsidP="004E76B8">
            <w:r>
              <w:t>Evelyn Thomas</w:t>
            </w:r>
          </w:p>
        </w:tc>
      </w:tr>
      <w:tr w:rsidR="00EC71C3" w14:paraId="7F44AD58" w14:textId="77777777" w:rsidTr="004E76B8">
        <w:trPr>
          <w:trHeight w:val="278"/>
        </w:trPr>
        <w:tc>
          <w:tcPr>
            <w:tcW w:w="720" w:type="dxa"/>
            <w:vAlign w:val="center"/>
          </w:tcPr>
          <w:p w14:paraId="4CB89C8E" w14:textId="77777777" w:rsidR="00EC71C3" w:rsidRDefault="004E76B8" w:rsidP="004E76B8">
            <w:pPr>
              <w:jc w:val="center"/>
              <w:rPr>
                <w:sz w:val="20"/>
              </w:rPr>
            </w:pPr>
            <w:r>
              <w:rPr>
                <w:sz w:val="20"/>
              </w:rPr>
              <w:t>P</w:t>
            </w:r>
          </w:p>
        </w:tc>
        <w:tc>
          <w:tcPr>
            <w:tcW w:w="6120" w:type="dxa"/>
          </w:tcPr>
          <w:p w14:paraId="615AC9E7" w14:textId="77777777" w:rsidR="00EC71C3" w:rsidRDefault="00EC71C3" w:rsidP="004E76B8">
            <w:r>
              <w:t xml:space="preserve">Bruce </w:t>
            </w:r>
            <w:proofErr w:type="spellStart"/>
            <w:r>
              <w:t>Harshbarger</w:t>
            </w:r>
            <w:proofErr w:type="spellEnd"/>
          </w:p>
        </w:tc>
        <w:tc>
          <w:tcPr>
            <w:tcW w:w="540" w:type="dxa"/>
            <w:vAlign w:val="center"/>
          </w:tcPr>
          <w:p w14:paraId="73008658" w14:textId="77777777" w:rsidR="00EC71C3" w:rsidRDefault="00EC71C3" w:rsidP="004E76B8">
            <w:pPr>
              <w:jc w:val="center"/>
              <w:rPr>
                <w:sz w:val="20"/>
              </w:rPr>
            </w:pPr>
            <w:r>
              <w:rPr>
                <w:sz w:val="20"/>
              </w:rPr>
              <w:t>P</w:t>
            </w:r>
          </w:p>
        </w:tc>
        <w:tc>
          <w:tcPr>
            <w:tcW w:w="6660" w:type="dxa"/>
          </w:tcPr>
          <w:p w14:paraId="762EDF97" w14:textId="77777777" w:rsidR="00EC71C3" w:rsidRPr="00BF7D94" w:rsidRDefault="00EC71C3" w:rsidP="004E76B8">
            <w:r>
              <w:t>Stephen Wills</w:t>
            </w:r>
          </w:p>
        </w:tc>
      </w:tr>
      <w:tr w:rsidR="00EC71C3" w14:paraId="050A6ADE" w14:textId="77777777" w:rsidTr="004E76B8">
        <w:trPr>
          <w:trHeight w:val="278"/>
        </w:trPr>
        <w:tc>
          <w:tcPr>
            <w:tcW w:w="720" w:type="dxa"/>
            <w:vAlign w:val="center"/>
          </w:tcPr>
          <w:p w14:paraId="08BB152A" w14:textId="77777777" w:rsidR="00EC71C3" w:rsidRDefault="00EC71C3" w:rsidP="004E76B8">
            <w:pPr>
              <w:jc w:val="center"/>
              <w:rPr>
                <w:sz w:val="20"/>
              </w:rPr>
            </w:pPr>
            <w:r>
              <w:rPr>
                <w:sz w:val="20"/>
              </w:rPr>
              <w:t>P</w:t>
            </w:r>
          </w:p>
        </w:tc>
        <w:tc>
          <w:tcPr>
            <w:tcW w:w="6120" w:type="dxa"/>
          </w:tcPr>
          <w:p w14:paraId="0C279A0B" w14:textId="77777777" w:rsidR="00EC71C3" w:rsidRDefault="00EC71C3" w:rsidP="004E76B8">
            <w:r>
              <w:t>Daniel McDonald</w:t>
            </w:r>
          </w:p>
        </w:tc>
        <w:tc>
          <w:tcPr>
            <w:tcW w:w="540" w:type="dxa"/>
            <w:vAlign w:val="center"/>
          </w:tcPr>
          <w:p w14:paraId="664D4ACC" w14:textId="77777777" w:rsidR="00EC71C3" w:rsidRDefault="00EC71C3" w:rsidP="004E76B8">
            <w:pPr>
              <w:jc w:val="center"/>
              <w:rPr>
                <w:sz w:val="20"/>
              </w:rPr>
            </w:pPr>
            <w:r>
              <w:rPr>
                <w:sz w:val="20"/>
              </w:rPr>
              <w:t>P</w:t>
            </w:r>
          </w:p>
        </w:tc>
        <w:tc>
          <w:tcPr>
            <w:tcW w:w="6660" w:type="dxa"/>
          </w:tcPr>
          <w:p w14:paraId="3E3B53CB" w14:textId="77777777" w:rsidR="00EC71C3" w:rsidRPr="00BF7D94" w:rsidRDefault="00EC71C3" w:rsidP="004E76B8">
            <w:r>
              <w:t xml:space="preserve">Andy </w:t>
            </w:r>
            <w:proofErr w:type="spellStart"/>
            <w:r>
              <w:t>Lewter</w:t>
            </w:r>
            <w:proofErr w:type="spellEnd"/>
          </w:p>
        </w:tc>
      </w:tr>
      <w:tr w:rsidR="00EC71C3" w14:paraId="4FFD5604" w14:textId="77777777" w:rsidTr="004E76B8">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BB26B23" w14:textId="77777777" w:rsidR="00EC71C3" w:rsidRPr="0059551A" w:rsidRDefault="00EC71C3" w:rsidP="004E76B8">
            <w:pPr>
              <w:pStyle w:val="Heading1"/>
              <w:rPr>
                <w:sz w:val="28"/>
                <w:szCs w:val="28"/>
              </w:rPr>
            </w:pPr>
            <w:r w:rsidRPr="0059551A">
              <w:rPr>
                <w:sz w:val="28"/>
                <w:szCs w:val="28"/>
              </w:rPr>
              <w:t xml:space="preserve">Guests: </w:t>
            </w:r>
            <w:r>
              <w:rPr>
                <w:sz w:val="28"/>
                <w:szCs w:val="28"/>
              </w:rPr>
              <w:t>None</w:t>
            </w:r>
          </w:p>
          <w:p w14:paraId="06C5092A" w14:textId="77777777" w:rsidR="00EC71C3" w:rsidRPr="0059551A" w:rsidRDefault="00EC71C3" w:rsidP="004E76B8">
            <w:pPr>
              <w:pStyle w:val="Heading1"/>
            </w:pPr>
          </w:p>
        </w:tc>
      </w:tr>
      <w:tr w:rsidR="00EC71C3" w14:paraId="2FD17F39" w14:textId="77777777" w:rsidTr="004E76B8">
        <w:trPr>
          <w:trHeight w:val="225"/>
        </w:trPr>
        <w:tc>
          <w:tcPr>
            <w:tcW w:w="720" w:type="dxa"/>
            <w:tcBorders>
              <w:top w:val="thinThickSmallGap" w:sz="24" w:space="0" w:color="auto"/>
            </w:tcBorders>
          </w:tcPr>
          <w:p w14:paraId="44D9B56A" w14:textId="77777777" w:rsidR="00EC71C3" w:rsidRDefault="00EC71C3" w:rsidP="004E76B8">
            <w:pPr>
              <w:jc w:val="center"/>
              <w:rPr>
                <w:sz w:val="20"/>
              </w:rPr>
            </w:pPr>
          </w:p>
        </w:tc>
        <w:tc>
          <w:tcPr>
            <w:tcW w:w="6120" w:type="dxa"/>
            <w:tcBorders>
              <w:top w:val="thinThickSmallGap" w:sz="24" w:space="0" w:color="auto"/>
            </w:tcBorders>
          </w:tcPr>
          <w:p w14:paraId="6F1174CD" w14:textId="77777777" w:rsidR="00EC71C3" w:rsidRPr="0014666D" w:rsidRDefault="00EC71C3" w:rsidP="004E76B8">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BBADFC0" w14:textId="77777777" w:rsidR="00EC71C3" w:rsidRDefault="00EC71C3" w:rsidP="004E76B8">
            <w:pPr>
              <w:rPr>
                <w:sz w:val="20"/>
              </w:rPr>
            </w:pPr>
          </w:p>
        </w:tc>
        <w:tc>
          <w:tcPr>
            <w:tcW w:w="6660" w:type="dxa"/>
            <w:tcBorders>
              <w:top w:val="thinThickSmallGap" w:sz="24" w:space="0" w:color="auto"/>
            </w:tcBorders>
          </w:tcPr>
          <w:p w14:paraId="1B268538" w14:textId="77777777" w:rsidR="00EC71C3" w:rsidRDefault="00EC71C3" w:rsidP="004E76B8">
            <w:pPr>
              <w:rPr>
                <w:sz w:val="20"/>
              </w:rPr>
            </w:pPr>
          </w:p>
        </w:tc>
      </w:tr>
      <w:tr w:rsidR="00EC71C3" w14:paraId="0B605C99" w14:textId="77777777" w:rsidTr="004E76B8">
        <w:trPr>
          <w:trHeight w:val="90"/>
        </w:trPr>
        <w:tc>
          <w:tcPr>
            <w:tcW w:w="720" w:type="dxa"/>
          </w:tcPr>
          <w:p w14:paraId="130A8B4C" w14:textId="77777777" w:rsidR="00EC71C3" w:rsidRDefault="00EC71C3" w:rsidP="004E76B8">
            <w:pPr>
              <w:jc w:val="center"/>
              <w:rPr>
                <w:sz w:val="20"/>
              </w:rPr>
            </w:pPr>
          </w:p>
        </w:tc>
        <w:tc>
          <w:tcPr>
            <w:tcW w:w="6120" w:type="dxa"/>
          </w:tcPr>
          <w:p w14:paraId="168E9111" w14:textId="77777777" w:rsidR="00EC71C3" w:rsidRDefault="00EC71C3" w:rsidP="004E76B8">
            <w:pPr>
              <w:rPr>
                <w:sz w:val="20"/>
              </w:rPr>
            </w:pPr>
            <w:r>
              <w:rPr>
                <w:sz w:val="20"/>
              </w:rPr>
              <w:t>*Denotes new discussion on old business.</w:t>
            </w:r>
          </w:p>
        </w:tc>
        <w:tc>
          <w:tcPr>
            <w:tcW w:w="540" w:type="dxa"/>
          </w:tcPr>
          <w:p w14:paraId="76600453" w14:textId="77777777" w:rsidR="00EC71C3" w:rsidRDefault="00EC71C3" w:rsidP="004E76B8">
            <w:pPr>
              <w:rPr>
                <w:sz w:val="20"/>
              </w:rPr>
            </w:pPr>
          </w:p>
        </w:tc>
        <w:tc>
          <w:tcPr>
            <w:tcW w:w="6660" w:type="dxa"/>
          </w:tcPr>
          <w:p w14:paraId="5C92EB79" w14:textId="77777777" w:rsidR="00EC71C3" w:rsidRDefault="00EC71C3" w:rsidP="004E76B8">
            <w:pPr>
              <w:rPr>
                <w:sz w:val="20"/>
              </w:rPr>
            </w:pPr>
          </w:p>
        </w:tc>
      </w:tr>
    </w:tbl>
    <w:p w14:paraId="0ACD12AE" w14:textId="77777777" w:rsidR="00EC71C3" w:rsidRDefault="00EC71C3" w:rsidP="00EC71C3">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80"/>
        <w:gridCol w:w="3240"/>
        <w:gridCol w:w="2610"/>
      </w:tblGrid>
      <w:tr w:rsidR="00EC71C3" w14:paraId="2054CA5F" w14:textId="77777777" w:rsidTr="004E76B8">
        <w:tc>
          <w:tcPr>
            <w:tcW w:w="3510" w:type="dxa"/>
          </w:tcPr>
          <w:p w14:paraId="7852606B" w14:textId="77777777" w:rsidR="00EC71C3" w:rsidRPr="00750727" w:rsidRDefault="00EC71C3" w:rsidP="004E76B8">
            <w:pPr>
              <w:pStyle w:val="Heading1"/>
              <w:rPr>
                <w:smallCaps/>
                <w:sz w:val="28"/>
                <w:szCs w:val="28"/>
              </w:rPr>
            </w:pPr>
            <w:r w:rsidRPr="00750727">
              <w:rPr>
                <w:smallCaps/>
                <w:sz w:val="28"/>
                <w:szCs w:val="28"/>
              </w:rPr>
              <w:t xml:space="preserve">Agenda Topic </w:t>
            </w:r>
          </w:p>
        </w:tc>
        <w:tc>
          <w:tcPr>
            <w:tcW w:w="4680" w:type="dxa"/>
          </w:tcPr>
          <w:p w14:paraId="0B49E674" w14:textId="77777777" w:rsidR="00EC71C3" w:rsidRPr="00750727" w:rsidRDefault="00EC71C3" w:rsidP="004E76B8">
            <w:pPr>
              <w:pStyle w:val="Heading1"/>
              <w:jc w:val="center"/>
              <w:rPr>
                <w:smallCaps/>
                <w:sz w:val="28"/>
                <w:szCs w:val="28"/>
              </w:rPr>
            </w:pPr>
            <w:r w:rsidRPr="00750727">
              <w:rPr>
                <w:smallCaps/>
                <w:sz w:val="28"/>
                <w:szCs w:val="28"/>
              </w:rPr>
              <w:t xml:space="preserve">Discussions &amp; Conclusions </w:t>
            </w:r>
          </w:p>
        </w:tc>
        <w:tc>
          <w:tcPr>
            <w:tcW w:w="3240" w:type="dxa"/>
          </w:tcPr>
          <w:p w14:paraId="2D1AB41A" w14:textId="77777777" w:rsidR="00EC71C3" w:rsidRPr="00750727" w:rsidRDefault="00EC71C3" w:rsidP="004E76B8">
            <w:pPr>
              <w:pStyle w:val="Heading2"/>
              <w:rPr>
                <w:smallCaps/>
                <w:sz w:val="28"/>
                <w:szCs w:val="28"/>
              </w:rPr>
            </w:pPr>
            <w:r w:rsidRPr="00750727">
              <w:rPr>
                <w:smallCaps/>
                <w:sz w:val="28"/>
                <w:szCs w:val="28"/>
              </w:rPr>
              <w:t>Action or Recommendations</w:t>
            </w:r>
          </w:p>
        </w:tc>
        <w:tc>
          <w:tcPr>
            <w:tcW w:w="2610" w:type="dxa"/>
          </w:tcPr>
          <w:p w14:paraId="747C199E" w14:textId="77777777" w:rsidR="00EC71C3" w:rsidRPr="00750727" w:rsidRDefault="00EC71C3" w:rsidP="004E76B8">
            <w:pPr>
              <w:pStyle w:val="Heading1"/>
              <w:jc w:val="center"/>
              <w:rPr>
                <w:smallCaps/>
                <w:sz w:val="28"/>
                <w:szCs w:val="28"/>
              </w:rPr>
            </w:pPr>
            <w:r w:rsidRPr="00750727">
              <w:rPr>
                <w:smallCaps/>
                <w:sz w:val="28"/>
                <w:szCs w:val="28"/>
              </w:rPr>
              <w:t>Follow-Up</w:t>
            </w:r>
          </w:p>
          <w:p w14:paraId="57EFA9E0" w14:textId="77777777" w:rsidR="00EC71C3" w:rsidRDefault="00EC71C3" w:rsidP="004E76B8">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EC71C3" w14:paraId="7049231C" w14:textId="77777777" w:rsidTr="004E76B8">
        <w:trPr>
          <w:trHeight w:val="710"/>
        </w:trPr>
        <w:tc>
          <w:tcPr>
            <w:tcW w:w="3510" w:type="dxa"/>
          </w:tcPr>
          <w:p w14:paraId="6FE469BD" w14:textId="77777777" w:rsidR="00EC71C3" w:rsidRDefault="00EC71C3" w:rsidP="004E76B8">
            <w:pPr>
              <w:rPr>
                <w:sz w:val="20"/>
              </w:rPr>
            </w:pPr>
            <w:r>
              <w:rPr>
                <w:b/>
                <w:bCs/>
                <w:sz w:val="20"/>
              </w:rPr>
              <w:t>I. Call to order</w:t>
            </w:r>
          </w:p>
        </w:tc>
        <w:tc>
          <w:tcPr>
            <w:tcW w:w="4680" w:type="dxa"/>
          </w:tcPr>
          <w:p w14:paraId="28B95F96" w14:textId="77777777" w:rsidR="00EC71C3" w:rsidRDefault="00EC71C3" w:rsidP="004E76B8">
            <w:pPr>
              <w:rPr>
                <w:sz w:val="20"/>
              </w:rPr>
            </w:pPr>
            <w:r>
              <w:rPr>
                <w:sz w:val="20"/>
              </w:rPr>
              <w:t xml:space="preserve">Meeting called to order at </w:t>
            </w:r>
            <w:r w:rsidR="004E76B8">
              <w:rPr>
                <w:sz w:val="20"/>
              </w:rPr>
              <w:t>1:33</w:t>
            </w:r>
            <w:r>
              <w:rPr>
                <w:sz w:val="20"/>
              </w:rPr>
              <w:t xml:space="preserve"> pm.</w:t>
            </w:r>
          </w:p>
        </w:tc>
        <w:tc>
          <w:tcPr>
            <w:tcW w:w="3240" w:type="dxa"/>
          </w:tcPr>
          <w:p w14:paraId="6A94D4EE" w14:textId="77777777" w:rsidR="00EC71C3" w:rsidRDefault="00EC71C3" w:rsidP="004E76B8">
            <w:pPr>
              <w:rPr>
                <w:sz w:val="20"/>
              </w:rPr>
            </w:pPr>
          </w:p>
        </w:tc>
        <w:tc>
          <w:tcPr>
            <w:tcW w:w="2610" w:type="dxa"/>
          </w:tcPr>
          <w:p w14:paraId="6AB9ADB0" w14:textId="77777777" w:rsidR="00EC71C3" w:rsidRDefault="00EC71C3" w:rsidP="004E76B8">
            <w:pPr>
              <w:rPr>
                <w:sz w:val="20"/>
              </w:rPr>
            </w:pPr>
          </w:p>
        </w:tc>
      </w:tr>
      <w:tr w:rsidR="00EC71C3" w14:paraId="4A93620B" w14:textId="77777777" w:rsidTr="004E76B8">
        <w:trPr>
          <w:trHeight w:val="593"/>
        </w:trPr>
        <w:tc>
          <w:tcPr>
            <w:tcW w:w="3510" w:type="dxa"/>
          </w:tcPr>
          <w:p w14:paraId="40D4D1C6" w14:textId="77777777" w:rsidR="00EC71C3" w:rsidRDefault="00EC71C3" w:rsidP="004E76B8">
            <w:pPr>
              <w:rPr>
                <w:b/>
                <w:bCs/>
                <w:sz w:val="20"/>
              </w:rPr>
            </w:pPr>
            <w:r>
              <w:rPr>
                <w:b/>
                <w:bCs/>
                <w:sz w:val="20"/>
              </w:rPr>
              <w:t>II.  Approval of Agenda</w:t>
            </w:r>
          </w:p>
          <w:p w14:paraId="3F806249" w14:textId="77777777" w:rsidR="00EC71C3" w:rsidRDefault="00EC71C3" w:rsidP="004E76B8">
            <w:pPr>
              <w:rPr>
                <w:b/>
                <w:bCs/>
                <w:sz w:val="20"/>
              </w:rPr>
            </w:pPr>
          </w:p>
          <w:p w14:paraId="3B475DB1" w14:textId="77777777" w:rsidR="00EC71C3" w:rsidRDefault="00EC71C3" w:rsidP="004E76B8">
            <w:pPr>
              <w:rPr>
                <w:b/>
                <w:bCs/>
                <w:sz w:val="20"/>
              </w:rPr>
            </w:pPr>
          </w:p>
        </w:tc>
        <w:tc>
          <w:tcPr>
            <w:tcW w:w="4680" w:type="dxa"/>
          </w:tcPr>
          <w:p w14:paraId="3BE21A9B" w14:textId="77777777" w:rsidR="00EC71C3" w:rsidRDefault="004E76B8" w:rsidP="004E76B8">
            <w:pPr>
              <w:rPr>
                <w:sz w:val="20"/>
              </w:rPr>
            </w:pPr>
            <w:r>
              <w:rPr>
                <w:sz w:val="20"/>
              </w:rPr>
              <w:t>Daniel</w:t>
            </w:r>
            <w:r w:rsidR="00EC71C3">
              <w:rPr>
                <w:sz w:val="20"/>
              </w:rPr>
              <w:t xml:space="preserve"> moved t</w:t>
            </w:r>
            <w:r>
              <w:rPr>
                <w:sz w:val="20"/>
              </w:rPr>
              <w:t xml:space="preserve">o approve the agenda and Mandy </w:t>
            </w:r>
            <w:r w:rsidR="00EC71C3">
              <w:rPr>
                <w:sz w:val="20"/>
              </w:rPr>
              <w:t xml:space="preserve">seconded the motion. Agenda approved. </w:t>
            </w:r>
          </w:p>
        </w:tc>
        <w:tc>
          <w:tcPr>
            <w:tcW w:w="3240" w:type="dxa"/>
          </w:tcPr>
          <w:p w14:paraId="6C2374D6" w14:textId="77777777" w:rsidR="00EC71C3" w:rsidRDefault="00EC71C3" w:rsidP="004E76B8">
            <w:pPr>
              <w:rPr>
                <w:sz w:val="20"/>
              </w:rPr>
            </w:pPr>
            <w:r>
              <w:rPr>
                <w:sz w:val="20"/>
              </w:rPr>
              <w:t>Approved</w:t>
            </w:r>
          </w:p>
        </w:tc>
        <w:tc>
          <w:tcPr>
            <w:tcW w:w="2610" w:type="dxa"/>
          </w:tcPr>
          <w:p w14:paraId="27462F5A" w14:textId="77777777" w:rsidR="00EC71C3" w:rsidRDefault="00EC71C3" w:rsidP="004E76B8">
            <w:pPr>
              <w:rPr>
                <w:sz w:val="20"/>
              </w:rPr>
            </w:pPr>
          </w:p>
        </w:tc>
      </w:tr>
      <w:tr w:rsidR="00EC71C3" w14:paraId="65812231" w14:textId="77777777" w:rsidTr="004E76B8">
        <w:trPr>
          <w:trHeight w:val="593"/>
        </w:trPr>
        <w:tc>
          <w:tcPr>
            <w:tcW w:w="3510" w:type="dxa"/>
          </w:tcPr>
          <w:p w14:paraId="13250B61" w14:textId="77777777" w:rsidR="00EC71C3" w:rsidRDefault="00EC71C3" w:rsidP="004E76B8">
            <w:pPr>
              <w:rPr>
                <w:b/>
                <w:bCs/>
                <w:sz w:val="20"/>
              </w:rPr>
            </w:pPr>
            <w:r>
              <w:rPr>
                <w:b/>
                <w:bCs/>
                <w:sz w:val="20"/>
              </w:rPr>
              <w:t>III. Approval of Minutes</w:t>
            </w:r>
          </w:p>
        </w:tc>
        <w:tc>
          <w:tcPr>
            <w:tcW w:w="4680" w:type="dxa"/>
          </w:tcPr>
          <w:p w14:paraId="0F323161" w14:textId="77777777" w:rsidR="00EC71C3" w:rsidRDefault="004E76B8" w:rsidP="004E76B8">
            <w:pPr>
              <w:rPr>
                <w:sz w:val="20"/>
              </w:rPr>
            </w:pPr>
            <w:r>
              <w:rPr>
                <w:sz w:val="20"/>
              </w:rPr>
              <w:t xml:space="preserve">Daniel moved to approve the minutes from last meeting and Evelyn seconded the motion. Minutes approved. </w:t>
            </w:r>
          </w:p>
        </w:tc>
        <w:tc>
          <w:tcPr>
            <w:tcW w:w="3240" w:type="dxa"/>
          </w:tcPr>
          <w:p w14:paraId="139CFF01" w14:textId="77777777" w:rsidR="00EC71C3" w:rsidRDefault="00EC71C3" w:rsidP="004E76B8">
            <w:pPr>
              <w:rPr>
                <w:sz w:val="20"/>
              </w:rPr>
            </w:pPr>
            <w:r>
              <w:rPr>
                <w:sz w:val="20"/>
              </w:rPr>
              <w:t>Approved</w:t>
            </w:r>
          </w:p>
        </w:tc>
        <w:tc>
          <w:tcPr>
            <w:tcW w:w="2610" w:type="dxa"/>
          </w:tcPr>
          <w:p w14:paraId="08EF75A6" w14:textId="77777777" w:rsidR="00EC71C3" w:rsidRDefault="00EC71C3" w:rsidP="004E76B8">
            <w:pPr>
              <w:rPr>
                <w:sz w:val="20"/>
              </w:rPr>
            </w:pPr>
          </w:p>
        </w:tc>
      </w:tr>
      <w:tr w:rsidR="00EC71C3" w14:paraId="477356D4" w14:textId="77777777" w:rsidTr="004E76B8">
        <w:trPr>
          <w:trHeight w:val="602"/>
        </w:trPr>
        <w:tc>
          <w:tcPr>
            <w:tcW w:w="3510" w:type="dxa"/>
            <w:tcBorders>
              <w:left w:val="double" w:sz="4" w:space="0" w:color="auto"/>
            </w:tcBorders>
          </w:tcPr>
          <w:p w14:paraId="2609972E" w14:textId="77777777" w:rsidR="00EC71C3" w:rsidRDefault="00EC71C3" w:rsidP="004E76B8">
            <w:pPr>
              <w:tabs>
                <w:tab w:val="left" w:pos="0"/>
              </w:tabs>
              <w:rPr>
                <w:b/>
                <w:bCs/>
                <w:sz w:val="20"/>
              </w:rPr>
            </w:pPr>
            <w:r>
              <w:rPr>
                <w:b/>
                <w:bCs/>
                <w:sz w:val="20"/>
              </w:rPr>
              <w:t>IV. Old Business/Review of</w:t>
            </w:r>
          </w:p>
          <w:p w14:paraId="58F99055" w14:textId="77777777" w:rsidR="00EC71C3" w:rsidRDefault="00EC71C3" w:rsidP="004E76B8">
            <w:pPr>
              <w:tabs>
                <w:tab w:val="left" w:pos="0"/>
              </w:tabs>
              <w:rPr>
                <w:b/>
                <w:bCs/>
                <w:sz w:val="20"/>
              </w:rPr>
            </w:pPr>
            <w:r>
              <w:rPr>
                <w:b/>
                <w:bCs/>
                <w:sz w:val="20"/>
              </w:rPr>
              <w:t>Actions/Recommendations</w:t>
            </w:r>
          </w:p>
          <w:p w14:paraId="7922F7CC" w14:textId="77777777" w:rsidR="00EC71C3" w:rsidRDefault="00EC71C3" w:rsidP="004E76B8">
            <w:pPr>
              <w:tabs>
                <w:tab w:val="left" w:pos="0"/>
              </w:tabs>
              <w:rPr>
                <w:sz w:val="20"/>
              </w:rPr>
            </w:pPr>
          </w:p>
        </w:tc>
        <w:tc>
          <w:tcPr>
            <w:tcW w:w="4680" w:type="dxa"/>
          </w:tcPr>
          <w:p w14:paraId="4D895507" w14:textId="77777777" w:rsidR="00EC71C3" w:rsidRDefault="00EC71C3" w:rsidP="004E76B8">
            <w:pPr>
              <w:rPr>
                <w:sz w:val="20"/>
              </w:rPr>
            </w:pPr>
          </w:p>
        </w:tc>
        <w:tc>
          <w:tcPr>
            <w:tcW w:w="3240" w:type="dxa"/>
          </w:tcPr>
          <w:p w14:paraId="288FDA91" w14:textId="77777777" w:rsidR="00EC71C3" w:rsidRDefault="00EC71C3" w:rsidP="004E76B8">
            <w:pPr>
              <w:rPr>
                <w:sz w:val="20"/>
              </w:rPr>
            </w:pPr>
          </w:p>
        </w:tc>
        <w:tc>
          <w:tcPr>
            <w:tcW w:w="2610" w:type="dxa"/>
          </w:tcPr>
          <w:p w14:paraId="31C0AB2B" w14:textId="77777777" w:rsidR="00EC71C3" w:rsidRDefault="00EC71C3" w:rsidP="004E76B8">
            <w:pPr>
              <w:rPr>
                <w:sz w:val="20"/>
              </w:rPr>
            </w:pPr>
          </w:p>
        </w:tc>
      </w:tr>
      <w:tr w:rsidR="00EC71C3" w14:paraId="7EEFB2C1" w14:textId="77777777" w:rsidTr="004E76B8">
        <w:trPr>
          <w:trHeight w:val="503"/>
        </w:trPr>
        <w:tc>
          <w:tcPr>
            <w:tcW w:w="3510" w:type="dxa"/>
            <w:tcBorders>
              <w:left w:val="double" w:sz="4" w:space="0" w:color="auto"/>
            </w:tcBorders>
          </w:tcPr>
          <w:p w14:paraId="2ED6E46C" w14:textId="77777777" w:rsidR="00EC71C3" w:rsidRDefault="00EC71C3" w:rsidP="004E76B8">
            <w:pPr>
              <w:ind w:left="720"/>
              <w:rPr>
                <w:b/>
                <w:bCs/>
                <w:sz w:val="20"/>
              </w:rPr>
            </w:pPr>
            <w:r>
              <w:rPr>
                <w:b/>
                <w:bCs/>
                <w:sz w:val="20"/>
              </w:rPr>
              <w:t>a. Active Military Attendance Policy</w:t>
            </w:r>
          </w:p>
        </w:tc>
        <w:tc>
          <w:tcPr>
            <w:tcW w:w="4680" w:type="dxa"/>
          </w:tcPr>
          <w:p w14:paraId="0505E22C" w14:textId="0E5027A5" w:rsidR="00EC71C3" w:rsidRDefault="00737C5E" w:rsidP="004E76B8">
            <w:pPr>
              <w:rPr>
                <w:sz w:val="20"/>
                <w:szCs w:val="20"/>
              </w:rPr>
            </w:pPr>
            <w:r>
              <w:rPr>
                <w:sz w:val="20"/>
                <w:szCs w:val="20"/>
              </w:rPr>
              <w:t>None.</w:t>
            </w:r>
          </w:p>
        </w:tc>
        <w:tc>
          <w:tcPr>
            <w:tcW w:w="3240" w:type="dxa"/>
          </w:tcPr>
          <w:p w14:paraId="4DC26AC8" w14:textId="77777777" w:rsidR="00EC71C3" w:rsidRDefault="00EC71C3" w:rsidP="004E76B8">
            <w:pPr>
              <w:rPr>
                <w:sz w:val="20"/>
                <w:szCs w:val="20"/>
              </w:rPr>
            </w:pPr>
          </w:p>
        </w:tc>
        <w:tc>
          <w:tcPr>
            <w:tcW w:w="2610" w:type="dxa"/>
          </w:tcPr>
          <w:p w14:paraId="3687485C" w14:textId="77777777" w:rsidR="00EC71C3" w:rsidRDefault="00EC71C3" w:rsidP="004E76B8">
            <w:pPr>
              <w:rPr>
                <w:sz w:val="20"/>
              </w:rPr>
            </w:pPr>
          </w:p>
        </w:tc>
      </w:tr>
      <w:tr w:rsidR="00EC71C3" w14:paraId="3A1059D4" w14:textId="77777777" w:rsidTr="004E76B8">
        <w:trPr>
          <w:trHeight w:val="503"/>
        </w:trPr>
        <w:tc>
          <w:tcPr>
            <w:tcW w:w="3510" w:type="dxa"/>
            <w:tcBorders>
              <w:left w:val="double" w:sz="4" w:space="0" w:color="auto"/>
            </w:tcBorders>
          </w:tcPr>
          <w:p w14:paraId="4CA9A54D" w14:textId="77777777" w:rsidR="00EC71C3" w:rsidRDefault="00EC71C3" w:rsidP="004E76B8">
            <w:pPr>
              <w:ind w:left="720"/>
              <w:rPr>
                <w:b/>
                <w:bCs/>
                <w:sz w:val="20"/>
              </w:rPr>
            </w:pPr>
            <w:r>
              <w:rPr>
                <w:b/>
                <w:bCs/>
                <w:sz w:val="20"/>
              </w:rPr>
              <w:t>b.  Definition of Military Friendly</w:t>
            </w:r>
          </w:p>
          <w:p w14:paraId="2337594F" w14:textId="77777777" w:rsidR="00EC71C3" w:rsidRDefault="00EC71C3" w:rsidP="004E76B8">
            <w:pPr>
              <w:rPr>
                <w:b/>
                <w:bCs/>
                <w:sz w:val="20"/>
              </w:rPr>
            </w:pPr>
          </w:p>
        </w:tc>
        <w:tc>
          <w:tcPr>
            <w:tcW w:w="4680" w:type="dxa"/>
          </w:tcPr>
          <w:p w14:paraId="1D69F97A" w14:textId="340DAA2D" w:rsidR="00EC71C3" w:rsidRPr="00C672CE" w:rsidRDefault="00737C5E" w:rsidP="004E76B8">
            <w:pPr>
              <w:rPr>
                <w:sz w:val="20"/>
                <w:szCs w:val="20"/>
              </w:rPr>
            </w:pPr>
            <w:r>
              <w:rPr>
                <w:sz w:val="20"/>
                <w:szCs w:val="20"/>
              </w:rPr>
              <w:lastRenderedPageBreak/>
              <w:t>None.</w:t>
            </w:r>
          </w:p>
        </w:tc>
        <w:tc>
          <w:tcPr>
            <w:tcW w:w="3240" w:type="dxa"/>
          </w:tcPr>
          <w:p w14:paraId="059485A1" w14:textId="77777777" w:rsidR="00EC71C3" w:rsidRDefault="00EC71C3" w:rsidP="004E76B8">
            <w:pPr>
              <w:rPr>
                <w:sz w:val="20"/>
                <w:szCs w:val="20"/>
              </w:rPr>
            </w:pPr>
          </w:p>
        </w:tc>
        <w:tc>
          <w:tcPr>
            <w:tcW w:w="2610" w:type="dxa"/>
          </w:tcPr>
          <w:p w14:paraId="2DD72FD4" w14:textId="77777777" w:rsidR="00EC71C3" w:rsidRDefault="00EC71C3" w:rsidP="004E76B8">
            <w:pPr>
              <w:rPr>
                <w:sz w:val="20"/>
              </w:rPr>
            </w:pPr>
            <w:r>
              <w:rPr>
                <w:sz w:val="20"/>
              </w:rPr>
              <w:t xml:space="preserve"> </w:t>
            </w:r>
          </w:p>
          <w:p w14:paraId="3352B6A7" w14:textId="77777777" w:rsidR="00EC71C3" w:rsidRDefault="00EC71C3" w:rsidP="004E76B8">
            <w:pPr>
              <w:rPr>
                <w:sz w:val="20"/>
              </w:rPr>
            </w:pPr>
          </w:p>
          <w:p w14:paraId="0735E7F5" w14:textId="77777777" w:rsidR="00EC71C3" w:rsidRDefault="00EC71C3" w:rsidP="004E76B8">
            <w:pPr>
              <w:rPr>
                <w:sz w:val="20"/>
              </w:rPr>
            </w:pPr>
            <w:r>
              <w:rPr>
                <w:sz w:val="20"/>
              </w:rPr>
              <w:lastRenderedPageBreak/>
              <w:t xml:space="preserve"> </w:t>
            </w:r>
          </w:p>
        </w:tc>
      </w:tr>
      <w:tr w:rsidR="00F60FDC" w14:paraId="11E1CEBC" w14:textId="77777777" w:rsidTr="004E76B8">
        <w:trPr>
          <w:trHeight w:val="503"/>
        </w:trPr>
        <w:tc>
          <w:tcPr>
            <w:tcW w:w="3510" w:type="dxa"/>
            <w:tcBorders>
              <w:left w:val="double" w:sz="4" w:space="0" w:color="auto"/>
            </w:tcBorders>
          </w:tcPr>
          <w:p w14:paraId="3A212076" w14:textId="0007B103" w:rsidR="00F60FDC" w:rsidRDefault="00F60FDC" w:rsidP="004E76B8">
            <w:pPr>
              <w:ind w:left="720"/>
              <w:rPr>
                <w:b/>
                <w:bCs/>
                <w:sz w:val="20"/>
              </w:rPr>
            </w:pPr>
            <w:r>
              <w:rPr>
                <w:b/>
                <w:bCs/>
                <w:sz w:val="20"/>
              </w:rPr>
              <w:lastRenderedPageBreak/>
              <w:t>c. Common Meeting Time</w:t>
            </w:r>
          </w:p>
        </w:tc>
        <w:tc>
          <w:tcPr>
            <w:tcW w:w="4680" w:type="dxa"/>
          </w:tcPr>
          <w:p w14:paraId="17CB60F7" w14:textId="6CBF7434" w:rsidR="00F60FDC" w:rsidRDefault="00737C5E" w:rsidP="004E76B8">
            <w:pPr>
              <w:rPr>
                <w:sz w:val="20"/>
                <w:szCs w:val="20"/>
              </w:rPr>
            </w:pPr>
            <w:r>
              <w:rPr>
                <w:sz w:val="20"/>
                <w:szCs w:val="20"/>
              </w:rPr>
              <w:t>SAPC</w:t>
            </w:r>
            <w:r w:rsidR="00F60FDC">
              <w:rPr>
                <w:sz w:val="20"/>
                <w:szCs w:val="20"/>
              </w:rPr>
              <w:t xml:space="preserve"> has had almost no student participatio</w:t>
            </w:r>
            <w:r>
              <w:rPr>
                <w:sz w:val="20"/>
                <w:szCs w:val="20"/>
              </w:rPr>
              <w:t>n</w:t>
            </w:r>
            <w:r w:rsidR="00F60FDC">
              <w:rPr>
                <w:sz w:val="20"/>
                <w:szCs w:val="20"/>
              </w:rPr>
              <w:t xml:space="preserve"> this year because of the</w:t>
            </w:r>
            <w:r>
              <w:rPr>
                <w:sz w:val="20"/>
                <w:szCs w:val="20"/>
              </w:rPr>
              <w:t xml:space="preserve"> meeting time conflict with </w:t>
            </w:r>
            <w:r w:rsidR="00F60FDC">
              <w:rPr>
                <w:sz w:val="20"/>
                <w:szCs w:val="20"/>
              </w:rPr>
              <w:t>SGA</w:t>
            </w:r>
            <w:r>
              <w:rPr>
                <w:sz w:val="20"/>
                <w:szCs w:val="20"/>
              </w:rPr>
              <w:t xml:space="preserve">. </w:t>
            </w:r>
            <w:r w:rsidR="003C18FE">
              <w:rPr>
                <w:sz w:val="20"/>
                <w:szCs w:val="20"/>
              </w:rPr>
              <w:t xml:space="preserve">SAPC’s effectiveness is limited without student involvement. </w:t>
            </w:r>
            <w:proofErr w:type="spellStart"/>
            <w:r w:rsidR="003C18FE">
              <w:rPr>
                <w:sz w:val="20"/>
                <w:szCs w:val="20"/>
              </w:rPr>
              <w:t>Juawn</w:t>
            </w:r>
            <w:proofErr w:type="spellEnd"/>
            <w:r w:rsidR="003C18FE">
              <w:rPr>
                <w:sz w:val="20"/>
                <w:szCs w:val="20"/>
              </w:rPr>
              <w:t xml:space="preserve"> Jackson has appointed a non-senator student, </w:t>
            </w:r>
            <w:proofErr w:type="spellStart"/>
            <w:r w:rsidR="003C18FE">
              <w:rPr>
                <w:sz w:val="20"/>
                <w:szCs w:val="20"/>
              </w:rPr>
              <w:t>Moriah</w:t>
            </w:r>
            <w:proofErr w:type="spellEnd"/>
            <w:r w:rsidR="003C18FE">
              <w:rPr>
                <w:sz w:val="20"/>
                <w:szCs w:val="20"/>
              </w:rPr>
              <w:t xml:space="preserve"> Thomas, to SAPC for next year. </w:t>
            </w:r>
            <w:proofErr w:type="spellStart"/>
            <w:r w:rsidR="003C18FE">
              <w:rPr>
                <w:sz w:val="20"/>
                <w:szCs w:val="20"/>
              </w:rPr>
              <w:t>Juawn</w:t>
            </w:r>
            <w:proofErr w:type="spellEnd"/>
            <w:r w:rsidR="003C18FE">
              <w:rPr>
                <w:sz w:val="20"/>
                <w:szCs w:val="20"/>
              </w:rPr>
              <w:t xml:space="preserve"> is also looking at changing SGA’s meeting time.</w:t>
            </w:r>
          </w:p>
          <w:p w14:paraId="70539B40" w14:textId="77777777" w:rsidR="00CF7090" w:rsidRDefault="00CF7090" w:rsidP="004E76B8">
            <w:pPr>
              <w:rPr>
                <w:sz w:val="20"/>
                <w:szCs w:val="20"/>
              </w:rPr>
            </w:pPr>
          </w:p>
          <w:p w14:paraId="7F1FA193" w14:textId="7848F989" w:rsidR="00CF7090" w:rsidRDefault="00CF7090" w:rsidP="004E76B8">
            <w:pPr>
              <w:rPr>
                <w:sz w:val="20"/>
                <w:szCs w:val="20"/>
              </w:rPr>
            </w:pPr>
            <w:r>
              <w:rPr>
                <w:sz w:val="20"/>
                <w:szCs w:val="20"/>
              </w:rPr>
              <w:t>If we decide to do another student survey</w:t>
            </w:r>
            <w:r w:rsidR="00737C5E">
              <w:rPr>
                <w:sz w:val="20"/>
                <w:szCs w:val="20"/>
              </w:rPr>
              <w:t>, a new one would need to be created</w:t>
            </w:r>
            <w:r>
              <w:rPr>
                <w:sz w:val="20"/>
                <w:szCs w:val="20"/>
              </w:rPr>
              <w:t xml:space="preserve"> because the one submitted by SGA did not yield significant results. If we decide to surve</w:t>
            </w:r>
            <w:r w:rsidR="00737C5E">
              <w:rPr>
                <w:sz w:val="20"/>
                <w:szCs w:val="20"/>
              </w:rPr>
              <w:t>y again, we need to do it</w:t>
            </w:r>
            <w:r>
              <w:rPr>
                <w:sz w:val="20"/>
                <w:szCs w:val="20"/>
              </w:rPr>
              <w:t xml:space="preserve"> quickly because students who experienced the previous common meeting time will be graduating soon so the students left to survey will only have the experience of </w:t>
            </w:r>
            <w:r w:rsidR="00C61828">
              <w:rPr>
                <w:sz w:val="20"/>
                <w:szCs w:val="20"/>
              </w:rPr>
              <w:t xml:space="preserve">Friday afternoon meeting times. We should note on the annual report that student involvement in senate has decreased. SAPC may end up encouraging SGA </w:t>
            </w:r>
            <w:r w:rsidR="00737C5E">
              <w:rPr>
                <w:sz w:val="20"/>
                <w:szCs w:val="20"/>
              </w:rPr>
              <w:t>to take up this issue</w:t>
            </w:r>
            <w:r w:rsidR="00C61828">
              <w:rPr>
                <w:sz w:val="20"/>
                <w:szCs w:val="20"/>
              </w:rPr>
              <w:t xml:space="preserve">. Dee still plans to talk to the Provost before the end of the semester. The fall schedules are already set so any changes will likely take a year to implement. </w:t>
            </w:r>
          </w:p>
          <w:p w14:paraId="7B86856D" w14:textId="77777777" w:rsidR="00C61828" w:rsidRDefault="00C61828" w:rsidP="004E76B8">
            <w:pPr>
              <w:rPr>
                <w:sz w:val="20"/>
                <w:szCs w:val="20"/>
              </w:rPr>
            </w:pPr>
          </w:p>
          <w:p w14:paraId="23E710E2" w14:textId="0B21AF26" w:rsidR="00C61828" w:rsidRPr="00C672CE" w:rsidRDefault="00C61828" w:rsidP="004E76B8">
            <w:pPr>
              <w:rPr>
                <w:sz w:val="20"/>
                <w:szCs w:val="20"/>
              </w:rPr>
            </w:pPr>
            <w:r>
              <w:rPr>
                <w:sz w:val="20"/>
                <w:szCs w:val="20"/>
              </w:rPr>
              <w:t>President Dorman has submitted his reque</w:t>
            </w:r>
            <w:r w:rsidR="002B19D9">
              <w:rPr>
                <w:sz w:val="20"/>
                <w:szCs w:val="20"/>
              </w:rPr>
              <w:t xml:space="preserve">sts to get spaces reclassified as non-classroom spaces if they are in fact not used as classrooms. </w:t>
            </w:r>
            <w:r w:rsidR="0041074C">
              <w:rPr>
                <w:sz w:val="20"/>
                <w:szCs w:val="20"/>
              </w:rPr>
              <w:t>Getting meeting spaces reclassified might also affect the common meeting time.</w:t>
            </w:r>
          </w:p>
        </w:tc>
        <w:tc>
          <w:tcPr>
            <w:tcW w:w="3240" w:type="dxa"/>
          </w:tcPr>
          <w:p w14:paraId="727F628C" w14:textId="77777777" w:rsidR="00F60FDC" w:rsidRDefault="00F60FDC" w:rsidP="004E76B8">
            <w:pPr>
              <w:rPr>
                <w:sz w:val="20"/>
                <w:szCs w:val="20"/>
              </w:rPr>
            </w:pPr>
          </w:p>
        </w:tc>
        <w:tc>
          <w:tcPr>
            <w:tcW w:w="2610" w:type="dxa"/>
          </w:tcPr>
          <w:p w14:paraId="1BF49AC2" w14:textId="77777777" w:rsidR="00F60FDC" w:rsidRDefault="00F60FDC" w:rsidP="004E76B8">
            <w:pPr>
              <w:rPr>
                <w:sz w:val="20"/>
              </w:rPr>
            </w:pPr>
          </w:p>
        </w:tc>
      </w:tr>
      <w:tr w:rsidR="001F1C95" w14:paraId="00999840" w14:textId="77777777" w:rsidTr="004E76B8">
        <w:trPr>
          <w:trHeight w:val="503"/>
        </w:trPr>
        <w:tc>
          <w:tcPr>
            <w:tcW w:w="3510" w:type="dxa"/>
            <w:tcBorders>
              <w:left w:val="double" w:sz="4" w:space="0" w:color="auto"/>
            </w:tcBorders>
          </w:tcPr>
          <w:p w14:paraId="23A9D781" w14:textId="43C0A402" w:rsidR="001F1C95" w:rsidRDefault="00EB63C3" w:rsidP="004E76B8">
            <w:pPr>
              <w:ind w:left="720"/>
              <w:rPr>
                <w:b/>
                <w:bCs/>
                <w:sz w:val="20"/>
              </w:rPr>
            </w:pPr>
            <w:r>
              <w:rPr>
                <w:b/>
                <w:bCs/>
                <w:sz w:val="20"/>
              </w:rPr>
              <w:t>d. Sexual Har</w:t>
            </w:r>
            <w:r w:rsidR="001F1C95">
              <w:rPr>
                <w:b/>
                <w:bCs/>
                <w:sz w:val="20"/>
              </w:rPr>
              <w:t>assment Policies for Graduate Students</w:t>
            </w:r>
          </w:p>
        </w:tc>
        <w:tc>
          <w:tcPr>
            <w:tcW w:w="4680" w:type="dxa"/>
          </w:tcPr>
          <w:p w14:paraId="25ED9B65" w14:textId="77777777" w:rsidR="00737C5E" w:rsidRDefault="003C18FE" w:rsidP="004E76B8">
            <w:pPr>
              <w:rPr>
                <w:sz w:val="20"/>
                <w:szCs w:val="20"/>
              </w:rPr>
            </w:pPr>
            <w:r>
              <w:rPr>
                <w:sz w:val="20"/>
                <w:szCs w:val="20"/>
              </w:rPr>
              <w:t xml:space="preserve">Andy volunteered Student Affairs to create a one-page document </w:t>
            </w:r>
            <w:r w:rsidR="00A96BB7">
              <w:rPr>
                <w:sz w:val="20"/>
                <w:szCs w:val="20"/>
              </w:rPr>
              <w:t>to go to all graduate students regarding GC’s sexual harassment policy</w:t>
            </w:r>
            <w:r w:rsidR="00504CE3">
              <w:rPr>
                <w:sz w:val="20"/>
                <w:szCs w:val="20"/>
              </w:rPr>
              <w:t xml:space="preserve">. </w:t>
            </w:r>
            <w:r w:rsidR="00737C5E">
              <w:rPr>
                <w:sz w:val="20"/>
                <w:szCs w:val="20"/>
              </w:rPr>
              <w:t xml:space="preserve">Questions: </w:t>
            </w:r>
          </w:p>
          <w:p w14:paraId="7BE377AD" w14:textId="3AD4A37D" w:rsidR="00737C5E" w:rsidRDefault="00737C5E" w:rsidP="004E76B8">
            <w:pPr>
              <w:rPr>
                <w:sz w:val="20"/>
                <w:szCs w:val="20"/>
              </w:rPr>
            </w:pPr>
            <w:r>
              <w:rPr>
                <w:sz w:val="20"/>
                <w:szCs w:val="20"/>
              </w:rPr>
              <w:t>--Is each college</w:t>
            </w:r>
            <w:r w:rsidRPr="00737C5E">
              <w:rPr>
                <w:sz w:val="20"/>
                <w:szCs w:val="20"/>
              </w:rPr>
              <w:t xml:space="preserve"> doing their own thing (for graduate students) or is there one person over all of the GC graduate programs?</w:t>
            </w:r>
            <w:r>
              <w:rPr>
                <w:sz w:val="20"/>
                <w:szCs w:val="20"/>
              </w:rPr>
              <w:t xml:space="preserve"> </w:t>
            </w:r>
          </w:p>
          <w:p w14:paraId="45BD425C" w14:textId="0A90D76B" w:rsidR="001F1C95" w:rsidRPr="00737C5E" w:rsidRDefault="00737C5E" w:rsidP="004E76B8">
            <w:r>
              <w:rPr>
                <w:sz w:val="20"/>
                <w:szCs w:val="20"/>
              </w:rPr>
              <w:t>--Could students do some type of online training like faculty have to do the annual ethics training.</w:t>
            </w:r>
          </w:p>
        </w:tc>
        <w:tc>
          <w:tcPr>
            <w:tcW w:w="3240" w:type="dxa"/>
          </w:tcPr>
          <w:p w14:paraId="08A79CBD" w14:textId="77777777" w:rsidR="001F1C95" w:rsidRDefault="001F1C95" w:rsidP="004E76B8">
            <w:pPr>
              <w:rPr>
                <w:sz w:val="20"/>
                <w:szCs w:val="20"/>
              </w:rPr>
            </w:pPr>
          </w:p>
        </w:tc>
        <w:tc>
          <w:tcPr>
            <w:tcW w:w="2610" w:type="dxa"/>
          </w:tcPr>
          <w:p w14:paraId="2134C5EB" w14:textId="77777777" w:rsidR="001F1C95" w:rsidRDefault="001F1C95" w:rsidP="004E76B8">
            <w:pPr>
              <w:rPr>
                <w:sz w:val="20"/>
              </w:rPr>
            </w:pPr>
          </w:p>
        </w:tc>
      </w:tr>
      <w:tr w:rsidR="00EC71C3" w:rsidRPr="008B1877" w14:paraId="19B5530A" w14:textId="77777777" w:rsidTr="004E76B8">
        <w:trPr>
          <w:trHeight w:val="530"/>
        </w:trPr>
        <w:tc>
          <w:tcPr>
            <w:tcW w:w="3510" w:type="dxa"/>
            <w:tcBorders>
              <w:left w:val="double" w:sz="4" w:space="0" w:color="auto"/>
            </w:tcBorders>
          </w:tcPr>
          <w:p w14:paraId="2052D9DB" w14:textId="77777777" w:rsidR="00EC71C3" w:rsidRPr="008B1877" w:rsidRDefault="00EC71C3" w:rsidP="004E76B8">
            <w:pPr>
              <w:rPr>
                <w:b/>
                <w:bCs/>
                <w:sz w:val="20"/>
              </w:rPr>
            </w:pPr>
            <w:r w:rsidRPr="008B1877">
              <w:rPr>
                <w:b/>
                <w:bCs/>
                <w:sz w:val="20"/>
              </w:rPr>
              <w:t>V.  New Business</w:t>
            </w:r>
          </w:p>
          <w:p w14:paraId="257C771C" w14:textId="77777777" w:rsidR="00EC71C3" w:rsidRDefault="00EC71C3" w:rsidP="004E76B8">
            <w:pPr>
              <w:pStyle w:val="Heading1"/>
              <w:rPr>
                <w:b w:val="0"/>
                <w:bCs w:val="0"/>
                <w:sz w:val="20"/>
              </w:rPr>
            </w:pPr>
            <w:r w:rsidRPr="008B1877">
              <w:rPr>
                <w:b w:val="0"/>
                <w:bCs w:val="0"/>
                <w:sz w:val="20"/>
              </w:rPr>
              <w:t>Actions/Recommendations</w:t>
            </w:r>
          </w:p>
          <w:p w14:paraId="32F22AC4" w14:textId="77777777" w:rsidR="00EC71C3" w:rsidRPr="005E16FB" w:rsidRDefault="00EC71C3" w:rsidP="004E76B8"/>
        </w:tc>
        <w:tc>
          <w:tcPr>
            <w:tcW w:w="4680" w:type="dxa"/>
          </w:tcPr>
          <w:p w14:paraId="0F5F6085" w14:textId="77777777" w:rsidR="00EC71C3" w:rsidRPr="008B1877" w:rsidRDefault="00EC71C3" w:rsidP="004E76B8">
            <w:pPr>
              <w:rPr>
                <w:sz w:val="20"/>
                <w:szCs w:val="20"/>
              </w:rPr>
            </w:pPr>
          </w:p>
        </w:tc>
        <w:tc>
          <w:tcPr>
            <w:tcW w:w="3240" w:type="dxa"/>
          </w:tcPr>
          <w:p w14:paraId="59069473" w14:textId="77777777" w:rsidR="00EC71C3" w:rsidRPr="008B1877" w:rsidRDefault="00EC71C3" w:rsidP="004E76B8">
            <w:pPr>
              <w:rPr>
                <w:sz w:val="20"/>
              </w:rPr>
            </w:pPr>
          </w:p>
        </w:tc>
        <w:tc>
          <w:tcPr>
            <w:tcW w:w="2610" w:type="dxa"/>
          </w:tcPr>
          <w:p w14:paraId="6C79DA37" w14:textId="77777777" w:rsidR="00EC71C3" w:rsidRPr="008B1877" w:rsidRDefault="00EC71C3" w:rsidP="004E76B8">
            <w:pPr>
              <w:rPr>
                <w:sz w:val="20"/>
              </w:rPr>
            </w:pPr>
          </w:p>
        </w:tc>
      </w:tr>
      <w:tr w:rsidR="004E76B8" w:rsidRPr="008B1877" w14:paraId="6060B690" w14:textId="77777777" w:rsidTr="004E76B8">
        <w:trPr>
          <w:trHeight w:val="530"/>
        </w:trPr>
        <w:tc>
          <w:tcPr>
            <w:tcW w:w="3510" w:type="dxa"/>
            <w:tcBorders>
              <w:left w:val="double" w:sz="4" w:space="0" w:color="auto"/>
            </w:tcBorders>
          </w:tcPr>
          <w:p w14:paraId="5C3F5F34" w14:textId="77777777" w:rsidR="004E76B8" w:rsidRDefault="004E76B8" w:rsidP="004E76B8">
            <w:pPr>
              <w:ind w:left="720"/>
              <w:rPr>
                <w:b/>
                <w:bCs/>
                <w:sz w:val="20"/>
              </w:rPr>
            </w:pPr>
            <w:r>
              <w:rPr>
                <w:b/>
                <w:bCs/>
                <w:sz w:val="20"/>
              </w:rPr>
              <w:t xml:space="preserve">a. 2013-2014 SAPC Report </w:t>
            </w:r>
          </w:p>
        </w:tc>
        <w:tc>
          <w:tcPr>
            <w:tcW w:w="4680" w:type="dxa"/>
          </w:tcPr>
          <w:p w14:paraId="06342D0E" w14:textId="77777777" w:rsidR="004E76B8" w:rsidRDefault="004E76B8" w:rsidP="004E76B8">
            <w:pPr>
              <w:rPr>
                <w:sz w:val="20"/>
                <w:szCs w:val="20"/>
              </w:rPr>
            </w:pPr>
            <w:r>
              <w:rPr>
                <w:sz w:val="20"/>
                <w:szCs w:val="20"/>
              </w:rPr>
              <w:t xml:space="preserve">The committee read the draft of the annual report for SAPC and provided suggestions for revisions and edits. </w:t>
            </w:r>
          </w:p>
          <w:p w14:paraId="1AB1196D" w14:textId="0EF9D140" w:rsidR="004E76B8" w:rsidRPr="00C57D0A" w:rsidRDefault="004E76B8" w:rsidP="004E76B8">
            <w:pPr>
              <w:rPr>
                <w:sz w:val="20"/>
                <w:szCs w:val="20"/>
              </w:rPr>
            </w:pPr>
            <w:r>
              <w:rPr>
                <w:sz w:val="20"/>
                <w:szCs w:val="20"/>
              </w:rPr>
              <w:t>The report is due April 30</w:t>
            </w:r>
            <w:r w:rsidRPr="004E76B8">
              <w:rPr>
                <w:sz w:val="20"/>
                <w:szCs w:val="20"/>
                <w:vertAlign w:val="superscript"/>
              </w:rPr>
              <w:t>th</w:t>
            </w:r>
            <w:r>
              <w:rPr>
                <w:sz w:val="20"/>
                <w:szCs w:val="20"/>
              </w:rPr>
              <w:t xml:space="preserve">. </w:t>
            </w:r>
          </w:p>
        </w:tc>
        <w:tc>
          <w:tcPr>
            <w:tcW w:w="3240" w:type="dxa"/>
          </w:tcPr>
          <w:p w14:paraId="17292BF0" w14:textId="77777777" w:rsidR="004E76B8" w:rsidRPr="008B1877" w:rsidRDefault="004E76B8" w:rsidP="004E76B8">
            <w:pPr>
              <w:rPr>
                <w:sz w:val="20"/>
              </w:rPr>
            </w:pPr>
          </w:p>
        </w:tc>
        <w:tc>
          <w:tcPr>
            <w:tcW w:w="2610" w:type="dxa"/>
          </w:tcPr>
          <w:p w14:paraId="218758A7" w14:textId="77777777" w:rsidR="004E76B8" w:rsidRDefault="004E76B8" w:rsidP="004E76B8">
            <w:pPr>
              <w:rPr>
                <w:sz w:val="20"/>
              </w:rPr>
            </w:pPr>
          </w:p>
        </w:tc>
      </w:tr>
      <w:tr w:rsidR="00EC71C3" w:rsidRPr="008B1877" w14:paraId="7B4A30DC" w14:textId="77777777" w:rsidTr="004E76B8">
        <w:trPr>
          <w:trHeight w:val="530"/>
        </w:trPr>
        <w:tc>
          <w:tcPr>
            <w:tcW w:w="3510" w:type="dxa"/>
            <w:tcBorders>
              <w:left w:val="double" w:sz="4" w:space="0" w:color="auto"/>
            </w:tcBorders>
          </w:tcPr>
          <w:p w14:paraId="79489F7B" w14:textId="77777777" w:rsidR="00EC71C3" w:rsidRPr="008B1877" w:rsidRDefault="004E76B8" w:rsidP="004E76B8">
            <w:pPr>
              <w:ind w:left="720"/>
              <w:rPr>
                <w:b/>
                <w:bCs/>
                <w:sz w:val="20"/>
              </w:rPr>
            </w:pPr>
            <w:r>
              <w:rPr>
                <w:b/>
                <w:bCs/>
                <w:sz w:val="20"/>
              </w:rPr>
              <w:t>b</w:t>
            </w:r>
            <w:r w:rsidR="00EC71C3">
              <w:rPr>
                <w:b/>
                <w:bCs/>
                <w:sz w:val="20"/>
              </w:rPr>
              <w:t>. Member Reports</w:t>
            </w:r>
          </w:p>
        </w:tc>
        <w:tc>
          <w:tcPr>
            <w:tcW w:w="4680" w:type="dxa"/>
          </w:tcPr>
          <w:p w14:paraId="721B2479" w14:textId="693141CF" w:rsidR="00EC71C3" w:rsidRPr="00C57D0A" w:rsidRDefault="004E76B8" w:rsidP="004E76B8">
            <w:pPr>
              <w:rPr>
                <w:sz w:val="20"/>
                <w:szCs w:val="20"/>
              </w:rPr>
            </w:pPr>
            <w:r>
              <w:rPr>
                <w:sz w:val="20"/>
                <w:szCs w:val="20"/>
              </w:rPr>
              <w:t>None</w:t>
            </w:r>
            <w:r w:rsidR="00A35B0B">
              <w:rPr>
                <w:sz w:val="20"/>
                <w:szCs w:val="20"/>
              </w:rPr>
              <w:t xml:space="preserve">. </w:t>
            </w:r>
            <w:r>
              <w:rPr>
                <w:sz w:val="20"/>
                <w:szCs w:val="20"/>
              </w:rPr>
              <w:t xml:space="preserve"> </w:t>
            </w:r>
          </w:p>
        </w:tc>
        <w:tc>
          <w:tcPr>
            <w:tcW w:w="3240" w:type="dxa"/>
          </w:tcPr>
          <w:p w14:paraId="16531A4A" w14:textId="77777777" w:rsidR="00EC71C3" w:rsidRPr="008B1877" w:rsidRDefault="00EC71C3" w:rsidP="004E76B8">
            <w:pPr>
              <w:rPr>
                <w:sz w:val="20"/>
              </w:rPr>
            </w:pPr>
          </w:p>
        </w:tc>
        <w:tc>
          <w:tcPr>
            <w:tcW w:w="2610" w:type="dxa"/>
          </w:tcPr>
          <w:p w14:paraId="0D2444C1" w14:textId="77777777" w:rsidR="00EC71C3" w:rsidRDefault="00EC71C3" w:rsidP="004E76B8">
            <w:pPr>
              <w:rPr>
                <w:sz w:val="20"/>
              </w:rPr>
            </w:pPr>
          </w:p>
          <w:p w14:paraId="436E589C" w14:textId="77777777" w:rsidR="00EC71C3" w:rsidRPr="008B1877" w:rsidRDefault="00EC71C3" w:rsidP="004E76B8">
            <w:pPr>
              <w:rPr>
                <w:sz w:val="20"/>
              </w:rPr>
            </w:pPr>
          </w:p>
        </w:tc>
      </w:tr>
      <w:tr w:rsidR="00EC71C3" w:rsidRPr="008B1877" w14:paraId="0D62E3A5" w14:textId="77777777" w:rsidTr="004E76B8">
        <w:trPr>
          <w:trHeight w:val="530"/>
        </w:trPr>
        <w:tc>
          <w:tcPr>
            <w:tcW w:w="3510" w:type="dxa"/>
            <w:tcBorders>
              <w:left w:val="double" w:sz="4" w:space="0" w:color="auto"/>
            </w:tcBorders>
          </w:tcPr>
          <w:p w14:paraId="6841601B" w14:textId="77777777" w:rsidR="00EC71C3" w:rsidRDefault="004E76B8" w:rsidP="004E76B8">
            <w:pPr>
              <w:ind w:left="720"/>
              <w:rPr>
                <w:b/>
                <w:bCs/>
                <w:sz w:val="20"/>
              </w:rPr>
            </w:pPr>
            <w:r>
              <w:rPr>
                <w:b/>
                <w:bCs/>
                <w:sz w:val="20"/>
              </w:rPr>
              <w:t>c</w:t>
            </w:r>
            <w:r w:rsidR="00EC71C3">
              <w:rPr>
                <w:b/>
                <w:bCs/>
                <w:sz w:val="20"/>
              </w:rPr>
              <w:t>. Other new business</w:t>
            </w:r>
          </w:p>
        </w:tc>
        <w:tc>
          <w:tcPr>
            <w:tcW w:w="4680" w:type="dxa"/>
          </w:tcPr>
          <w:p w14:paraId="4A5E5E37" w14:textId="67276C56" w:rsidR="00EC71C3" w:rsidRDefault="004E76B8" w:rsidP="004E76B8">
            <w:pPr>
              <w:rPr>
                <w:sz w:val="20"/>
                <w:szCs w:val="20"/>
              </w:rPr>
            </w:pPr>
            <w:r>
              <w:rPr>
                <w:sz w:val="20"/>
                <w:szCs w:val="20"/>
              </w:rPr>
              <w:t>Andy recently met David Snow at a meeting. David is the new Director of Military Affairs for the BOR.</w:t>
            </w:r>
            <w:r w:rsidR="00D63E6F">
              <w:rPr>
                <w:sz w:val="20"/>
                <w:szCs w:val="20"/>
              </w:rPr>
              <w:t xml:space="preserve"> He has been hired to look at funding, scholarship money, veteran centers on campus, etc.  David</w:t>
            </w:r>
            <w:r>
              <w:rPr>
                <w:sz w:val="20"/>
                <w:szCs w:val="20"/>
              </w:rPr>
              <w:t xml:space="preserve"> also happens to be a graduate of Georgia College. David volunteered to come to GC to </w:t>
            </w:r>
            <w:r w:rsidR="00D63E6F">
              <w:rPr>
                <w:sz w:val="20"/>
                <w:szCs w:val="20"/>
              </w:rPr>
              <w:t xml:space="preserve">be a part of this conversation with us (e.g., becoming a veteran friendly campus). David is not available to come to our next meeting but is available sometime in May. Andy will schedule the visit and let the committee know so that we, too, may be part of that conversation. </w:t>
            </w:r>
            <w:r w:rsidR="00032464">
              <w:rPr>
                <w:sz w:val="20"/>
                <w:szCs w:val="20"/>
              </w:rPr>
              <w:t xml:space="preserve">Perhaps Doc St. Clair, Bryan Marshall, and Bob </w:t>
            </w:r>
            <w:proofErr w:type="spellStart"/>
            <w:r w:rsidR="00032464">
              <w:rPr>
                <w:sz w:val="20"/>
                <w:szCs w:val="20"/>
              </w:rPr>
              <w:t>Duesing</w:t>
            </w:r>
            <w:proofErr w:type="spellEnd"/>
            <w:r w:rsidR="00032464">
              <w:rPr>
                <w:sz w:val="20"/>
                <w:szCs w:val="20"/>
              </w:rPr>
              <w:t xml:space="preserve"> can invite students to meet with David Snow too. </w:t>
            </w:r>
          </w:p>
          <w:p w14:paraId="215144B7" w14:textId="77777777" w:rsidR="00033C98" w:rsidRDefault="00033C98" w:rsidP="004E76B8">
            <w:pPr>
              <w:rPr>
                <w:sz w:val="20"/>
                <w:szCs w:val="20"/>
              </w:rPr>
            </w:pPr>
          </w:p>
          <w:p w14:paraId="52C466ED" w14:textId="7125F8C7" w:rsidR="00033C98" w:rsidRDefault="00033C98" w:rsidP="004E76B8">
            <w:pPr>
              <w:rPr>
                <w:sz w:val="20"/>
                <w:szCs w:val="20"/>
              </w:rPr>
            </w:pPr>
            <w:r>
              <w:rPr>
                <w:sz w:val="20"/>
                <w:szCs w:val="20"/>
              </w:rPr>
              <w:t>Andy also talked to Doc St. Clair about the TDY issue. Doc told him that service people could be deployed mid-semester and once they get their orders, they begin to focus on what’s ahead of them. They often don’t worry about what’s happening at home until they return. If they have their mail forwarded somewhere while they are deployed, is someone checking it? For those students who are deployed mid-semester, do they get a</w:t>
            </w:r>
            <w:r w:rsidR="00A35B0B">
              <w:rPr>
                <w:sz w:val="20"/>
                <w:szCs w:val="20"/>
              </w:rPr>
              <w:t>ssigned IP for In Progress or</w:t>
            </w:r>
            <w:r>
              <w:rPr>
                <w:sz w:val="20"/>
                <w:szCs w:val="20"/>
              </w:rPr>
              <w:t xml:space="preserve"> I for Incomplete? If not returning for two years, how does that impact the incomplete? Does it turn into F? IPs will never automatically turn into F. Do students have to pay back VA money if they are unable to complete the course? There should be policies in place to address this.  </w:t>
            </w:r>
          </w:p>
          <w:p w14:paraId="53AD68CA" w14:textId="77777777" w:rsidR="00033C98" w:rsidRDefault="00033C98" w:rsidP="004E76B8">
            <w:pPr>
              <w:rPr>
                <w:sz w:val="20"/>
                <w:szCs w:val="20"/>
              </w:rPr>
            </w:pPr>
          </w:p>
          <w:p w14:paraId="0B6586EC" w14:textId="77777777" w:rsidR="00033C98" w:rsidRDefault="002E16F3" w:rsidP="004E76B8">
            <w:pPr>
              <w:rPr>
                <w:sz w:val="20"/>
                <w:szCs w:val="20"/>
              </w:rPr>
            </w:pPr>
            <w:r>
              <w:rPr>
                <w:sz w:val="20"/>
                <w:szCs w:val="20"/>
              </w:rPr>
              <w:t xml:space="preserve">There are different categories of service: active duty, veteran, reserves, etc. Different categories may affect how students advocate for themselves. </w:t>
            </w:r>
          </w:p>
          <w:p w14:paraId="50F5C1AF" w14:textId="77777777" w:rsidR="002E16F3" w:rsidRDefault="002E16F3" w:rsidP="004E76B8">
            <w:pPr>
              <w:rPr>
                <w:sz w:val="20"/>
                <w:szCs w:val="20"/>
              </w:rPr>
            </w:pPr>
          </w:p>
          <w:p w14:paraId="2F10D323" w14:textId="58C5CCE6" w:rsidR="002E16F3" w:rsidRPr="00C57D0A" w:rsidRDefault="002E16F3" w:rsidP="004E76B8">
            <w:pPr>
              <w:rPr>
                <w:sz w:val="20"/>
                <w:szCs w:val="20"/>
              </w:rPr>
            </w:pPr>
            <w:r>
              <w:rPr>
                <w:sz w:val="20"/>
                <w:szCs w:val="20"/>
              </w:rPr>
              <w:t>These issues are timely because there are so many people returning from service and the university system needs to be ready for them.</w:t>
            </w:r>
            <w:r w:rsidR="00032464">
              <w:rPr>
                <w:sz w:val="20"/>
                <w:szCs w:val="20"/>
              </w:rPr>
              <w:t xml:space="preserve"> This initiative may</w:t>
            </w:r>
            <w:r w:rsidR="00362FFB">
              <w:rPr>
                <w:sz w:val="20"/>
                <w:szCs w:val="20"/>
              </w:rPr>
              <w:t xml:space="preserve"> also</w:t>
            </w:r>
            <w:r w:rsidR="00032464">
              <w:rPr>
                <w:sz w:val="20"/>
                <w:szCs w:val="20"/>
              </w:rPr>
              <w:t xml:space="preserve"> work well within the</w:t>
            </w:r>
            <w:r w:rsidR="00362FFB">
              <w:rPr>
                <w:sz w:val="20"/>
                <w:szCs w:val="20"/>
              </w:rPr>
              <w:t xml:space="preserve"> Complete </w:t>
            </w:r>
            <w:r w:rsidR="00032464">
              <w:rPr>
                <w:sz w:val="20"/>
                <w:szCs w:val="20"/>
              </w:rPr>
              <w:t xml:space="preserve">College </w:t>
            </w:r>
            <w:r w:rsidR="00362FFB">
              <w:rPr>
                <w:sz w:val="20"/>
                <w:szCs w:val="20"/>
              </w:rPr>
              <w:t>Georgia</w:t>
            </w:r>
            <w:r w:rsidR="00032464">
              <w:rPr>
                <w:sz w:val="20"/>
                <w:szCs w:val="20"/>
              </w:rPr>
              <w:t xml:space="preserve"> Plan</w:t>
            </w:r>
            <w:r w:rsidR="00362FFB">
              <w:rPr>
                <w:sz w:val="20"/>
                <w:szCs w:val="20"/>
              </w:rPr>
              <w:t xml:space="preserve">. </w:t>
            </w:r>
          </w:p>
        </w:tc>
        <w:tc>
          <w:tcPr>
            <w:tcW w:w="3240" w:type="dxa"/>
          </w:tcPr>
          <w:p w14:paraId="3380ABB3" w14:textId="77777777" w:rsidR="00EC71C3" w:rsidRPr="008B1877" w:rsidRDefault="00EC71C3" w:rsidP="004E76B8">
            <w:pPr>
              <w:rPr>
                <w:sz w:val="20"/>
              </w:rPr>
            </w:pPr>
          </w:p>
        </w:tc>
        <w:tc>
          <w:tcPr>
            <w:tcW w:w="2610" w:type="dxa"/>
          </w:tcPr>
          <w:p w14:paraId="6A47BE87" w14:textId="77777777" w:rsidR="00EC71C3" w:rsidRDefault="00EC71C3" w:rsidP="004E76B8">
            <w:pPr>
              <w:rPr>
                <w:sz w:val="20"/>
              </w:rPr>
            </w:pPr>
          </w:p>
          <w:p w14:paraId="5D652C57" w14:textId="77777777" w:rsidR="00EC71C3" w:rsidRPr="008B1877" w:rsidRDefault="00EC71C3" w:rsidP="004E76B8">
            <w:pPr>
              <w:rPr>
                <w:sz w:val="20"/>
              </w:rPr>
            </w:pPr>
          </w:p>
        </w:tc>
      </w:tr>
      <w:tr w:rsidR="00EC71C3" w:rsidRPr="008B1877" w14:paraId="558BD9F6" w14:textId="77777777" w:rsidTr="004E76B8">
        <w:trPr>
          <w:trHeight w:val="530"/>
        </w:trPr>
        <w:tc>
          <w:tcPr>
            <w:tcW w:w="3510" w:type="dxa"/>
            <w:tcBorders>
              <w:left w:val="double" w:sz="4" w:space="0" w:color="auto"/>
            </w:tcBorders>
          </w:tcPr>
          <w:p w14:paraId="25C3E2D8" w14:textId="77777777" w:rsidR="00EC71C3" w:rsidRPr="008B1877" w:rsidRDefault="00EC71C3" w:rsidP="004E76B8">
            <w:pPr>
              <w:pStyle w:val="Heading1"/>
              <w:rPr>
                <w:sz w:val="20"/>
              </w:rPr>
            </w:pPr>
            <w:r w:rsidRPr="008B1877">
              <w:rPr>
                <w:sz w:val="20"/>
              </w:rPr>
              <w:t>V</w:t>
            </w:r>
            <w:r>
              <w:rPr>
                <w:sz w:val="20"/>
              </w:rPr>
              <w:t>I</w:t>
            </w:r>
            <w:r w:rsidRPr="008B1877">
              <w:rPr>
                <w:sz w:val="20"/>
              </w:rPr>
              <w:t>.  Next Meeting</w:t>
            </w:r>
          </w:p>
          <w:p w14:paraId="66E25142" w14:textId="77777777" w:rsidR="00EC71C3" w:rsidRDefault="00EC71C3" w:rsidP="004E76B8">
            <w:pPr>
              <w:rPr>
                <w:b/>
                <w:bCs/>
                <w:sz w:val="20"/>
              </w:rPr>
            </w:pPr>
          </w:p>
        </w:tc>
        <w:tc>
          <w:tcPr>
            <w:tcW w:w="4680" w:type="dxa"/>
          </w:tcPr>
          <w:p w14:paraId="1354342F" w14:textId="77777777" w:rsidR="00EC71C3" w:rsidRDefault="004E76B8" w:rsidP="004E76B8">
            <w:pPr>
              <w:jc w:val="both"/>
              <w:rPr>
                <w:b/>
                <w:sz w:val="20"/>
                <w:szCs w:val="20"/>
              </w:rPr>
            </w:pPr>
            <w:r>
              <w:rPr>
                <w:b/>
                <w:sz w:val="20"/>
                <w:szCs w:val="20"/>
              </w:rPr>
              <w:t>April 25</w:t>
            </w:r>
            <w:r w:rsidR="00EC71C3">
              <w:rPr>
                <w:b/>
                <w:sz w:val="20"/>
                <w:szCs w:val="20"/>
              </w:rPr>
              <w:t xml:space="preserve">, 2014 </w:t>
            </w:r>
            <w:r w:rsidR="00EC71C3" w:rsidRPr="0044517F">
              <w:rPr>
                <w:b/>
                <w:sz w:val="20"/>
                <w:szCs w:val="20"/>
              </w:rPr>
              <w:t>Atkinson 104</w:t>
            </w:r>
          </w:p>
          <w:p w14:paraId="2062B56F" w14:textId="77777777" w:rsidR="00EC71C3" w:rsidRPr="0044517F" w:rsidRDefault="00EC71C3" w:rsidP="004E76B8">
            <w:pPr>
              <w:jc w:val="both"/>
              <w:rPr>
                <w:b/>
                <w:sz w:val="20"/>
                <w:szCs w:val="20"/>
              </w:rPr>
            </w:pPr>
            <w:r>
              <w:rPr>
                <w:b/>
                <w:sz w:val="20"/>
                <w:szCs w:val="20"/>
              </w:rPr>
              <w:t>1:30 pm</w:t>
            </w:r>
          </w:p>
          <w:p w14:paraId="05D72C4F" w14:textId="77777777" w:rsidR="00EC71C3" w:rsidRDefault="00EC71C3" w:rsidP="004E76B8">
            <w:pPr>
              <w:rPr>
                <w:sz w:val="20"/>
                <w:szCs w:val="20"/>
              </w:rPr>
            </w:pPr>
          </w:p>
        </w:tc>
        <w:tc>
          <w:tcPr>
            <w:tcW w:w="3240" w:type="dxa"/>
          </w:tcPr>
          <w:p w14:paraId="2ACB8308" w14:textId="77777777" w:rsidR="00EC71C3" w:rsidRPr="008B1877" w:rsidRDefault="00EC71C3" w:rsidP="004E76B8">
            <w:pPr>
              <w:rPr>
                <w:sz w:val="20"/>
              </w:rPr>
            </w:pPr>
          </w:p>
        </w:tc>
        <w:tc>
          <w:tcPr>
            <w:tcW w:w="2610" w:type="dxa"/>
          </w:tcPr>
          <w:p w14:paraId="5C6E8373" w14:textId="77777777" w:rsidR="00EC71C3" w:rsidRDefault="00EC71C3" w:rsidP="004E76B8">
            <w:pPr>
              <w:rPr>
                <w:sz w:val="20"/>
              </w:rPr>
            </w:pPr>
          </w:p>
          <w:p w14:paraId="16B5BFCD" w14:textId="77777777" w:rsidR="00EC71C3" w:rsidRPr="008B1877" w:rsidRDefault="00EC71C3" w:rsidP="004E76B8">
            <w:pPr>
              <w:rPr>
                <w:sz w:val="20"/>
              </w:rPr>
            </w:pPr>
          </w:p>
        </w:tc>
      </w:tr>
      <w:tr w:rsidR="00EC71C3" w:rsidRPr="008B1877" w14:paraId="2AA76B38" w14:textId="77777777" w:rsidTr="004E76B8">
        <w:trPr>
          <w:trHeight w:val="530"/>
        </w:trPr>
        <w:tc>
          <w:tcPr>
            <w:tcW w:w="3510" w:type="dxa"/>
            <w:tcBorders>
              <w:left w:val="double" w:sz="4" w:space="0" w:color="auto"/>
            </w:tcBorders>
          </w:tcPr>
          <w:p w14:paraId="71359EF0" w14:textId="77777777" w:rsidR="00EC71C3" w:rsidRPr="008B1877" w:rsidRDefault="00EC71C3" w:rsidP="004E76B8">
            <w:pPr>
              <w:rPr>
                <w:sz w:val="20"/>
              </w:rPr>
            </w:pPr>
            <w:r>
              <w:rPr>
                <w:sz w:val="20"/>
              </w:rPr>
              <w:t>Topics for Discussion</w:t>
            </w:r>
          </w:p>
        </w:tc>
        <w:tc>
          <w:tcPr>
            <w:tcW w:w="4680" w:type="dxa"/>
          </w:tcPr>
          <w:p w14:paraId="311F3E98" w14:textId="77777777" w:rsidR="00EC71C3" w:rsidRPr="008B1877" w:rsidRDefault="00EC71C3" w:rsidP="004E76B8">
            <w:pPr>
              <w:rPr>
                <w:sz w:val="20"/>
                <w:szCs w:val="20"/>
              </w:rPr>
            </w:pPr>
          </w:p>
        </w:tc>
        <w:tc>
          <w:tcPr>
            <w:tcW w:w="3240" w:type="dxa"/>
          </w:tcPr>
          <w:p w14:paraId="16B12C28" w14:textId="77777777" w:rsidR="00EC71C3" w:rsidRPr="008B1877" w:rsidRDefault="00EC71C3" w:rsidP="004E76B8">
            <w:pPr>
              <w:rPr>
                <w:sz w:val="20"/>
              </w:rPr>
            </w:pPr>
          </w:p>
        </w:tc>
        <w:tc>
          <w:tcPr>
            <w:tcW w:w="2610" w:type="dxa"/>
          </w:tcPr>
          <w:p w14:paraId="25F7B354" w14:textId="77777777" w:rsidR="00EC71C3" w:rsidRPr="008B1877" w:rsidRDefault="00EC71C3" w:rsidP="004E76B8">
            <w:pPr>
              <w:rPr>
                <w:sz w:val="20"/>
              </w:rPr>
            </w:pPr>
          </w:p>
        </w:tc>
      </w:tr>
      <w:tr w:rsidR="00EC71C3" w:rsidRPr="008B1877" w14:paraId="110BCF9D" w14:textId="77777777" w:rsidTr="004E76B8">
        <w:trPr>
          <w:trHeight w:val="530"/>
        </w:trPr>
        <w:tc>
          <w:tcPr>
            <w:tcW w:w="3510" w:type="dxa"/>
            <w:tcBorders>
              <w:left w:val="double" w:sz="4" w:space="0" w:color="auto"/>
            </w:tcBorders>
          </w:tcPr>
          <w:p w14:paraId="73C904AE" w14:textId="77777777" w:rsidR="00EC71C3" w:rsidRPr="008B1877" w:rsidRDefault="00EC71C3" w:rsidP="004E76B8">
            <w:pPr>
              <w:pStyle w:val="Heading1"/>
              <w:rPr>
                <w:sz w:val="20"/>
              </w:rPr>
            </w:pPr>
            <w:r w:rsidRPr="008B1877">
              <w:rPr>
                <w:sz w:val="20"/>
              </w:rPr>
              <w:t>VI</w:t>
            </w:r>
            <w:r>
              <w:rPr>
                <w:sz w:val="20"/>
              </w:rPr>
              <w:t>I</w:t>
            </w:r>
            <w:r w:rsidRPr="008B1877">
              <w:rPr>
                <w:sz w:val="20"/>
              </w:rPr>
              <w:t>.  Adjournment</w:t>
            </w:r>
          </w:p>
          <w:p w14:paraId="01C5700A" w14:textId="77777777" w:rsidR="00EC71C3" w:rsidRPr="008B1877" w:rsidRDefault="00EC71C3" w:rsidP="004E76B8">
            <w:pPr>
              <w:pStyle w:val="Heading1"/>
              <w:rPr>
                <w:sz w:val="20"/>
              </w:rPr>
            </w:pPr>
          </w:p>
        </w:tc>
        <w:tc>
          <w:tcPr>
            <w:tcW w:w="4680" w:type="dxa"/>
          </w:tcPr>
          <w:p w14:paraId="0E67E79C" w14:textId="77777777" w:rsidR="00EC71C3" w:rsidRDefault="004E76B8" w:rsidP="004E76B8">
            <w:pPr>
              <w:rPr>
                <w:sz w:val="20"/>
                <w:szCs w:val="20"/>
              </w:rPr>
            </w:pPr>
            <w:r>
              <w:rPr>
                <w:sz w:val="20"/>
              </w:rPr>
              <w:t>Adjourned at 2:24</w:t>
            </w:r>
            <w:r w:rsidR="00EC71C3">
              <w:rPr>
                <w:sz w:val="20"/>
              </w:rPr>
              <w:t xml:space="preserve"> pm</w:t>
            </w:r>
          </w:p>
        </w:tc>
        <w:tc>
          <w:tcPr>
            <w:tcW w:w="3240" w:type="dxa"/>
          </w:tcPr>
          <w:p w14:paraId="432CF316" w14:textId="77777777" w:rsidR="00EC71C3" w:rsidRPr="008B1877" w:rsidRDefault="00EC71C3" w:rsidP="004E76B8">
            <w:pPr>
              <w:rPr>
                <w:sz w:val="20"/>
              </w:rPr>
            </w:pPr>
          </w:p>
        </w:tc>
        <w:tc>
          <w:tcPr>
            <w:tcW w:w="2610" w:type="dxa"/>
          </w:tcPr>
          <w:p w14:paraId="2E76724D" w14:textId="77777777" w:rsidR="00EC71C3" w:rsidRPr="008B1877" w:rsidRDefault="00EC71C3" w:rsidP="004E76B8">
            <w:pPr>
              <w:rPr>
                <w:sz w:val="20"/>
              </w:rPr>
            </w:pPr>
          </w:p>
        </w:tc>
      </w:tr>
    </w:tbl>
    <w:p w14:paraId="0D287322" w14:textId="77777777" w:rsidR="00EC71C3" w:rsidRPr="008B1877" w:rsidRDefault="00EC71C3" w:rsidP="00EC71C3">
      <w:pPr>
        <w:tabs>
          <w:tab w:val="left" w:pos="8500"/>
        </w:tabs>
        <w:rPr>
          <w:sz w:val="20"/>
        </w:rPr>
      </w:pPr>
      <w:r w:rsidRPr="008B1877">
        <w:rPr>
          <w:sz w:val="20"/>
        </w:rPr>
        <w:tab/>
      </w:r>
    </w:p>
    <w:p w14:paraId="63D5A28F" w14:textId="77777777" w:rsidR="00EC71C3" w:rsidRPr="00CB2506" w:rsidRDefault="00EC71C3" w:rsidP="00EC71C3">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15CA4588" w14:textId="77777777" w:rsidR="00EC71C3" w:rsidRPr="00CB2506" w:rsidRDefault="00EC71C3" w:rsidP="00EC71C3">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0BDA365F" w14:textId="77777777" w:rsidR="00EC71C3" w:rsidRPr="00CB2506" w:rsidRDefault="00EC71C3" w:rsidP="00EC71C3">
      <w:pPr>
        <w:rPr>
          <w:sz w:val="20"/>
          <w:szCs w:val="20"/>
        </w:rPr>
      </w:pPr>
      <w:r w:rsidRPr="00CB2506">
        <w:rPr>
          <w:sz w:val="20"/>
          <w:szCs w:val="20"/>
        </w:rPr>
        <w:t xml:space="preserve">Second: </w:t>
      </w:r>
      <w:r w:rsidRPr="00CB2506">
        <w:rPr>
          <w:sz w:val="20"/>
          <w:szCs w:val="20"/>
        </w:rPr>
        <w:tab/>
        <w:t xml:space="preserve">Posted to the Minutes Website </w:t>
      </w:r>
    </w:p>
    <w:p w14:paraId="4D648452" w14:textId="77777777" w:rsidR="00EC71C3" w:rsidRDefault="00EC71C3" w:rsidP="00EC71C3">
      <w:pPr>
        <w:rPr>
          <w:sz w:val="20"/>
        </w:rPr>
      </w:pPr>
    </w:p>
    <w:p w14:paraId="24352544" w14:textId="77777777" w:rsidR="00EC71C3" w:rsidRDefault="00EC71C3" w:rsidP="00EC71C3">
      <w:pPr>
        <w:rPr>
          <w:sz w:val="20"/>
        </w:rPr>
      </w:pPr>
    </w:p>
    <w:p w14:paraId="25E375A0" w14:textId="77777777" w:rsidR="00EC71C3" w:rsidRDefault="00EC71C3" w:rsidP="00EC71C3">
      <w:pPr>
        <w:rPr>
          <w:sz w:val="20"/>
        </w:rPr>
      </w:pPr>
    </w:p>
    <w:p w14:paraId="22243F63" w14:textId="77777777" w:rsidR="00EC71C3" w:rsidRDefault="00EC71C3" w:rsidP="00EC71C3">
      <w:pPr>
        <w:rPr>
          <w:sz w:val="20"/>
        </w:rPr>
      </w:pPr>
    </w:p>
    <w:p w14:paraId="63A07EA5" w14:textId="77777777" w:rsidR="00EC71C3" w:rsidRPr="008B1877" w:rsidRDefault="00EC71C3" w:rsidP="00EC71C3">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1F277D4C" w14:textId="77777777" w:rsidR="00EC71C3" w:rsidRPr="008B1877" w:rsidRDefault="00EC71C3" w:rsidP="00EC71C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bookmarkStart w:id="0" w:name="_GoBack"/>
      <w:bookmarkEnd w:id="0"/>
    </w:p>
    <w:p w14:paraId="48FEA207" w14:textId="77777777" w:rsidR="00EC71C3" w:rsidRPr="001E511A" w:rsidRDefault="00EC71C3" w:rsidP="00EC71C3">
      <w:pPr>
        <w:rPr>
          <w:color w:val="FF0000"/>
          <w:sz w:val="20"/>
        </w:rPr>
      </w:pPr>
      <w:r w:rsidRPr="008B1877">
        <w:rPr>
          <w:sz w:val="20"/>
        </w:rPr>
        <w:br w:type="page"/>
      </w:r>
    </w:p>
    <w:p w14:paraId="6B9AC314" w14:textId="77777777" w:rsidR="00EC71C3" w:rsidRPr="00B11C50" w:rsidRDefault="00EC71C3" w:rsidP="00EC71C3">
      <w:pPr>
        <w:rPr>
          <w:b/>
          <w:bCs/>
          <w:smallCaps/>
          <w:sz w:val="28"/>
          <w:szCs w:val="28"/>
          <w:u w:val="single"/>
        </w:rPr>
      </w:pPr>
      <w:r w:rsidRPr="00B11C50">
        <w:rPr>
          <w:b/>
          <w:bCs/>
          <w:smallCaps/>
          <w:sz w:val="28"/>
          <w:szCs w:val="28"/>
        </w:rPr>
        <w:t xml:space="preserve">Committee Name: </w:t>
      </w:r>
      <w:r>
        <w:rPr>
          <w:b/>
          <w:bCs/>
          <w:smallCaps/>
          <w:sz w:val="28"/>
          <w:szCs w:val="28"/>
        </w:rPr>
        <w:tab/>
        <w:t>Student Affairs policy committee</w:t>
      </w:r>
    </w:p>
    <w:p w14:paraId="2B3ABC9F" w14:textId="77777777" w:rsidR="00EC71C3" w:rsidRPr="00B11C50" w:rsidRDefault="00EC71C3" w:rsidP="00EC71C3">
      <w:pPr>
        <w:rPr>
          <w:b/>
          <w:bCs/>
          <w:smallCaps/>
          <w:sz w:val="28"/>
          <w:szCs w:val="28"/>
          <w:u w:val="single"/>
        </w:rPr>
      </w:pPr>
      <w:r w:rsidRPr="00B11C50">
        <w:rPr>
          <w:b/>
          <w:bCs/>
          <w:smallCaps/>
          <w:sz w:val="28"/>
          <w:szCs w:val="28"/>
        </w:rPr>
        <w:t xml:space="preserve">Committee Officers: </w:t>
      </w:r>
      <w:r>
        <w:rPr>
          <w:b/>
          <w:bCs/>
          <w:smallCaps/>
          <w:sz w:val="28"/>
          <w:szCs w:val="28"/>
        </w:rPr>
        <w:tab/>
        <w:t xml:space="preserve">Doreen </w:t>
      </w:r>
      <w:proofErr w:type="spellStart"/>
      <w:r>
        <w:rPr>
          <w:b/>
          <w:bCs/>
          <w:smallCaps/>
          <w:sz w:val="28"/>
          <w:szCs w:val="28"/>
        </w:rPr>
        <w:t>Sams</w:t>
      </w:r>
      <w:proofErr w:type="spellEnd"/>
      <w:r>
        <w:rPr>
          <w:b/>
          <w:bCs/>
          <w:smallCaps/>
          <w:sz w:val="28"/>
          <w:szCs w:val="28"/>
        </w:rPr>
        <w:t xml:space="preserve">, Mandy </w:t>
      </w:r>
      <w:proofErr w:type="spellStart"/>
      <w:r>
        <w:rPr>
          <w:b/>
          <w:bCs/>
          <w:smallCaps/>
          <w:sz w:val="28"/>
          <w:szCs w:val="28"/>
        </w:rPr>
        <w:t>Jarriel</w:t>
      </w:r>
      <w:proofErr w:type="spellEnd"/>
      <w:r>
        <w:rPr>
          <w:b/>
          <w:bCs/>
          <w:smallCaps/>
          <w:sz w:val="28"/>
          <w:szCs w:val="28"/>
        </w:rPr>
        <w:t xml:space="preserve">, Nicole </w:t>
      </w:r>
      <w:proofErr w:type="spellStart"/>
      <w:r>
        <w:rPr>
          <w:b/>
          <w:bCs/>
          <w:smallCaps/>
          <w:sz w:val="28"/>
          <w:szCs w:val="28"/>
        </w:rPr>
        <w:t>DeClouettte</w:t>
      </w:r>
      <w:proofErr w:type="spellEnd"/>
    </w:p>
    <w:p w14:paraId="0762D809" w14:textId="77777777" w:rsidR="00EC71C3" w:rsidRPr="00B11C50" w:rsidRDefault="00EC71C3" w:rsidP="00EC71C3">
      <w:pPr>
        <w:rPr>
          <w:b/>
          <w:bCs/>
          <w:smallCaps/>
          <w:sz w:val="28"/>
          <w:szCs w:val="28"/>
          <w:u w:val="single"/>
        </w:rPr>
      </w:pPr>
      <w:r w:rsidRPr="00B11C50">
        <w:rPr>
          <w:b/>
          <w:bCs/>
          <w:smallCaps/>
          <w:sz w:val="28"/>
          <w:szCs w:val="28"/>
        </w:rPr>
        <w:t>Academic Year:</w:t>
      </w:r>
      <w:r>
        <w:rPr>
          <w:b/>
          <w:bCs/>
          <w:smallCaps/>
          <w:sz w:val="28"/>
          <w:szCs w:val="28"/>
        </w:rPr>
        <w:t xml:space="preserve"> </w:t>
      </w:r>
      <w:r>
        <w:rPr>
          <w:b/>
          <w:bCs/>
          <w:smallCaps/>
          <w:sz w:val="28"/>
          <w:szCs w:val="28"/>
        </w:rPr>
        <w:tab/>
      </w:r>
      <w:r>
        <w:rPr>
          <w:b/>
          <w:bCs/>
          <w:smallCaps/>
          <w:sz w:val="28"/>
          <w:szCs w:val="28"/>
        </w:rPr>
        <w:tab/>
        <w:t>2013-2014</w:t>
      </w:r>
    </w:p>
    <w:p w14:paraId="7606948D" w14:textId="77777777" w:rsidR="00EC71C3" w:rsidRPr="00B11C50" w:rsidRDefault="00EC71C3" w:rsidP="00EC71C3">
      <w:pPr>
        <w:rPr>
          <w:b/>
          <w:sz w:val="28"/>
          <w:szCs w:val="28"/>
        </w:rPr>
      </w:pPr>
    </w:p>
    <w:p w14:paraId="757DE9C5" w14:textId="77777777" w:rsidR="00EC71C3" w:rsidRPr="00B11C50" w:rsidRDefault="00EC71C3" w:rsidP="00EC71C3">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7A7E10D7" w14:textId="77777777" w:rsidR="00EC71C3" w:rsidRPr="00B11C50" w:rsidRDefault="00EC71C3" w:rsidP="00EC71C3">
      <w:pPr>
        <w:rPr>
          <w:sz w:val="28"/>
          <w:szCs w:val="28"/>
        </w:rPr>
      </w:pPr>
      <w:r>
        <w:rPr>
          <w:b/>
          <w:sz w:val="28"/>
          <w:szCs w:val="28"/>
        </w:rPr>
        <w:t>“</w:t>
      </w:r>
      <w:r w:rsidRPr="00B11C50">
        <w:rPr>
          <w:b/>
          <w:sz w:val="28"/>
          <w:szCs w:val="28"/>
        </w:rPr>
        <w:t>P</w:t>
      </w:r>
      <w:r>
        <w:rPr>
          <w:b/>
          <w:sz w:val="28"/>
          <w:szCs w:val="28"/>
        </w:rPr>
        <w:t>” 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EC71C3" w:rsidRPr="0014666D" w14:paraId="4191DD0D" w14:textId="77777777" w:rsidTr="004E76B8">
        <w:trPr>
          <w:trHeight w:val="329"/>
        </w:trPr>
        <w:tc>
          <w:tcPr>
            <w:tcW w:w="1552" w:type="dxa"/>
          </w:tcPr>
          <w:p w14:paraId="5159060F" w14:textId="77777777" w:rsidR="00EC71C3" w:rsidRPr="000F47FF" w:rsidRDefault="00EC71C3" w:rsidP="004E76B8">
            <w:pPr>
              <w:ind w:left="180"/>
              <w:rPr>
                <w:sz w:val="20"/>
                <w:highlight w:val="lightGray"/>
              </w:rPr>
            </w:pPr>
          </w:p>
        </w:tc>
        <w:tc>
          <w:tcPr>
            <w:tcW w:w="11325" w:type="dxa"/>
            <w:gridSpan w:val="13"/>
          </w:tcPr>
          <w:p w14:paraId="5F4A5453" w14:textId="77777777" w:rsidR="00EC71C3" w:rsidRPr="000F47FF" w:rsidRDefault="00EC71C3" w:rsidP="004E76B8">
            <w:pPr>
              <w:ind w:left="180"/>
              <w:rPr>
                <w:sz w:val="20"/>
                <w:highlight w:val="lightGray"/>
              </w:rPr>
            </w:pPr>
          </w:p>
        </w:tc>
      </w:tr>
      <w:tr w:rsidR="00EC71C3" w:rsidRPr="0014666D" w14:paraId="31C4F938"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13DA20F4" w14:textId="77777777" w:rsidR="00EC71C3" w:rsidRPr="008207B1" w:rsidRDefault="00EC71C3" w:rsidP="004E76B8">
            <w:pPr>
              <w:rPr>
                <w:b/>
                <w:sz w:val="20"/>
              </w:rPr>
            </w:pPr>
            <w:r w:rsidRPr="008207B1">
              <w:rPr>
                <w:b/>
                <w:sz w:val="20"/>
              </w:rPr>
              <w:t>Meeting Dates</w:t>
            </w:r>
          </w:p>
        </w:tc>
        <w:tc>
          <w:tcPr>
            <w:tcW w:w="795" w:type="dxa"/>
            <w:tcBorders>
              <w:bottom w:val="single" w:sz="4" w:space="0" w:color="auto"/>
            </w:tcBorders>
            <w:vAlign w:val="center"/>
          </w:tcPr>
          <w:p w14:paraId="322EF354" w14:textId="77777777" w:rsidR="00EC71C3" w:rsidRPr="008207B1" w:rsidRDefault="00EC71C3" w:rsidP="004E76B8">
            <w:pPr>
              <w:jc w:val="center"/>
              <w:rPr>
                <w:b/>
                <w:sz w:val="20"/>
              </w:rPr>
            </w:pPr>
            <w:r>
              <w:rPr>
                <w:b/>
                <w:sz w:val="20"/>
              </w:rPr>
              <w:t>8/14</w:t>
            </w:r>
          </w:p>
        </w:tc>
        <w:tc>
          <w:tcPr>
            <w:tcW w:w="795" w:type="dxa"/>
            <w:tcBorders>
              <w:bottom w:val="single" w:sz="4" w:space="0" w:color="auto"/>
            </w:tcBorders>
            <w:vAlign w:val="center"/>
          </w:tcPr>
          <w:p w14:paraId="4E39AA51" w14:textId="77777777" w:rsidR="00EC71C3" w:rsidRPr="008207B1" w:rsidRDefault="00EC71C3" w:rsidP="004E76B8">
            <w:pPr>
              <w:jc w:val="center"/>
              <w:rPr>
                <w:b/>
                <w:sz w:val="20"/>
              </w:rPr>
            </w:pPr>
            <w:r>
              <w:rPr>
                <w:b/>
                <w:sz w:val="20"/>
              </w:rPr>
              <w:t>8/23</w:t>
            </w:r>
          </w:p>
        </w:tc>
        <w:tc>
          <w:tcPr>
            <w:tcW w:w="795" w:type="dxa"/>
            <w:tcBorders>
              <w:bottom w:val="single" w:sz="4" w:space="0" w:color="auto"/>
            </w:tcBorders>
            <w:vAlign w:val="center"/>
          </w:tcPr>
          <w:p w14:paraId="1547C63C" w14:textId="77777777" w:rsidR="00EC71C3" w:rsidRPr="008207B1" w:rsidRDefault="00EC71C3" w:rsidP="004E76B8">
            <w:pPr>
              <w:jc w:val="center"/>
              <w:rPr>
                <w:b/>
                <w:sz w:val="20"/>
              </w:rPr>
            </w:pPr>
            <w:r>
              <w:rPr>
                <w:b/>
                <w:sz w:val="20"/>
              </w:rPr>
              <w:t>10/4</w:t>
            </w:r>
          </w:p>
        </w:tc>
        <w:tc>
          <w:tcPr>
            <w:tcW w:w="795" w:type="dxa"/>
            <w:tcBorders>
              <w:bottom w:val="single" w:sz="4" w:space="0" w:color="auto"/>
            </w:tcBorders>
            <w:vAlign w:val="center"/>
          </w:tcPr>
          <w:p w14:paraId="7D8CB958" w14:textId="77777777" w:rsidR="00EC71C3" w:rsidRPr="008207B1" w:rsidRDefault="00EC71C3" w:rsidP="004E76B8">
            <w:pPr>
              <w:jc w:val="center"/>
              <w:rPr>
                <w:b/>
                <w:sz w:val="20"/>
              </w:rPr>
            </w:pPr>
            <w:r w:rsidRPr="008207B1">
              <w:rPr>
                <w:b/>
                <w:sz w:val="20"/>
              </w:rPr>
              <w:t>11/15</w:t>
            </w:r>
          </w:p>
        </w:tc>
        <w:tc>
          <w:tcPr>
            <w:tcW w:w="795" w:type="dxa"/>
            <w:tcBorders>
              <w:bottom w:val="single" w:sz="4" w:space="0" w:color="auto"/>
            </w:tcBorders>
            <w:vAlign w:val="center"/>
          </w:tcPr>
          <w:p w14:paraId="1AAF6519" w14:textId="77777777" w:rsidR="00EC71C3" w:rsidRPr="008207B1" w:rsidRDefault="00EC71C3" w:rsidP="004E76B8">
            <w:pPr>
              <w:jc w:val="center"/>
              <w:rPr>
                <w:b/>
                <w:sz w:val="20"/>
              </w:rPr>
            </w:pPr>
            <w:r w:rsidRPr="008207B1">
              <w:rPr>
                <w:b/>
                <w:sz w:val="20"/>
              </w:rPr>
              <w:t>1/24</w:t>
            </w:r>
          </w:p>
        </w:tc>
        <w:tc>
          <w:tcPr>
            <w:tcW w:w="795" w:type="dxa"/>
            <w:tcBorders>
              <w:bottom w:val="single" w:sz="4" w:space="0" w:color="auto"/>
            </w:tcBorders>
            <w:vAlign w:val="center"/>
          </w:tcPr>
          <w:p w14:paraId="55C63AEF" w14:textId="77777777" w:rsidR="00EC71C3" w:rsidRPr="008207B1" w:rsidRDefault="00EC71C3" w:rsidP="004E76B8">
            <w:pPr>
              <w:jc w:val="center"/>
              <w:rPr>
                <w:b/>
                <w:sz w:val="20"/>
              </w:rPr>
            </w:pPr>
            <w:r w:rsidRPr="008207B1">
              <w:rPr>
                <w:b/>
                <w:sz w:val="20"/>
              </w:rPr>
              <w:t>2/28</w:t>
            </w:r>
          </w:p>
        </w:tc>
        <w:tc>
          <w:tcPr>
            <w:tcW w:w="795" w:type="dxa"/>
            <w:tcBorders>
              <w:bottom w:val="single" w:sz="4" w:space="0" w:color="auto"/>
            </w:tcBorders>
            <w:vAlign w:val="center"/>
          </w:tcPr>
          <w:p w14:paraId="30CFCE46" w14:textId="77777777" w:rsidR="00EC71C3" w:rsidRPr="008207B1" w:rsidRDefault="00EC71C3" w:rsidP="004E76B8">
            <w:pPr>
              <w:jc w:val="center"/>
              <w:rPr>
                <w:b/>
                <w:sz w:val="20"/>
              </w:rPr>
            </w:pPr>
            <w:r w:rsidRPr="008207B1">
              <w:rPr>
                <w:b/>
                <w:sz w:val="20"/>
              </w:rPr>
              <w:t>4/4</w:t>
            </w:r>
          </w:p>
        </w:tc>
        <w:tc>
          <w:tcPr>
            <w:tcW w:w="795" w:type="dxa"/>
            <w:tcBorders>
              <w:bottom w:val="single" w:sz="4" w:space="0" w:color="auto"/>
            </w:tcBorders>
            <w:vAlign w:val="center"/>
          </w:tcPr>
          <w:p w14:paraId="2F29190A" w14:textId="77777777" w:rsidR="00EC71C3" w:rsidRPr="008207B1" w:rsidRDefault="00EC71C3" w:rsidP="004E76B8">
            <w:pPr>
              <w:jc w:val="center"/>
              <w:rPr>
                <w:b/>
                <w:sz w:val="20"/>
              </w:rPr>
            </w:pPr>
          </w:p>
        </w:tc>
        <w:tc>
          <w:tcPr>
            <w:tcW w:w="795" w:type="dxa"/>
            <w:tcBorders>
              <w:bottom w:val="single" w:sz="4" w:space="0" w:color="auto"/>
            </w:tcBorders>
            <w:vAlign w:val="center"/>
          </w:tcPr>
          <w:p w14:paraId="56B264A8" w14:textId="77777777" w:rsidR="00EC71C3" w:rsidRPr="008207B1" w:rsidRDefault="00EC71C3" w:rsidP="004E76B8">
            <w:pPr>
              <w:jc w:val="center"/>
              <w:rPr>
                <w:b/>
                <w:sz w:val="20"/>
              </w:rPr>
            </w:pPr>
          </w:p>
        </w:tc>
        <w:tc>
          <w:tcPr>
            <w:tcW w:w="795" w:type="dxa"/>
            <w:tcBorders>
              <w:bottom w:val="single" w:sz="4" w:space="0" w:color="auto"/>
            </w:tcBorders>
            <w:vAlign w:val="center"/>
          </w:tcPr>
          <w:p w14:paraId="14CC5A93" w14:textId="77777777" w:rsidR="00EC71C3" w:rsidRPr="008207B1" w:rsidRDefault="00EC71C3" w:rsidP="004E76B8">
            <w:pPr>
              <w:jc w:val="center"/>
              <w:rPr>
                <w:b/>
                <w:sz w:val="20"/>
              </w:rPr>
            </w:pPr>
          </w:p>
        </w:tc>
        <w:tc>
          <w:tcPr>
            <w:tcW w:w="795" w:type="dxa"/>
            <w:tcBorders>
              <w:bottom w:val="single" w:sz="4" w:space="0" w:color="auto"/>
            </w:tcBorders>
            <w:vAlign w:val="center"/>
          </w:tcPr>
          <w:p w14:paraId="7EBB6F33" w14:textId="77777777" w:rsidR="00EC71C3" w:rsidRPr="008207B1" w:rsidRDefault="00EC71C3" w:rsidP="004E76B8">
            <w:pPr>
              <w:jc w:val="center"/>
              <w:rPr>
                <w:b/>
                <w:sz w:val="20"/>
              </w:rPr>
            </w:pPr>
          </w:p>
        </w:tc>
        <w:tc>
          <w:tcPr>
            <w:tcW w:w="796" w:type="dxa"/>
            <w:tcBorders>
              <w:bottom w:val="single" w:sz="4" w:space="0" w:color="auto"/>
              <w:right w:val="double" w:sz="4" w:space="0" w:color="auto"/>
            </w:tcBorders>
            <w:vAlign w:val="center"/>
          </w:tcPr>
          <w:p w14:paraId="77A5E166" w14:textId="77777777" w:rsidR="00EC71C3" w:rsidRPr="008207B1" w:rsidRDefault="00EC71C3" w:rsidP="004E76B8">
            <w:pPr>
              <w:jc w:val="center"/>
              <w:rPr>
                <w:b/>
                <w:sz w:val="20"/>
              </w:rPr>
            </w:pPr>
          </w:p>
        </w:tc>
      </w:tr>
      <w:tr w:rsidR="00EC71C3" w:rsidRPr="0014666D" w14:paraId="4EDA024F"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14:paraId="6C99BA39" w14:textId="77777777" w:rsidR="00EC71C3" w:rsidRPr="00C86B19" w:rsidRDefault="00EC71C3" w:rsidP="004E76B8">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14:paraId="608A1796" w14:textId="77777777" w:rsidR="00EC71C3" w:rsidRPr="008207B1" w:rsidRDefault="00EC71C3" w:rsidP="004E76B8">
            <w:pPr>
              <w:rPr>
                <w:sz w:val="20"/>
              </w:rPr>
            </w:pPr>
            <w:r w:rsidRPr="008207B1">
              <w:rPr>
                <w:sz w:val="20"/>
              </w:rPr>
              <w:t>P</w:t>
            </w:r>
          </w:p>
        </w:tc>
        <w:tc>
          <w:tcPr>
            <w:tcW w:w="795" w:type="dxa"/>
            <w:tcBorders>
              <w:bottom w:val="single" w:sz="4" w:space="0" w:color="auto"/>
            </w:tcBorders>
            <w:shd w:val="clear" w:color="auto" w:fill="FFFFFF"/>
            <w:vAlign w:val="center"/>
          </w:tcPr>
          <w:p w14:paraId="2CB7D180" w14:textId="77777777" w:rsidR="00EC71C3" w:rsidRPr="00C2111B" w:rsidRDefault="00EC71C3" w:rsidP="004E76B8">
            <w:pPr>
              <w:jc w:val="center"/>
              <w:rPr>
                <w:sz w:val="20"/>
                <w:szCs w:val="20"/>
              </w:rPr>
            </w:pPr>
            <w:r>
              <w:rPr>
                <w:sz w:val="20"/>
                <w:szCs w:val="20"/>
              </w:rPr>
              <w:t>P</w:t>
            </w:r>
          </w:p>
        </w:tc>
        <w:tc>
          <w:tcPr>
            <w:tcW w:w="795" w:type="dxa"/>
            <w:tcBorders>
              <w:bottom w:val="single" w:sz="4" w:space="0" w:color="auto"/>
            </w:tcBorders>
            <w:shd w:val="clear" w:color="auto" w:fill="FFFFFF"/>
            <w:vAlign w:val="center"/>
          </w:tcPr>
          <w:p w14:paraId="22ECE695" w14:textId="77777777" w:rsidR="00EC71C3" w:rsidRPr="00C2111B" w:rsidRDefault="00EC71C3" w:rsidP="004E76B8">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755695C0"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15BBECBA"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6575465A"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5F18E008" w14:textId="77777777" w:rsidR="00EC71C3" w:rsidRPr="0014666D" w:rsidRDefault="004E76B8" w:rsidP="004E76B8">
            <w:pPr>
              <w:jc w:val="center"/>
              <w:rPr>
                <w:sz w:val="20"/>
              </w:rPr>
            </w:pPr>
            <w:r>
              <w:rPr>
                <w:sz w:val="20"/>
              </w:rPr>
              <w:t>P</w:t>
            </w:r>
          </w:p>
        </w:tc>
        <w:tc>
          <w:tcPr>
            <w:tcW w:w="795" w:type="dxa"/>
            <w:tcBorders>
              <w:bottom w:val="single" w:sz="4" w:space="0" w:color="auto"/>
            </w:tcBorders>
            <w:shd w:val="clear" w:color="auto" w:fill="FFFFFF"/>
            <w:vAlign w:val="bottom"/>
          </w:tcPr>
          <w:p w14:paraId="58577DFA" w14:textId="77777777" w:rsidR="00EC71C3" w:rsidRPr="0014666D" w:rsidRDefault="00EC71C3" w:rsidP="004E76B8">
            <w:pPr>
              <w:rPr>
                <w:sz w:val="20"/>
              </w:rPr>
            </w:pPr>
          </w:p>
        </w:tc>
        <w:tc>
          <w:tcPr>
            <w:tcW w:w="795" w:type="dxa"/>
            <w:shd w:val="clear" w:color="auto" w:fill="FFFFFF"/>
            <w:vAlign w:val="bottom"/>
          </w:tcPr>
          <w:p w14:paraId="2F88CF51" w14:textId="77777777" w:rsidR="00EC71C3" w:rsidRPr="0014666D" w:rsidRDefault="00EC71C3" w:rsidP="004E76B8">
            <w:pPr>
              <w:rPr>
                <w:sz w:val="20"/>
              </w:rPr>
            </w:pPr>
          </w:p>
        </w:tc>
        <w:tc>
          <w:tcPr>
            <w:tcW w:w="795" w:type="dxa"/>
            <w:shd w:val="clear" w:color="auto" w:fill="FFFFFF"/>
            <w:vAlign w:val="bottom"/>
          </w:tcPr>
          <w:p w14:paraId="2E8614B1" w14:textId="77777777" w:rsidR="00EC71C3" w:rsidRPr="0014666D" w:rsidRDefault="00EC71C3" w:rsidP="004E76B8">
            <w:pPr>
              <w:rPr>
                <w:sz w:val="20"/>
              </w:rPr>
            </w:pPr>
          </w:p>
        </w:tc>
        <w:tc>
          <w:tcPr>
            <w:tcW w:w="795" w:type="dxa"/>
            <w:shd w:val="clear" w:color="auto" w:fill="FFFFFF"/>
            <w:vAlign w:val="bottom"/>
          </w:tcPr>
          <w:p w14:paraId="68D4A1F7" w14:textId="77777777" w:rsidR="00EC71C3" w:rsidRPr="0014666D" w:rsidRDefault="00EC71C3" w:rsidP="004E76B8">
            <w:pPr>
              <w:rPr>
                <w:sz w:val="20"/>
              </w:rPr>
            </w:pPr>
          </w:p>
        </w:tc>
        <w:tc>
          <w:tcPr>
            <w:tcW w:w="796" w:type="dxa"/>
            <w:tcBorders>
              <w:right w:val="double" w:sz="4" w:space="0" w:color="auto"/>
            </w:tcBorders>
            <w:shd w:val="clear" w:color="auto" w:fill="FFFFFF"/>
            <w:vAlign w:val="bottom"/>
          </w:tcPr>
          <w:p w14:paraId="40566E80" w14:textId="77777777" w:rsidR="00EC71C3" w:rsidRPr="0014666D" w:rsidRDefault="00EC71C3" w:rsidP="004E76B8">
            <w:pPr>
              <w:rPr>
                <w:sz w:val="20"/>
              </w:rPr>
            </w:pPr>
          </w:p>
        </w:tc>
      </w:tr>
      <w:tr w:rsidR="00EC71C3" w:rsidRPr="0014666D" w14:paraId="3CB729C2"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14:paraId="1C977A6D" w14:textId="77777777" w:rsidR="00EC71C3" w:rsidRPr="00C86B19" w:rsidRDefault="00EC71C3" w:rsidP="004E76B8">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7A406662" w14:textId="77777777" w:rsidR="00EC71C3" w:rsidRPr="008207B1" w:rsidRDefault="00EC71C3" w:rsidP="004E76B8">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13A4C60D" w14:textId="77777777" w:rsidR="00EC71C3" w:rsidRPr="00C2111B" w:rsidRDefault="00EC71C3" w:rsidP="004E76B8">
            <w:pPr>
              <w:jc w:val="center"/>
              <w:rPr>
                <w:sz w:val="20"/>
                <w:szCs w:val="20"/>
              </w:rPr>
            </w:pPr>
            <w:r>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334E8B5C" w14:textId="77777777" w:rsidR="00EC71C3" w:rsidRPr="00C2111B" w:rsidRDefault="00EC71C3" w:rsidP="004E76B8">
            <w:pPr>
              <w:jc w:val="center"/>
              <w:rPr>
                <w:sz w:val="20"/>
                <w:szCs w:val="20"/>
              </w:rPr>
            </w:pPr>
            <w:r w:rsidRPr="00C2111B">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67450975" w14:textId="77777777" w:rsidR="00EC71C3" w:rsidRPr="0014666D" w:rsidRDefault="00EC71C3" w:rsidP="004E76B8">
            <w:pPr>
              <w:jc w:val="center"/>
              <w:rPr>
                <w:sz w:val="20"/>
              </w:rPr>
            </w:pPr>
            <w:r>
              <w:rPr>
                <w:sz w:val="20"/>
              </w:rPr>
              <w:t>R</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5E88C0D1" w14:textId="77777777" w:rsidR="00EC71C3" w:rsidRPr="0014666D" w:rsidRDefault="00EC71C3" w:rsidP="004E76B8">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3F5A00AC" w14:textId="77777777" w:rsidR="00EC71C3" w:rsidRPr="0014666D" w:rsidRDefault="00EC71C3" w:rsidP="004E76B8">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7AD88BCA" w14:textId="77777777" w:rsidR="00EC71C3" w:rsidRPr="0014666D" w:rsidRDefault="004E76B8" w:rsidP="004E76B8">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6077C542" w14:textId="77777777" w:rsidR="00EC71C3" w:rsidRPr="0014666D" w:rsidRDefault="00EC71C3" w:rsidP="004E76B8">
            <w:pPr>
              <w:rPr>
                <w:sz w:val="20"/>
              </w:rPr>
            </w:pPr>
          </w:p>
        </w:tc>
        <w:tc>
          <w:tcPr>
            <w:tcW w:w="795" w:type="dxa"/>
            <w:tcBorders>
              <w:left w:val="single" w:sz="4" w:space="0" w:color="auto"/>
            </w:tcBorders>
            <w:shd w:val="clear" w:color="auto" w:fill="FFFFFF"/>
            <w:vAlign w:val="bottom"/>
          </w:tcPr>
          <w:p w14:paraId="6DD75EFF" w14:textId="77777777" w:rsidR="00EC71C3" w:rsidRPr="0014666D" w:rsidRDefault="00EC71C3" w:rsidP="004E76B8">
            <w:pPr>
              <w:rPr>
                <w:sz w:val="20"/>
              </w:rPr>
            </w:pPr>
          </w:p>
        </w:tc>
        <w:tc>
          <w:tcPr>
            <w:tcW w:w="795" w:type="dxa"/>
            <w:shd w:val="clear" w:color="auto" w:fill="FFFFFF"/>
            <w:vAlign w:val="bottom"/>
          </w:tcPr>
          <w:p w14:paraId="7A645DA9" w14:textId="77777777" w:rsidR="00EC71C3" w:rsidRPr="0014666D" w:rsidRDefault="00EC71C3" w:rsidP="004E76B8">
            <w:pPr>
              <w:rPr>
                <w:sz w:val="20"/>
              </w:rPr>
            </w:pPr>
          </w:p>
        </w:tc>
        <w:tc>
          <w:tcPr>
            <w:tcW w:w="795" w:type="dxa"/>
            <w:shd w:val="clear" w:color="auto" w:fill="FFFFFF"/>
            <w:vAlign w:val="bottom"/>
          </w:tcPr>
          <w:p w14:paraId="776A1480" w14:textId="77777777" w:rsidR="00EC71C3" w:rsidRPr="0014666D" w:rsidRDefault="00EC71C3" w:rsidP="004E76B8">
            <w:pPr>
              <w:rPr>
                <w:sz w:val="20"/>
              </w:rPr>
            </w:pPr>
          </w:p>
        </w:tc>
        <w:tc>
          <w:tcPr>
            <w:tcW w:w="796" w:type="dxa"/>
            <w:tcBorders>
              <w:right w:val="double" w:sz="4" w:space="0" w:color="auto"/>
            </w:tcBorders>
            <w:shd w:val="clear" w:color="auto" w:fill="FFFFFF"/>
            <w:vAlign w:val="bottom"/>
          </w:tcPr>
          <w:p w14:paraId="3BA1794C" w14:textId="77777777" w:rsidR="00EC71C3" w:rsidRPr="0014666D" w:rsidRDefault="00EC71C3" w:rsidP="004E76B8">
            <w:pPr>
              <w:rPr>
                <w:sz w:val="20"/>
              </w:rPr>
            </w:pPr>
          </w:p>
        </w:tc>
      </w:tr>
      <w:tr w:rsidR="00EC71C3" w:rsidRPr="0014666D" w14:paraId="6FED4A36"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59C9C673" w14:textId="77777777" w:rsidR="00EC71C3" w:rsidRPr="00C86B19" w:rsidRDefault="00EC71C3" w:rsidP="004E76B8">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14:paraId="2CCF14DA" w14:textId="77777777" w:rsidR="00EC71C3" w:rsidRPr="008207B1" w:rsidRDefault="00EC71C3" w:rsidP="004E76B8">
            <w:pPr>
              <w:rPr>
                <w:sz w:val="20"/>
              </w:rPr>
            </w:pPr>
            <w:r w:rsidRPr="008207B1">
              <w:rPr>
                <w:sz w:val="20"/>
              </w:rPr>
              <w:t>P</w:t>
            </w:r>
          </w:p>
        </w:tc>
        <w:tc>
          <w:tcPr>
            <w:tcW w:w="795" w:type="dxa"/>
            <w:tcBorders>
              <w:top w:val="single" w:sz="4" w:space="0" w:color="auto"/>
            </w:tcBorders>
            <w:shd w:val="clear" w:color="auto" w:fill="FFFFFF"/>
            <w:vAlign w:val="bottom"/>
          </w:tcPr>
          <w:p w14:paraId="1F5FB854" w14:textId="77777777" w:rsidR="00EC71C3" w:rsidRPr="00C2111B" w:rsidRDefault="00EC71C3" w:rsidP="004E76B8">
            <w:pPr>
              <w:jc w:val="center"/>
              <w:rPr>
                <w:sz w:val="20"/>
                <w:szCs w:val="20"/>
              </w:rPr>
            </w:pPr>
            <w:r>
              <w:rPr>
                <w:sz w:val="20"/>
                <w:szCs w:val="20"/>
              </w:rPr>
              <w:t>P</w:t>
            </w:r>
          </w:p>
        </w:tc>
        <w:tc>
          <w:tcPr>
            <w:tcW w:w="795" w:type="dxa"/>
            <w:tcBorders>
              <w:top w:val="single" w:sz="4" w:space="0" w:color="auto"/>
            </w:tcBorders>
            <w:shd w:val="clear" w:color="auto" w:fill="FFFFFF"/>
            <w:vAlign w:val="bottom"/>
          </w:tcPr>
          <w:p w14:paraId="362F2CC8" w14:textId="77777777" w:rsidR="00EC71C3" w:rsidRPr="00C2111B" w:rsidRDefault="00EC71C3" w:rsidP="004E76B8">
            <w:pPr>
              <w:jc w:val="center"/>
              <w:rPr>
                <w:sz w:val="20"/>
                <w:szCs w:val="20"/>
              </w:rPr>
            </w:pPr>
            <w:r w:rsidRPr="00C2111B">
              <w:rPr>
                <w:sz w:val="20"/>
                <w:szCs w:val="20"/>
              </w:rPr>
              <w:t>P</w:t>
            </w:r>
          </w:p>
        </w:tc>
        <w:tc>
          <w:tcPr>
            <w:tcW w:w="795" w:type="dxa"/>
            <w:tcBorders>
              <w:top w:val="single" w:sz="4" w:space="0" w:color="auto"/>
            </w:tcBorders>
            <w:shd w:val="clear" w:color="auto" w:fill="FFFFFF"/>
            <w:vAlign w:val="bottom"/>
          </w:tcPr>
          <w:p w14:paraId="4AD5CC52" w14:textId="77777777" w:rsidR="00EC71C3" w:rsidRPr="0014666D" w:rsidRDefault="00EC71C3" w:rsidP="004E76B8">
            <w:pPr>
              <w:jc w:val="center"/>
              <w:rPr>
                <w:sz w:val="20"/>
              </w:rPr>
            </w:pPr>
            <w:r>
              <w:rPr>
                <w:sz w:val="20"/>
              </w:rPr>
              <w:t>P</w:t>
            </w:r>
          </w:p>
        </w:tc>
        <w:tc>
          <w:tcPr>
            <w:tcW w:w="795" w:type="dxa"/>
            <w:tcBorders>
              <w:top w:val="single" w:sz="4" w:space="0" w:color="auto"/>
            </w:tcBorders>
            <w:shd w:val="clear" w:color="auto" w:fill="FFFFFF"/>
            <w:vAlign w:val="bottom"/>
          </w:tcPr>
          <w:p w14:paraId="070C5390" w14:textId="77777777" w:rsidR="00EC71C3" w:rsidRPr="0014666D" w:rsidRDefault="00EC71C3" w:rsidP="004E76B8">
            <w:pPr>
              <w:jc w:val="center"/>
              <w:rPr>
                <w:sz w:val="20"/>
              </w:rPr>
            </w:pPr>
            <w:r>
              <w:rPr>
                <w:sz w:val="20"/>
              </w:rPr>
              <w:t>P</w:t>
            </w:r>
          </w:p>
        </w:tc>
        <w:tc>
          <w:tcPr>
            <w:tcW w:w="795" w:type="dxa"/>
            <w:tcBorders>
              <w:top w:val="single" w:sz="4" w:space="0" w:color="auto"/>
            </w:tcBorders>
            <w:shd w:val="clear" w:color="auto" w:fill="FFFFFF"/>
            <w:vAlign w:val="bottom"/>
          </w:tcPr>
          <w:p w14:paraId="7EEE72C2" w14:textId="77777777" w:rsidR="00EC71C3" w:rsidRPr="0014666D" w:rsidRDefault="00EC71C3" w:rsidP="004E76B8">
            <w:pPr>
              <w:jc w:val="center"/>
              <w:rPr>
                <w:sz w:val="20"/>
              </w:rPr>
            </w:pPr>
            <w:r>
              <w:rPr>
                <w:sz w:val="20"/>
              </w:rPr>
              <w:t>P</w:t>
            </w:r>
          </w:p>
        </w:tc>
        <w:tc>
          <w:tcPr>
            <w:tcW w:w="795" w:type="dxa"/>
            <w:tcBorders>
              <w:top w:val="single" w:sz="4" w:space="0" w:color="auto"/>
            </w:tcBorders>
            <w:shd w:val="clear" w:color="auto" w:fill="FFFFFF"/>
            <w:vAlign w:val="bottom"/>
          </w:tcPr>
          <w:p w14:paraId="1CB56634" w14:textId="77777777" w:rsidR="00EC71C3" w:rsidRPr="0014666D" w:rsidRDefault="004E76B8" w:rsidP="004E76B8">
            <w:pPr>
              <w:jc w:val="center"/>
              <w:rPr>
                <w:sz w:val="20"/>
              </w:rPr>
            </w:pPr>
            <w:r>
              <w:rPr>
                <w:sz w:val="20"/>
              </w:rPr>
              <w:t>P</w:t>
            </w:r>
          </w:p>
        </w:tc>
        <w:tc>
          <w:tcPr>
            <w:tcW w:w="795" w:type="dxa"/>
            <w:tcBorders>
              <w:top w:val="single" w:sz="4" w:space="0" w:color="auto"/>
            </w:tcBorders>
            <w:shd w:val="clear" w:color="auto" w:fill="FFFFFF"/>
            <w:vAlign w:val="bottom"/>
          </w:tcPr>
          <w:p w14:paraId="761E97C1" w14:textId="77777777" w:rsidR="00EC71C3" w:rsidRPr="0014666D" w:rsidRDefault="00EC71C3" w:rsidP="004E76B8">
            <w:pPr>
              <w:rPr>
                <w:sz w:val="20"/>
              </w:rPr>
            </w:pPr>
          </w:p>
        </w:tc>
        <w:tc>
          <w:tcPr>
            <w:tcW w:w="795" w:type="dxa"/>
            <w:shd w:val="clear" w:color="auto" w:fill="FFFFFF"/>
            <w:vAlign w:val="bottom"/>
          </w:tcPr>
          <w:p w14:paraId="0EB0B02B" w14:textId="77777777" w:rsidR="00EC71C3" w:rsidRPr="0014666D" w:rsidRDefault="00EC71C3" w:rsidP="004E76B8">
            <w:pPr>
              <w:rPr>
                <w:sz w:val="20"/>
              </w:rPr>
            </w:pPr>
          </w:p>
        </w:tc>
        <w:tc>
          <w:tcPr>
            <w:tcW w:w="795" w:type="dxa"/>
            <w:shd w:val="clear" w:color="auto" w:fill="FFFFFF"/>
            <w:vAlign w:val="bottom"/>
          </w:tcPr>
          <w:p w14:paraId="2B630836" w14:textId="77777777" w:rsidR="00EC71C3" w:rsidRPr="0014666D" w:rsidRDefault="00EC71C3" w:rsidP="004E76B8">
            <w:pPr>
              <w:rPr>
                <w:sz w:val="20"/>
              </w:rPr>
            </w:pPr>
          </w:p>
        </w:tc>
        <w:tc>
          <w:tcPr>
            <w:tcW w:w="795" w:type="dxa"/>
            <w:shd w:val="clear" w:color="auto" w:fill="FFFFFF"/>
            <w:vAlign w:val="bottom"/>
          </w:tcPr>
          <w:p w14:paraId="113EC800" w14:textId="77777777" w:rsidR="00EC71C3" w:rsidRPr="0014666D" w:rsidRDefault="00EC71C3" w:rsidP="004E76B8">
            <w:pPr>
              <w:rPr>
                <w:sz w:val="20"/>
              </w:rPr>
            </w:pPr>
          </w:p>
        </w:tc>
        <w:tc>
          <w:tcPr>
            <w:tcW w:w="796" w:type="dxa"/>
            <w:tcBorders>
              <w:right w:val="double" w:sz="4" w:space="0" w:color="auto"/>
            </w:tcBorders>
            <w:shd w:val="clear" w:color="auto" w:fill="FFFFFF"/>
            <w:vAlign w:val="bottom"/>
          </w:tcPr>
          <w:p w14:paraId="308B6D4F" w14:textId="77777777" w:rsidR="00EC71C3" w:rsidRPr="0014666D" w:rsidRDefault="00EC71C3" w:rsidP="004E76B8">
            <w:pPr>
              <w:rPr>
                <w:sz w:val="20"/>
              </w:rPr>
            </w:pPr>
          </w:p>
        </w:tc>
      </w:tr>
      <w:tr w:rsidR="00EC71C3" w:rsidRPr="0014666D" w14:paraId="4DB0A8FF"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7D44E3A3" w14:textId="77777777" w:rsidR="00EC71C3" w:rsidRPr="0014666D" w:rsidRDefault="00EC71C3" w:rsidP="004E76B8">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14:paraId="56DDE551" w14:textId="77777777" w:rsidR="00EC71C3" w:rsidRPr="008207B1" w:rsidRDefault="00EC71C3" w:rsidP="004E76B8">
            <w:pPr>
              <w:rPr>
                <w:sz w:val="20"/>
              </w:rPr>
            </w:pPr>
            <w:r>
              <w:rPr>
                <w:sz w:val="20"/>
              </w:rPr>
              <w:t>R</w:t>
            </w:r>
          </w:p>
        </w:tc>
        <w:tc>
          <w:tcPr>
            <w:tcW w:w="795" w:type="dxa"/>
            <w:shd w:val="clear" w:color="auto" w:fill="FFFFFF"/>
            <w:vAlign w:val="bottom"/>
          </w:tcPr>
          <w:p w14:paraId="19B32D12" w14:textId="77777777" w:rsidR="00EC71C3" w:rsidRPr="00C2111B" w:rsidRDefault="00EC71C3" w:rsidP="004E76B8">
            <w:pPr>
              <w:jc w:val="center"/>
              <w:rPr>
                <w:sz w:val="20"/>
                <w:szCs w:val="20"/>
              </w:rPr>
            </w:pPr>
            <w:r>
              <w:rPr>
                <w:sz w:val="20"/>
                <w:szCs w:val="20"/>
              </w:rPr>
              <w:t>P</w:t>
            </w:r>
          </w:p>
        </w:tc>
        <w:tc>
          <w:tcPr>
            <w:tcW w:w="795" w:type="dxa"/>
            <w:shd w:val="clear" w:color="auto" w:fill="FFFFFF"/>
            <w:vAlign w:val="bottom"/>
          </w:tcPr>
          <w:p w14:paraId="09D4BA73" w14:textId="77777777" w:rsidR="00EC71C3" w:rsidRPr="00C2111B" w:rsidRDefault="00EC71C3" w:rsidP="004E76B8">
            <w:pPr>
              <w:jc w:val="center"/>
              <w:rPr>
                <w:sz w:val="20"/>
                <w:szCs w:val="20"/>
              </w:rPr>
            </w:pPr>
            <w:r w:rsidRPr="00C2111B">
              <w:rPr>
                <w:sz w:val="20"/>
                <w:szCs w:val="20"/>
              </w:rPr>
              <w:t>R</w:t>
            </w:r>
          </w:p>
        </w:tc>
        <w:tc>
          <w:tcPr>
            <w:tcW w:w="795" w:type="dxa"/>
            <w:shd w:val="clear" w:color="auto" w:fill="FFFFFF"/>
            <w:vAlign w:val="bottom"/>
          </w:tcPr>
          <w:p w14:paraId="41017604" w14:textId="77777777" w:rsidR="00EC71C3" w:rsidRPr="0014666D" w:rsidRDefault="00EC71C3" w:rsidP="004E76B8">
            <w:pPr>
              <w:jc w:val="center"/>
              <w:rPr>
                <w:sz w:val="20"/>
              </w:rPr>
            </w:pPr>
            <w:r>
              <w:rPr>
                <w:sz w:val="20"/>
              </w:rPr>
              <w:t>R</w:t>
            </w:r>
          </w:p>
        </w:tc>
        <w:tc>
          <w:tcPr>
            <w:tcW w:w="795" w:type="dxa"/>
            <w:shd w:val="clear" w:color="auto" w:fill="FFFFFF"/>
            <w:vAlign w:val="bottom"/>
          </w:tcPr>
          <w:p w14:paraId="70193FAE"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FFFFFF"/>
            <w:vAlign w:val="bottom"/>
          </w:tcPr>
          <w:p w14:paraId="13ACFA50"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FFFFFF"/>
            <w:vAlign w:val="bottom"/>
          </w:tcPr>
          <w:p w14:paraId="6E0B8B87" w14:textId="77777777" w:rsidR="00EC71C3" w:rsidRPr="0014666D" w:rsidRDefault="004E76B8" w:rsidP="004E76B8">
            <w:pPr>
              <w:jc w:val="center"/>
              <w:rPr>
                <w:sz w:val="20"/>
              </w:rPr>
            </w:pPr>
            <w:r>
              <w:rPr>
                <w:sz w:val="20"/>
              </w:rPr>
              <w:t>R</w:t>
            </w:r>
          </w:p>
        </w:tc>
        <w:tc>
          <w:tcPr>
            <w:tcW w:w="795" w:type="dxa"/>
            <w:tcBorders>
              <w:bottom w:val="single" w:sz="4" w:space="0" w:color="auto"/>
            </w:tcBorders>
            <w:shd w:val="clear" w:color="auto" w:fill="FFFFFF"/>
            <w:vAlign w:val="bottom"/>
          </w:tcPr>
          <w:p w14:paraId="4BF4AA49"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04359042"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15EBF05F"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17712F6D"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FFFFFF"/>
            <w:vAlign w:val="bottom"/>
          </w:tcPr>
          <w:p w14:paraId="6C3523F0" w14:textId="77777777" w:rsidR="00EC71C3" w:rsidRPr="0014666D" w:rsidRDefault="00EC71C3" w:rsidP="004E76B8">
            <w:pPr>
              <w:rPr>
                <w:sz w:val="20"/>
              </w:rPr>
            </w:pPr>
          </w:p>
        </w:tc>
      </w:tr>
      <w:tr w:rsidR="00EC71C3" w:rsidRPr="0014666D" w14:paraId="571D1008"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0D500D64" w14:textId="77777777" w:rsidR="00EC71C3" w:rsidRPr="0014666D" w:rsidRDefault="00EC71C3" w:rsidP="004E76B8">
            <w:pPr>
              <w:rPr>
                <w:sz w:val="20"/>
              </w:rPr>
            </w:pPr>
            <w:r>
              <w:rPr>
                <w:sz w:val="20"/>
              </w:rPr>
              <w:t>Gail Godwin</w:t>
            </w:r>
          </w:p>
        </w:tc>
        <w:tc>
          <w:tcPr>
            <w:tcW w:w="795" w:type="dxa"/>
            <w:tcBorders>
              <w:bottom w:val="single" w:sz="4" w:space="0" w:color="auto"/>
            </w:tcBorders>
            <w:shd w:val="clear" w:color="auto" w:fill="FFFFFF"/>
            <w:vAlign w:val="bottom"/>
          </w:tcPr>
          <w:p w14:paraId="531E6522" w14:textId="77777777" w:rsidR="00EC71C3" w:rsidRPr="008207B1" w:rsidRDefault="00EC71C3" w:rsidP="004E76B8">
            <w:pPr>
              <w:rPr>
                <w:sz w:val="20"/>
              </w:rPr>
            </w:pPr>
            <w:r w:rsidRPr="008207B1">
              <w:rPr>
                <w:sz w:val="20"/>
              </w:rPr>
              <w:t>P</w:t>
            </w:r>
          </w:p>
        </w:tc>
        <w:tc>
          <w:tcPr>
            <w:tcW w:w="795" w:type="dxa"/>
            <w:tcBorders>
              <w:bottom w:val="single" w:sz="4" w:space="0" w:color="auto"/>
            </w:tcBorders>
            <w:shd w:val="clear" w:color="auto" w:fill="FFFFFF"/>
            <w:vAlign w:val="bottom"/>
          </w:tcPr>
          <w:p w14:paraId="501A9ED8" w14:textId="77777777" w:rsidR="00EC71C3" w:rsidRPr="00C2111B" w:rsidRDefault="00EC71C3" w:rsidP="004E76B8">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284CA7FA" w14:textId="77777777" w:rsidR="00EC71C3" w:rsidRPr="00C2111B" w:rsidRDefault="00EC71C3" w:rsidP="004E76B8">
            <w:pPr>
              <w:jc w:val="center"/>
              <w:rPr>
                <w:sz w:val="20"/>
                <w:szCs w:val="20"/>
              </w:rPr>
            </w:pPr>
            <w:r>
              <w:rPr>
                <w:sz w:val="20"/>
                <w:szCs w:val="20"/>
              </w:rPr>
              <w:t>R</w:t>
            </w:r>
          </w:p>
        </w:tc>
        <w:tc>
          <w:tcPr>
            <w:tcW w:w="795" w:type="dxa"/>
            <w:tcBorders>
              <w:bottom w:val="single" w:sz="4" w:space="0" w:color="auto"/>
            </w:tcBorders>
            <w:shd w:val="clear" w:color="auto" w:fill="FFFFFF"/>
            <w:vAlign w:val="bottom"/>
          </w:tcPr>
          <w:p w14:paraId="1FD4DDB1"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444987CC"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53EB754D"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FFFFFF"/>
            <w:vAlign w:val="bottom"/>
          </w:tcPr>
          <w:p w14:paraId="0AFFDCCC" w14:textId="77777777" w:rsidR="00EC71C3" w:rsidRPr="0014666D" w:rsidRDefault="004E76B8" w:rsidP="004E76B8">
            <w:pPr>
              <w:jc w:val="center"/>
              <w:rPr>
                <w:sz w:val="20"/>
              </w:rPr>
            </w:pPr>
            <w:r>
              <w:rPr>
                <w:sz w:val="20"/>
              </w:rPr>
              <w:t>R</w:t>
            </w:r>
          </w:p>
        </w:tc>
        <w:tc>
          <w:tcPr>
            <w:tcW w:w="795" w:type="dxa"/>
            <w:tcBorders>
              <w:bottom w:val="single" w:sz="4" w:space="0" w:color="auto"/>
            </w:tcBorders>
            <w:shd w:val="clear" w:color="auto" w:fill="FFFFFF"/>
            <w:vAlign w:val="bottom"/>
          </w:tcPr>
          <w:p w14:paraId="14C63F13"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146E81E3"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6E79ADF7"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4D13C807"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FFFFFF"/>
            <w:vAlign w:val="bottom"/>
          </w:tcPr>
          <w:p w14:paraId="0AED9295" w14:textId="77777777" w:rsidR="00EC71C3" w:rsidRPr="0014666D" w:rsidRDefault="00EC71C3" w:rsidP="004E76B8">
            <w:pPr>
              <w:rPr>
                <w:sz w:val="20"/>
              </w:rPr>
            </w:pPr>
          </w:p>
        </w:tc>
      </w:tr>
      <w:tr w:rsidR="00EC71C3" w:rsidRPr="0014666D" w14:paraId="16072527"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10FCDBB3" w14:textId="77777777" w:rsidR="00EC71C3" w:rsidRPr="0014666D" w:rsidRDefault="00EC71C3" w:rsidP="004E76B8">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14:paraId="4F851EDE" w14:textId="77777777" w:rsidR="00EC71C3" w:rsidRPr="008207B1" w:rsidRDefault="00EC71C3" w:rsidP="004E76B8">
            <w:pPr>
              <w:rPr>
                <w:sz w:val="20"/>
              </w:rPr>
            </w:pPr>
            <w:r>
              <w:rPr>
                <w:sz w:val="20"/>
              </w:rPr>
              <w:t>A</w:t>
            </w:r>
          </w:p>
        </w:tc>
        <w:tc>
          <w:tcPr>
            <w:tcW w:w="795" w:type="dxa"/>
            <w:shd w:val="clear" w:color="auto" w:fill="FFFFFF"/>
            <w:vAlign w:val="bottom"/>
          </w:tcPr>
          <w:p w14:paraId="40FE175F" w14:textId="77777777" w:rsidR="00EC71C3" w:rsidRPr="00C2111B" w:rsidRDefault="00EC71C3" w:rsidP="004E76B8">
            <w:pPr>
              <w:jc w:val="center"/>
              <w:rPr>
                <w:sz w:val="20"/>
                <w:szCs w:val="20"/>
              </w:rPr>
            </w:pPr>
            <w:r>
              <w:rPr>
                <w:sz w:val="20"/>
                <w:szCs w:val="20"/>
              </w:rPr>
              <w:t>P</w:t>
            </w:r>
          </w:p>
        </w:tc>
        <w:tc>
          <w:tcPr>
            <w:tcW w:w="795" w:type="dxa"/>
            <w:shd w:val="clear" w:color="auto" w:fill="FFFFFF"/>
            <w:vAlign w:val="bottom"/>
          </w:tcPr>
          <w:p w14:paraId="6ED3607D" w14:textId="77777777" w:rsidR="00EC71C3" w:rsidRPr="00C2111B" w:rsidRDefault="00EC71C3" w:rsidP="004E76B8">
            <w:pPr>
              <w:jc w:val="center"/>
              <w:rPr>
                <w:sz w:val="20"/>
                <w:szCs w:val="20"/>
              </w:rPr>
            </w:pPr>
            <w:r>
              <w:rPr>
                <w:sz w:val="20"/>
                <w:szCs w:val="20"/>
              </w:rPr>
              <w:t>R</w:t>
            </w:r>
          </w:p>
        </w:tc>
        <w:tc>
          <w:tcPr>
            <w:tcW w:w="795" w:type="dxa"/>
            <w:shd w:val="clear" w:color="auto" w:fill="FFFFFF"/>
            <w:vAlign w:val="bottom"/>
          </w:tcPr>
          <w:p w14:paraId="3E299877" w14:textId="77777777" w:rsidR="00EC71C3" w:rsidRPr="0014666D" w:rsidRDefault="00EC71C3" w:rsidP="004E76B8">
            <w:pPr>
              <w:jc w:val="center"/>
              <w:rPr>
                <w:sz w:val="20"/>
              </w:rPr>
            </w:pPr>
            <w:r>
              <w:rPr>
                <w:sz w:val="20"/>
              </w:rPr>
              <w:t>P</w:t>
            </w:r>
          </w:p>
        </w:tc>
        <w:tc>
          <w:tcPr>
            <w:tcW w:w="795" w:type="dxa"/>
            <w:shd w:val="clear" w:color="auto" w:fill="FFFFFF"/>
            <w:vAlign w:val="bottom"/>
          </w:tcPr>
          <w:p w14:paraId="5CCAED36" w14:textId="77777777" w:rsidR="00EC71C3" w:rsidRPr="0014666D" w:rsidRDefault="00EC71C3" w:rsidP="004E76B8">
            <w:pPr>
              <w:jc w:val="center"/>
              <w:rPr>
                <w:sz w:val="20"/>
              </w:rPr>
            </w:pPr>
            <w:r>
              <w:rPr>
                <w:sz w:val="20"/>
              </w:rPr>
              <w:t>P</w:t>
            </w:r>
          </w:p>
        </w:tc>
        <w:tc>
          <w:tcPr>
            <w:tcW w:w="795" w:type="dxa"/>
            <w:shd w:val="clear" w:color="auto" w:fill="FFFFFF"/>
            <w:vAlign w:val="bottom"/>
          </w:tcPr>
          <w:p w14:paraId="6FFB249B" w14:textId="77777777" w:rsidR="00EC71C3" w:rsidRPr="0014666D" w:rsidRDefault="00EC71C3" w:rsidP="004E76B8">
            <w:pPr>
              <w:jc w:val="center"/>
              <w:rPr>
                <w:sz w:val="20"/>
              </w:rPr>
            </w:pPr>
            <w:r>
              <w:rPr>
                <w:sz w:val="20"/>
              </w:rPr>
              <w:t>R</w:t>
            </w:r>
          </w:p>
        </w:tc>
        <w:tc>
          <w:tcPr>
            <w:tcW w:w="795" w:type="dxa"/>
            <w:shd w:val="clear" w:color="auto" w:fill="FFFFFF"/>
            <w:vAlign w:val="bottom"/>
          </w:tcPr>
          <w:p w14:paraId="10B82F0B" w14:textId="77777777" w:rsidR="00EC71C3" w:rsidRPr="0014666D" w:rsidRDefault="004E76B8" w:rsidP="004E76B8">
            <w:pPr>
              <w:jc w:val="center"/>
              <w:rPr>
                <w:sz w:val="20"/>
              </w:rPr>
            </w:pPr>
            <w:r>
              <w:rPr>
                <w:sz w:val="20"/>
              </w:rPr>
              <w:t>P</w:t>
            </w:r>
          </w:p>
        </w:tc>
        <w:tc>
          <w:tcPr>
            <w:tcW w:w="795" w:type="dxa"/>
            <w:shd w:val="clear" w:color="auto" w:fill="FFFFFF"/>
            <w:vAlign w:val="bottom"/>
          </w:tcPr>
          <w:p w14:paraId="04F17FA8" w14:textId="77777777" w:rsidR="00EC71C3" w:rsidRPr="0014666D" w:rsidRDefault="00EC71C3" w:rsidP="004E76B8">
            <w:pPr>
              <w:rPr>
                <w:sz w:val="20"/>
              </w:rPr>
            </w:pPr>
          </w:p>
        </w:tc>
        <w:tc>
          <w:tcPr>
            <w:tcW w:w="795" w:type="dxa"/>
            <w:shd w:val="clear" w:color="auto" w:fill="FFFFFF"/>
            <w:vAlign w:val="bottom"/>
          </w:tcPr>
          <w:p w14:paraId="3FBB0E86" w14:textId="77777777" w:rsidR="00EC71C3" w:rsidRPr="0014666D" w:rsidRDefault="00EC71C3" w:rsidP="004E76B8">
            <w:pPr>
              <w:rPr>
                <w:sz w:val="20"/>
              </w:rPr>
            </w:pPr>
          </w:p>
        </w:tc>
        <w:tc>
          <w:tcPr>
            <w:tcW w:w="795" w:type="dxa"/>
            <w:shd w:val="clear" w:color="auto" w:fill="FFFFFF"/>
            <w:vAlign w:val="bottom"/>
          </w:tcPr>
          <w:p w14:paraId="0628F0E4" w14:textId="77777777" w:rsidR="00EC71C3" w:rsidRPr="0014666D" w:rsidRDefault="00EC71C3" w:rsidP="004E76B8">
            <w:pPr>
              <w:rPr>
                <w:sz w:val="20"/>
              </w:rPr>
            </w:pPr>
          </w:p>
        </w:tc>
        <w:tc>
          <w:tcPr>
            <w:tcW w:w="795" w:type="dxa"/>
            <w:shd w:val="clear" w:color="auto" w:fill="FFFFFF"/>
            <w:vAlign w:val="bottom"/>
          </w:tcPr>
          <w:p w14:paraId="6BAE15DF" w14:textId="77777777" w:rsidR="00EC71C3" w:rsidRPr="0014666D" w:rsidRDefault="00EC71C3" w:rsidP="004E76B8">
            <w:pPr>
              <w:rPr>
                <w:sz w:val="20"/>
              </w:rPr>
            </w:pPr>
          </w:p>
        </w:tc>
        <w:tc>
          <w:tcPr>
            <w:tcW w:w="796" w:type="dxa"/>
            <w:tcBorders>
              <w:right w:val="double" w:sz="4" w:space="0" w:color="auto"/>
            </w:tcBorders>
            <w:shd w:val="clear" w:color="auto" w:fill="FFFFFF"/>
            <w:vAlign w:val="bottom"/>
          </w:tcPr>
          <w:p w14:paraId="1089EAF3" w14:textId="77777777" w:rsidR="00EC71C3" w:rsidRPr="0014666D" w:rsidRDefault="00EC71C3" w:rsidP="004E76B8">
            <w:pPr>
              <w:rPr>
                <w:sz w:val="20"/>
              </w:rPr>
            </w:pPr>
          </w:p>
        </w:tc>
      </w:tr>
      <w:tr w:rsidR="00EC71C3" w:rsidRPr="0014666D" w14:paraId="53320755"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14:paraId="2B28F77A" w14:textId="77777777" w:rsidR="00EC71C3" w:rsidRPr="00C86B19" w:rsidRDefault="00EC71C3" w:rsidP="004E76B8">
            <w:pPr>
              <w:rPr>
                <w:sz w:val="20"/>
              </w:rPr>
            </w:pPr>
            <w:r>
              <w:rPr>
                <w:sz w:val="20"/>
              </w:rPr>
              <w:t>Daniel McDonald</w:t>
            </w:r>
          </w:p>
        </w:tc>
        <w:tc>
          <w:tcPr>
            <w:tcW w:w="795" w:type="dxa"/>
            <w:tcBorders>
              <w:bottom w:val="single" w:sz="4" w:space="0" w:color="auto"/>
            </w:tcBorders>
            <w:shd w:val="clear" w:color="auto" w:fill="auto"/>
            <w:vAlign w:val="bottom"/>
          </w:tcPr>
          <w:p w14:paraId="5DAAC089" w14:textId="77777777" w:rsidR="00EC71C3" w:rsidRPr="008207B1" w:rsidRDefault="00EC71C3" w:rsidP="004E76B8">
            <w:pPr>
              <w:rPr>
                <w:sz w:val="20"/>
              </w:rPr>
            </w:pPr>
            <w:r w:rsidRPr="008207B1">
              <w:rPr>
                <w:sz w:val="20"/>
              </w:rPr>
              <w:t>P</w:t>
            </w:r>
          </w:p>
        </w:tc>
        <w:tc>
          <w:tcPr>
            <w:tcW w:w="795" w:type="dxa"/>
            <w:tcBorders>
              <w:bottom w:val="single" w:sz="4" w:space="0" w:color="auto"/>
            </w:tcBorders>
            <w:shd w:val="clear" w:color="auto" w:fill="FFFFFF"/>
            <w:vAlign w:val="bottom"/>
          </w:tcPr>
          <w:p w14:paraId="7AA930F7" w14:textId="77777777" w:rsidR="00EC71C3" w:rsidRPr="00C2111B" w:rsidRDefault="00EC71C3" w:rsidP="004E76B8">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47C874D5" w14:textId="77777777" w:rsidR="00EC71C3" w:rsidRPr="00C2111B" w:rsidRDefault="00EC71C3" w:rsidP="004E76B8">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7036E804"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FFFFFF"/>
            <w:vAlign w:val="bottom"/>
          </w:tcPr>
          <w:p w14:paraId="056FDD17"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2F8163BE"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FFFFFF"/>
            <w:vAlign w:val="bottom"/>
          </w:tcPr>
          <w:p w14:paraId="11DC4632" w14:textId="77777777" w:rsidR="00EC71C3" w:rsidRPr="0014666D" w:rsidRDefault="004E76B8" w:rsidP="004E76B8">
            <w:pPr>
              <w:jc w:val="center"/>
              <w:rPr>
                <w:sz w:val="20"/>
              </w:rPr>
            </w:pPr>
            <w:r>
              <w:rPr>
                <w:sz w:val="20"/>
              </w:rPr>
              <w:t>P</w:t>
            </w:r>
          </w:p>
        </w:tc>
        <w:tc>
          <w:tcPr>
            <w:tcW w:w="795" w:type="dxa"/>
            <w:tcBorders>
              <w:bottom w:val="single" w:sz="4" w:space="0" w:color="auto"/>
            </w:tcBorders>
            <w:shd w:val="clear" w:color="auto" w:fill="FFFFFF"/>
            <w:vAlign w:val="bottom"/>
          </w:tcPr>
          <w:p w14:paraId="4A7D9B4B"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4FBB6FC0"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64BAFAFB" w14:textId="77777777" w:rsidR="00EC71C3" w:rsidRPr="0014666D" w:rsidRDefault="00EC71C3" w:rsidP="004E76B8">
            <w:pPr>
              <w:rPr>
                <w:sz w:val="20"/>
              </w:rPr>
            </w:pPr>
          </w:p>
        </w:tc>
        <w:tc>
          <w:tcPr>
            <w:tcW w:w="795" w:type="dxa"/>
            <w:tcBorders>
              <w:bottom w:val="single" w:sz="4" w:space="0" w:color="auto"/>
            </w:tcBorders>
            <w:shd w:val="clear" w:color="auto" w:fill="FFFFFF"/>
            <w:vAlign w:val="bottom"/>
          </w:tcPr>
          <w:p w14:paraId="743B4E0A"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FFFFFF"/>
            <w:vAlign w:val="bottom"/>
          </w:tcPr>
          <w:p w14:paraId="222DD430" w14:textId="77777777" w:rsidR="00EC71C3" w:rsidRPr="0014666D" w:rsidRDefault="00EC71C3" w:rsidP="004E76B8">
            <w:pPr>
              <w:rPr>
                <w:sz w:val="20"/>
              </w:rPr>
            </w:pPr>
          </w:p>
        </w:tc>
      </w:tr>
      <w:tr w:rsidR="00EC71C3" w:rsidRPr="0014666D" w14:paraId="5409225F"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14:paraId="4150362C" w14:textId="77777777" w:rsidR="00EC71C3" w:rsidRPr="00C86B19" w:rsidRDefault="00EC71C3" w:rsidP="004E76B8">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14:paraId="3D3B1E36" w14:textId="77777777" w:rsidR="00EC71C3" w:rsidRPr="008207B1" w:rsidRDefault="00EC71C3" w:rsidP="004E76B8">
            <w:pPr>
              <w:rPr>
                <w:sz w:val="20"/>
              </w:rPr>
            </w:pPr>
            <w:r>
              <w:rPr>
                <w:sz w:val="20"/>
              </w:rPr>
              <w:t>A</w:t>
            </w:r>
          </w:p>
        </w:tc>
        <w:tc>
          <w:tcPr>
            <w:tcW w:w="795" w:type="dxa"/>
            <w:tcBorders>
              <w:bottom w:val="single" w:sz="4" w:space="0" w:color="auto"/>
            </w:tcBorders>
            <w:shd w:val="clear" w:color="auto" w:fill="auto"/>
            <w:vAlign w:val="bottom"/>
          </w:tcPr>
          <w:p w14:paraId="2002CA7F" w14:textId="77777777" w:rsidR="00EC71C3" w:rsidRPr="00C2111B" w:rsidRDefault="00EC71C3" w:rsidP="004E76B8">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261F2B8D" w14:textId="77777777" w:rsidR="00EC71C3" w:rsidRPr="00C2111B" w:rsidRDefault="00EC71C3" w:rsidP="004E76B8">
            <w:pPr>
              <w:jc w:val="center"/>
              <w:rPr>
                <w:sz w:val="20"/>
                <w:szCs w:val="20"/>
              </w:rPr>
            </w:pPr>
            <w:r w:rsidRPr="00C2111B">
              <w:rPr>
                <w:sz w:val="20"/>
                <w:szCs w:val="20"/>
              </w:rPr>
              <w:t>R</w:t>
            </w:r>
          </w:p>
        </w:tc>
        <w:tc>
          <w:tcPr>
            <w:tcW w:w="795" w:type="dxa"/>
            <w:tcBorders>
              <w:bottom w:val="single" w:sz="4" w:space="0" w:color="auto"/>
            </w:tcBorders>
            <w:shd w:val="clear" w:color="auto" w:fill="auto"/>
            <w:vAlign w:val="bottom"/>
          </w:tcPr>
          <w:p w14:paraId="14D689A8"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auto"/>
            <w:vAlign w:val="bottom"/>
          </w:tcPr>
          <w:p w14:paraId="056BA5D0"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auto"/>
            <w:vAlign w:val="bottom"/>
          </w:tcPr>
          <w:p w14:paraId="0DC4BD62" w14:textId="77777777" w:rsidR="00EC71C3" w:rsidRPr="0014666D" w:rsidRDefault="00EC71C3" w:rsidP="004E76B8">
            <w:pPr>
              <w:jc w:val="center"/>
              <w:rPr>
                <w:sz w:val="20"/>
              </w:rPr>
            </w:pPr>
            <w:r>
              <w:rPr>
                <w:sz w:val="20"/>
              </w:rPr>
              <w:t>R</w:t>
            </w:r>
          </w:p>
        </w:tc>
        <w:tc>
          <w:tcPr>
            <w:tcW w:w="795" w:type="dxa"/>
            <w:tcBorders>
              <w:bottom w:val="single" w:sz="4" w:space="0" w:color="auto"/>
            </w:tcBorders>
            <w:shd w:val="clear" w:color="auto" w:fill="auto"/>
            <w:vAlign w:val="bottom"/>
          </w:tcPr>
          <w:p w14:paraId="4FA22182" w14:textId="77777777" w:rsidR="00EC71C3" w:rsidRPr="0014666D" w:rsidRDefault="004E76B8" w:rsidP="004E76B8">
            <w:pPr>
              <w:jc w:val="center"/>
              <w:rPr>
                <w:sz w:val="20"/>
              </w:rPr>
            </w:pPr>
            <w:r>
              <w:rPr>
                <w:sz w:val="20"/>
              </w:rPr>
              <w:t>R</w:t>
            </w:r>
          </w:p>
        </w:tc>
        <w:tc>
          <w:tcPr>
            <w:tcW w:w="795" w:type="dxa"/>
            <w:tcBorders>
              <w:bottom w:val="single" w:sz="4" w:space="0" w:color="auto"/>
            </w:tcBorders>
            <w:shd w:val="clear" w:color="auto" w:fill="auto"/>
            <w:vAlign w:val="bottom"/>
          </w:tcPr>
          <w:p w14:paraId="19EC47F4"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1891194F"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1184B1FC"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2AACD28F"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auto"/>
            <w:vAlign w:val="bottom"/>
          </w:tcPr>
          <w:p w14:paraId="431692C3" w14:textId="77777777" w:rsidR="00EC71C3" w:rsidRPr="0014666D" w:rsidRDefault="00EC71C3" w:rsidP="004E76B8">
            <w:pPr>
              <w:rPr>
                <w:sz w:val="20"/>
              </w:rPr>
            </w:pPr>
          </w:p>
        </w:tc>
      </w:tr>
      <w:tr w:rsidR="00EC71C3" w:rsidRPr="0014666D" w14:paraId="7560AF47"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7D78870D" w14:textId="77777777" w:rsidR="00EC71C3" w:rsidRPr="00C86B19" w:rsidRDefault="00EC71C3" w:rsidP="004E76B8">
            <w:pPr>
              <w:rPr>
                <w:sz w:val="20"/>
              </w:rPr>
            </w:pPr>
            <w:r>
              <w:rPr>
                <w:sz w:val="20"/>
              </w:rPr>
              <w:t xml:space="preserve">Amy </w:t>
            </w:r>
            <w:proofErr w:type="spellStart"/>
            <w:r>
              <w:rPr>
                <w:sz w:val="20"/>
              </w:rPr>
              <w:t>Pinney</w:t>
            </w:r>
            <w:proofErr w:type="spellEnd"/>
          </w:p>
        </w:tc>
        <w:tc>
          <w:tcPr>
            <w:tcW w:w="795" w:type="dxa"/>
            <w:shd w:val="clear" w:color="auto" w:fill="auto"/>
            <w:vAlign w:val="bottom"/>
          </w:tcPr>
          <w:p w14:paraId="13E1F72F" w14:textId="77777777" w:rsidR="00EC71C3" w:rsidRPr="008207B1" w:rsidRDefault="00EC71C3" w:rsidP="004E76B8">
            <w:pPr>
              <w:rPr>
                <w:sz w:val="20"/>
              </w:rPr>
            </w:pPr>
            <w:r w:rsidRPr="008207B1">
              <w:rPr>
                <w:sz w:val="20"/>
              </w:rPr>
              <w:t>P</w:t>
            </w:r>
          </w:p>
        </w:tc>
        <w:tc>
          <w:tcPr>
            <w:tcW w:w="795" w:type="dxa"/>
            <w:shd w:val="clear" w:color="auto" w:fill="auto"/>
            <w:vAlign w:val="bottom"/>
          </w:tcPr>
          <w:p w14:paraId="5ED48A7B" w14:textId="77777777" w:rsidR="00EC71C3" w:rsidRPr="00C2111B" w:rsidRDefault="00EC71C3" w:rsidP="004E76B8">
            <w:pPr>
              <w:jc w:val="center"/>
              <w:rPr>
                <w:sz w:val="20"/>
                <w:szCs w:val="20"/>
              </w:rPr>
            </w:pPr>
            <w:r>
              <w:rPr>
                <w:sz w:val="20"/>
                <w:szCs w:val="20"/>
              </w:rPr>
              <w:t>P</w:t>
            </w:r>
          </w:p>
        </w:tc>
        <w:tc>
          <w:tcPr>
            <w:tcW w:w="795" w:type="dxa"/>
            <w:shd w:val="clear" w:color="auto" w:fill="auto"/>
            <w:vAlign w:val="bottom"/>
          </w:tcPr>
          <w:p w14:paraId="1AD18AAB" w14:textId="77777777" w:rsidR="00EC71C3" w:rsidRPr="00C2111B" w:rsidRDefault="00EC71C3" w:rsidP="004E76B8">
            <w:pPr>
              <w:jc w:val="center"/>
              <w:rPr>
                <w:sz w:val="20"/>
                <w:szCs w:val="20"/>
              </w:rPr>
            </w:pPr>
            <w:r w:rsidRPr="00C2111B">
              <w:rPr>
                <w:sz w:val="20"/>
                <w:szCs w:val="20"/>
              </w:rPr>
              <w:t>P</w:t>
            </w:r>
          </w:p>
        </w:tc>
        <w:tc>
          <w:tcPr>
            <w:tcW w:w="795" w:type="dxa"/>
            <w:shd w:val="clear" w:color="auto" w:fill="auto"/>
            <w:vAlign w:val="bottom"/>
          </w:tcPr>
          <w:p w14:paraId="73C190DE" w14:textId="77777777" w:rsidR="00EC71C3" w:rsidRPr="0014666D" w:rsidRDefault="00EC71C3" w:rsidP="004E76B8">
            <w:pPr>
              <w:jc w:val="center"/>
              <w:rPr>
                <w:sz w:val="20"/>
              </w:rPr>
            </w:pPr>
            <w:r>
              <w:rPr>
                <w:sz w:val="20"/>
              </w:rPr>
              <w:t>P</w:t>
            </w:r>
          </w:p>
        </w:tc>
        <w:tc>
          <w:tcPr>
            <w:tcW w:w="795" w:type="dxa"/>
            <w:shd w:val="clear" w:color="auto" w:fill="auto"/>
            <w:vAlign w:val="bottom"/>
          </w:tcPr>
          <w:p w14:paraId="63DF912D" w14:textId="77777777" w:rsidR="00EC71C3" w:rsidRPr="0014666D" w:rsidRDefault="00EC71C3" w:rsidP="004E76B8">
            <w:pPr>
              <w:jc w:val="center"/>
              <w:rPr>
                <w:sz w:val="20"/>
              </w:rPr>
            </w:pPr>
            <w:r>
              <w:rPr>
                <w:sz w:val="20"/>
              </w:rPr>
              <w:t>P</w:t>
            </w:r>
          </w:p>
        </w:tc>
        <w:tc>
          <w:tcPr>
            <w:tcW w:w="795" w:type="dxa"/>
            <w:shd w:val="clear" w:color="auto" w:fill="auto"/>
            <w:vAlign w:val="bottom"/>
          </w:tcPr>
          <w:p w14:paraId="12D1675B" w14:textId="77777777" w:rsidR="00EC71C3" w:rsidRPr="0014666D" w:rsidRDefault="00EC71C3" w:rsidP="004E76B8">
            <w:pPr>
              <w:jc w:val="center"/>
              <w:rPr>
                <w:sz w:val="20"/>
              </w:rPr>
            </w:pPr>
            <w:r>
              <w:rPr>
                <w:sz w:val="20"/>
              </w:rPr>
              <w:t>P</w:t>
            </w:r>
          </w:p>
        </w:tc>
        <w:tc>
          <w:tcPr>
            <w:tcW w:w="795" w:type="dxa"/>
            <w:shd w:val="clear" w:color="auto" w:fill="auto"/>
            <w:vAlign w:val="bottom"/>
          </w:tcPr>
          <w:p w14:paraId="0676D924" w14:textId="77777777" w:rsidR="00EC71C3" w:rsidRPr="0014666D" w:rsidRDefault="004E76B8" w:rsidP="004E76B8">
            <w:pPr>
              <w:jc w:val="center"/>
              <w:rPr>
                <w:sz w:val="20"/>
              </w:rPr>
            </w:pPr>
            <w:r>
              <w:rPr>
                <w:sz w:val="20"/>
              </w:rPr>
              <w:t>R</w:t>
            </w:r>
          </w:p>
        </w:tc>
        <w:tc>
          <w:tcPr>
            <w:tcW w:w="795" w:type="dxa"/>
            <w:shd w:val="clear" w:color="auto" w:fill="auto"/>
            <w:vAlign w:val="bottom"/>
          </w:tcPr>
          <w:p w14:paraId="1874EDB5" w14:textId="77777777" w:rsidR="00EC71C3" w:rsidRPr="0014666D" w:rsidRDefault="00EC71C3" w:rsidP="004E76B8">
            <w:pPr>
              <w:rPr>
                <w:sz w:val="20"/>
              </w:rPr>
            </w:pPr>
          </w:p>
        </w:tc>
        <w:tc>
          <w:tcPr>
            <w:tcW w:w="795" w:type="dxa"/>
            <w:shd w:val="clear" w:color="auto" w:fill="auto"/>
            <w:vAlign w:val="bottom"/>
          </w:tcPr>
          <w:p w14:paraId="58CFF1FF" w14:textId="77777777" w:rsidR="00EC71C3" w:rsidRPr="0014666D" w:rsidRDefault="00EC71C3" w:rsidP="004E76B8">
            <w:pPr>
              <w:rPr>
                <w:sz w:val="20"/>
              </w:rPr>
            </w:pPr>
          </w:p>
        </w:tc>
        <w:tc>
          <w:tcPr>
            <w:tcW w:w="795" w:type="dxa"/>
            <w:shd w:val="clear" w:color="auto" w:fill="auto"/>
            <w:vAlign w:val="bottom"/>
          </w:tcPr>
          <w:p w14:paraId="3C83BB26" w14:textId="77777777" w:rsidR="00EC71C3" w:rsidRPr="0014666D" w:rsidRDefault="00EC71C3" w:rsidP="004E76B8">
            <w:pPr>
              <w:rPr>
                <w:sz w:val="20"/>
              </w:rPr>
            </w:pPr>
          </w:p>
        </w:tc>
        <w:tc>
          <w:tcPr>
            <w:tcW w:w="795" w:type="dxa"/>
            <w:shd w:val="clear" w:color="auto" w:fill="auto"/>
            <w:vAlign w:val="bottom"/>
          </w:tcPr>
          <w:p w14:paraId="24AF6FC8" w14:textId="77777777" w:rsidR="00EC71C3" w:rsidRPr="0014666D" w:rsidRDefault="00EC71C3" w:rsidP="004E76B8">
            <w:pPr>
              <w:rPr>
                <w:sz w:val="20"/>
              </w:rPr>
            </w:pPr>
          </w:p>
        </w:tc>
        <w:tc>
          <w:tcPr>
            <w:tcW w:w="796" w:type="dxa"/>
            <w:tcBorders>
              <w:right w:val="double" w:sz="4" w:space="0" w:color="auto"/>
            </w:tcBorders>
            <w:shd w:val="clear" w:color="auto" w:fill="auto"/>
            <w:vAlign w:val="bottom"/>
          </w:tcPr>
          <w:p w14:paraId="7960105D" w14:textId="77777777" w:rsidR="00EC71C3" w:rsidRPr="0014666D" w:rsidRDefault="00EC71C3" w:rsidP="004E76B8">
            <w:pPr>
              <w:rPr>
                <w:sz w:val="20"/>
              </w:rPr>
            </w:pPr>
          </w:p>
        </w:tc>
      </w:tr>
      <w:tr w:rsidR="00EC71C3" w:rsidRPr="0014666D" w14:paraId="2437D89B"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14:paraId="19311B6D" w14:textId="77777777" w:rsidR="00EC71C3" w:rsidRPr="00C86B19" w:rsidRDefault="00EC71C3" w:rsidP="004E76B8">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14:paraId="0BF5D5FB" w14:textId="77777777" w:rsidR="00EC71C3" w:rsidRPr="008207B1" w:rsidRDefault="00EC71C3" w:rsidP="004E76B8">
            <w:pPr>
              <w:rPr>
                <w:sz w:val="20"/>
              </w:rPr>
            </w:pPr>
            <w:r>
              <w:rPr>
                <w:sz w:val="20"/>
              </w:rPr>
              <w:t>A</w:t>
            </w:r>
          </w:p>
        </w:tc>
        <w:tc>
          <w:tcPr>
            <w:tcW w:w="795" w:type="dxa"/>
            <w:shd w:val="clear" w:color="auto" w:fill="auto"/>
            <w:vAlign w:val="bottom"/>
          </w:tcPr>
          <w:p w14:paraId="711EA631" w14:textId="77777777" w:rsidR="00EC71C3" w:rsidRPr="00C2111B" w:rsidRDefault="00EC71C3" w:rsidP="004E76B8">
            <w:pPr>
              <w:jc w:val="center"/>
              <w:rPr>
                <w:sz w:val="20"/>
                <w:szCs w:val="20"/>
              </w:rPr>
            </w:pPr>
            <w:r>
              <w:rPr>
                <w:sz w:val="20"/>
                <w:szCs w:val="20"/>
              </w:rPr>
              <w:t>A</w:t>
            </w:r>
          </w:p>
        </w:tc>
        <w:tc>
          <w:tcPr>
            <w:tcW w:w="795" w:type="dxa"/>
            <w:shd w:val="clear" w:color="auto" w:fill="auto"/>
            <w:vAlign w:val="bottom"/>
          </w:tcPr>
          <w:p w14:paraId="3FDAA5DB" w14:textId="77777777" w:rsidR="00EC71C3" w:rsidRPr="00C2111B" w:rsidRDefault="00EC71C3" w:rsidP="004E76B8">
            <w:pPr>
              <w:jc w:val="center"/>
              <w:rPr>
                <w:sz w:val="20"/>
                <w:szCs w:val="20"/>
              </w:rPr>
            </w:pPr>
            <w:r w:rsidRPr="00C2111B">
              <w:rPr>
                <w:sz w:val="20"/>
                <w:szCs w:val="20"/>
              </w:rPr>
              <w:t>R</w:t>
            </w:r>
          </w:p>
        </w:tc>
        <w:tc>
          <w:tcPr>
            <w:tcW w:w="795" w:type="dxa"/>
            <w:shd w:val="clear" w:color="auto" w:fill="auto"/>
            <w:vAlign w:val="bottom"/>
          </w:tcPr>
          <w:p w14:paraId="4219865E" w14:textId="77777777" w:rsidR="00EC71C3" w:rsidRPr="0014666D" w:rsidRDefault="00EC71C3" w:rsidP="004E76B8">
            <w:pPr>
              <w:jc w:val="center"/>
              <w:rPr>
                <w:sz w:val="20"/>
              </w:rPr>
            </w:pPr>
            <w:r>
              <w:rPr>
                <w:sz w:val="20"/>
              </w:rPr>
              <w:t>P</w:t>
            </w:r>
          </w:p>
        </w:tc>
        <w:tc>
          <w:tcPr>
            <w:tcW w:w="795" w:type="dxa"/>
            <w:shd w:val="clear" w:color="auto" w:fill="auto"/>
            <w:vAlign w:val="bottom"/>
          </w:tcPr>
          <w:p w14:paraId="6844ACBF" w14:textId="77777777" w:rsidR="00EC71C3" w:rsidRPr="0014666D" w:rsidRDefault="00EC71C3" w:rsidP="004E76B8">
            <w:pPr>
              <w:jc w:val="center"/>
              <w:rPr>
                <w:sz w:val="20"/>
              </w:rPr>
            </w:pPr>
            <w:r>
              <w:rPr>
                <w:sz w:val="20"/>
              </w:rPr>
              <w:t>R</w:t>
            </w:r>
          </w:p>
        </w:tc>
        <w:tc>
          <w:tcPr>
            <w:tcW w:w="795" w:type="dxa"/>
            <w:shd w:val="clear" w:color="auto" w:fill="auto"/>
            <w:vAlign w:val="bottom"/>
          </w:tcPr>
          <w:p w14:paraId="2DA40B1B" w14:textId="77777777" w:rsidR="00EC71C3" w:rsidRPr="0014666D" w:rsidRDefault="00EC71C3" w:rsidP="004E76B8">
            <w:pPr>
              <w:jc w:val="center"/>
              <w:rPr>
                <w:sz w:val="20"/>
              </w:rPr>
            </w:pPr>
            <w:r>
              <w:rPr>
                <w:sz w:val="20"/>
              </w:rPr>
              <w:t>R</w:t>
            </w:r>
          </w:p>
        </w:tc>
        <w:tc>
          <w:tcPr>
            <w:tcW w:w="795" w:type="dxa"/>
            <w:shd w:val="clear" w:color="auto" w:fill="auto"/>
            <w:vAlign w:val="bottom"/>
          </w:tcPr>
          <w:p w14:paraId="094ADDFC" w14:textId="77777777" w:rsidR="00EC71C3" w:rsidRPr="0014666D" w:rsidRDefault="004E76B8" w:rsidP="004E76B8">
            <w:pPr>
              <w:jc w:val="center"/>
              <w:rPr>
                <w:sz w:val="20"/>
              </w:rPr>
            </w:pPr>
            <w:r>
              <w:rPr>
                <w:sz w:val="20"/>
              </w:rPr>
              <w:t>R</w:t>
            </w:r>
          </w:p>
        </w:tc>
        <w:tc>
          <w:tcPr>
            <w:tcW w:w="795" w:type="dxa"/>
            <w:shd w:val="clear" w:color="auto" w:fill="auto"/>
            <w:vAlign w:val="bottom"/>
          </w:tcPr>
          <w:p w14:paraId="1832B17D" w14:textId="77777777" w:rsidR="00EC71C3" w:rsidRPr="0014666D" w:rsidRDefault="00EC71C3" w:rsidP="004E76B8">
            <w:pPr>
              <w:rPr>
                <w:sz w:val="20"/>
              </w:rPr>
            </w:pPr>
          </w:p>
        </w:tc>
        <w:tc>
          <w:tcPr>
            <w:tcW w:w="795" w:type="dxa"/>
            <w:shd w:val="clear" w:color="auto" w:fill="auto"/>
            <w:vAlign w:val="bottom"/>
          </w:tcPr>
          <w:p w14:paraId="6BCFD0F0" w14:textId="77777777" w:rsidR="00EC71C3" w:rsidRPr="0014666D" w:rsidRDefault="00EC71C3" w:rsidP="004E76B8">
            <w:pPr>
              <w:rPr>
                <w:sz w:val="20"/>
              </w:rPr>
            </w:pPr>
          </w:p>
        </w:tc>
        <w:tc>
          <w:tcPr>
            <w:tcW w:w="795" w:type="dxa"/>
            <w:shd w:val="clear" w:color="auto" w:fill="auto"/>
            <w:vAlign w:val="bottom"/>
          </w:tcPr>
          <w:p w14:paraId="1E8F80CC" w14:textId="77777777" w:rsidR="00EC71C3" w:rsidRPr="0014666D" w:rsidRDefault="00EC71C3" w:rsidP="004E76B8">
            <w:pPr>
              <w:rPr>
                <w:sz w:val="20"/>
              </w:rPr>
            </w:pPr>
          </w:p>
        </w:tc>
        <w:tc>
          <w:tcPr>
            <w:tcW w:w="795" w:type="dxa"/>
            <w:shd w:val="clear" w:color="auto" w:fill="auto"/>
            <w:vAlign w:val="bottom"/>
          </w:tcPr>
          <w:p w14:paraId="024CE476" w14:textId="77777777" w:rsidR="00EC71C3" w:rsidRPr="0014666D" w:rsidRDefault="00EC71C3" w:rsidP="004E76B8">
            <w:pPr>
              <w:rPr>
                <w:sz w:val="20"/>
              </w:rPr>
            </w:pPr>
          </w:p>
        </w:tc>
        <w:tc>
          <w:tcPr>
            <w:tcW w:w="796" w:type="dxa"/>
            <w:tcBorders>
              <w:right w:val="double" w:sz="4" w:space="0" w:color="auto"/>
            </w:tcBorders>
            <w:shd w:val="clear" w:color="auto" w:fill="auto"/>
            <w:vAlign w:val="bottom"/>
          </w:tcPr>
          <w:p w14:paraId="5AE527E1" w14:textId="77777777" w:rsidR="00EC71C3" w:rsidRPr="0014666D" w:rsidRDefault="00EC71C3" w:rsidP="004E76B8">
            <w:pPr>
              <w:rPr>
                <w:sz w:val="20"/>
              </w:rPr>
            </w:pPr>
          </w:p>
        </w:tc>
      </w:tr>
      <w:tr w:rsidR="00EC71C3" w:rsidRPr="0014666D" w14:paraId="7922CCAA"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0D7D7213" w14:textId="77777777" w:rsidR="00EC71C3" w:rsidRPr="00C86B19" w:rsidRDefault="00EC71C3" w:rsidP="004E76B8">
            <w:pPr>
              <w:rPr>
                <w:sz w:val="20"/>
              </w:rPr>
            </w:pPr>
            <w:r>
              <w:rPr>
                <w:sz w:val="20"/>
              </w:rPr>
              <w:t>Tim Smith</w:t>
            </w:r>
          </w:p>
        </w:tc>
        <w:tc>
          <w:tcPr>
            <w:tcW w:w="795" w:type="dxa"/>
            <w:tcBorders>
              <w:bottom w:val="single" w:sz="4" w:space="0" w:color="auto"/>
            </w:tcBorders>
            <w:shd w:val="clear" w:color="auto" w:fill="auto"/>
            <w:vAlign w:val="bottom"/>
          </w:tcPr>
          <w:p w14:paraId="208E0C7C" w14:textId="77777777" w:rsidR="00EC71C3" w:rsidRPr="008207B1" w:rsidRDefault="00EC71C3" w:rsidP="004E76B8">
            <w:pPr>
              <w:rPr>
                <w:sz w:val="20"/>
              </w:rPr>
            </w:pPr>
            <w:r w:rsidRPr="008207B1">
              <w:rPr>
                <w:sz w:val="20"/>
              </w:rPr>
              <w:t>P</w:t>
            </w:r>
          </w:p>
        </w:tc>
        <w:tc>
          <w:tcPr>
            <w:tcW w:w="795" w:type="dxa"/>
            <w:shd w:val="clear" w:color="auto" w:fill="auto"/>
            <w:vAlign w:val="bottom"/>
          </w:tcPr>
          <w:p w14:paraId="0481B2C3" w14:textId="77777777" w:rsidR="00EC71C3" w:rsidRPr="00C2111B" w:rsidRDefault="00EC71C3" w:rsidP="004E76B8">
            <w:pPr>
              <w:jc w:val="center"/>
              <w:rPr>
                <w:sz w:val="20"/>
                <w:szCs w:val="20"/>
              </w:rPr>
            </w:pPr>
            <w:r>
              <w:rPr>
                <w:sz w:val="20"/>
                <w:szCs w:val="20"/>
              </w:rPr>
              <w:t>P</w:t>
            </w:r>
          </w:p>
        </w:tc>
        <w:tc>
          <w:tcPr>
            <w:tcW w:w="795" w:type="dxa"/>
            <w:shd w:val="clear" w:color="auto" w:fill="auto"/>
            <w:vAlign w:val="bottom"/>
          </w:tcPr>
          <w:p w14:paraId="7EB3A1C7" w14:textId="77777777" w:rsidR="00EC71C3" w:rsidRPr="00C2111B" w:rsidRDefault="00EC71C3" w:rsidP="004E76B8">
            <w:pPr>
              <w:jc w:val="center"/>
              <w:rPr>
                <w:sz w:val="20"/>
                <w:szCs w:val="20"/>
              </w:rPr>
            </w:pPr>
            <w:r w:rsidRPr="00C2111B">
              <w:rPr>
                <w:sz w:val="20"/>
                <w:szCs w:val="20"/>
              </w:rPr>
              <w:t>P</w:t>
            </w:r>
          </w:p>
        </w:tc>
        <w:tc>
          <w:tcPr>
            <w:tcW w:w="795" w:type="dxa"/>
            <w:shd w:val="clear" w:color="auto" w:fill="auto"/>
            <w:vAlign w:val="bottom"/>
          </w:tcPr>
          <w:p w14:paraId="4C523F4F" w14:textId="77777777" w:rsidR="00EC71C3" w:rsidRPr="0014666D" w:rsidRDefault="00EC71C3" w:rsidP="004E76B8">
            <w:pPr>
              <w:jc w:val="center"/>
              <w:rPr>
                <w:sz w:val="20"/>
              </w:rPr>
            </w:pPr>
            <w:r>
              <w:rPr>
                <w:sz w:val="20"/>
              </w:rPr>
              <w:t>P</w:t>
            </w:r>
          </w:p>
        </w:tc>
        <w:tc>
          <w:tcPr>
            <w:tcW w:w="795" w:type="dxa"/>
            <w:shd w:val="clear" w:color="auto" w:fill="auto"/>
            <w:vAlign w:val="bottom"/>
          </w:tcPr>
          <w:p w14:paraId="0A53A8D2" w14:textId="77777777" w:rsidR="00EC71C3" w:rsidRPr="0014666D" w:rsidRDefault="00EC71C3" w:rsidP="004E76B8">
            <w:pPr>
              <w:jc w:val="center"/>
              <w:rPr>
                <w:sz w:val="20"/>
              </w:rPr>
            </w:pPr>
            <w:r>
              <w:rPr>
                <w:sz w:val="20"/>
              </w:rPr>
              <w:t>R</w:t>
            </w:r>
          </w:p>
        </w:tc>
        <w:tc>
          <w:tcPr>
            <w:tcW w:w="795" w:type="dxa"/>
            <w:shd w:val="clear" w:color="auto" w:fill="auto"/>
            <w:vAlign w:val="bottom"/>
          </w:tcPr>
          <w:p w14:paraId="46804213" w14:textId="77777777" w:rsidR="00EC71C3" w:rsidRPr="0014666D" w:rsidRDefault="00EC71C3" w:rsidP="004E76B8">
            <w:pPr>
              <w:jc w:val="center"/>
              <w:rPr>
                <w:sz w:val="20"/>
              </w:rPr>
            </w:pPr>
            <w:r>
              <w:rPr>
                <w:sz w:val="20"/>
              </w:rPr>
              <w:t>R</w:t>
            </w:r>
          </w:p>
        </w:tc>
        <w:tc>
          <w:tcPr>
            <w:tcW w:w="795" w:type="dxa"/>
            <w:shd w:val="clear" w:color="auto" w:fill="auto"/>
            <w:vAlign w:val="bottom"/>
          </w:tcPr>
          <w:p w14:paraId="4173BF2D" w14:textId="77777777" w:rsidR="00EC71C3" w:rsidRPr="0014666D" w:rsidRDefault="004E76B8" w:rsidP="004E76B8">
            <w:pPr>
              <w:jc w:val="center"/>
              <w:rPr>
                <w:sz w:val="20"/>
              </w:rPr>
            </w:pPr>
            <w:r>
              <w:rPr>
                <w:sz w:val="20"/>
              </w:rPr>
              <w:t>R</w:t>
            </w:r>
          </w:p>
        </w:tc>
        <w:tc>
          <w:tcPr>
            <w:tcW w:w="795" w:type="dxa"/>
            <w:shd w:val="clear" w:color="auto" w:fill="auto"/>
            <w:vAlign w:val="bottom"/>
          </w:tcPr>
          <w:p w14:paraId="1079E6E2" w14:textId="77777777" w:rsidR="00EC71C3" w:rsidRPr="0014666D" w:rsidRDefault="00EC71C3" w:rsidP="004E76B8">
            <w:pPr>
              <w:rPr>
                <w:sz w:val="20"/>
              </w:rPr>
            </w:pPr>
          </w:p>
        </w:tc>
        <w:tc>
          <w:tcPr>
            <w:tcW w:w="795" w:type="dxa"/>
            <w:shd w:val="clear" w:color="auto" w:fill="auto"/>
            <w:vAlign w:val="bottom"/>
          </w:tcPr>
          <w:p w14:paraId="2F9B3528" w14:textId="77777777" w:rsidR="00EC71C3" w:rsidRPr="0014666D" w:rsidRDefault="00EC71C3" w:rsidP="004E76B8">
            <w:pPr>
              <w:rPr>
                <w:sz w:val="20"/>
              </w:rPr>
            </w:pPr>
          </w:p>
        </w:tc>
        <w:tc>
          <w:tcPr>
            <w:tcW w:w="795" w:type="dxa"/>
            <w:shd w:val="clear" w:color="auto" w:fill="auto"/>
            <w:vAlign w:val="bottom"/>
          </w:tcPr>
          <w:p w14:paraId="70531D30" w14:textId="77777777" w:rsidR="00EC71C3" w:rsidRPr="0014666D" w:rsidRDefault="00EC71C3" w:rsidP="004E76B8">
            <w:pPr>
              <w:rPr>
                <w:sz w:val="20"/>
              </w:rPr>
            </w:pPr>
          </w:p>
        </w:tc>
        <w:tc>
          <w:tcPr>
            <w:tcW w:w="795" w:type="dxa"/>
            <w:shd w:val="clear" w:color="auto" w:fill="auto"/>
            <w:vAlign w:val="bottom"/>
          </w:tcPr>
          <w:p w14:paraId="3F93BC97" w14:textId="77777777" w:rsidR="00EC71C3" w:rsidRPr="0014666D" w:rsidRDefault="00EC71C3" w:rsidP="004E76B8">
            <w:pPr>
              <w:rPr>
                <w:sz w:val="20"/>
              </w:rPr>
            </w:pPr>
          </w:p>
        </w:tc>
        <w:tc>
          <w:tcPr>
            <w:tcW w:w="796" w:type="dxa"/>
            <w:tcBorders>
              <w:right w:val="double" w:sz="4" w:space="0" w:color="auto"/>
            </w:tcBorders>
            <w:shd w:val="clear" w:color="auto" w:fill="auto"/>
            <w:vAlign w:val="bottom"/>
          </w:tcPr>
          <w:p w14:paraId="21B6B3F7" w14:textId="77777777" w:rsidR="00EC71C3" w:rsidRPr="0014666D" w:rsidRDefault="00EC71C3" w:rsidP="004E76B8">
            <w:pPr>
              <w:rPr>
                <w:sz w:val="20"/>
              </w:rPr>
            </w:pPr>
          </w:p>
        </w:tc>
      </w:tr>
      <w:tr w:rsidR="00EC71C3" w:rsidRPr="0014666D" w14:paraId="14B8EC12"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14:paraId="47128FF7" w14:textId="77777777" w:rsidR="00EC71C3" w:rsidRPr="00C86B19" w:rsidRDefault="00EC71C3" w:rsidP="004E76B8">
            <w:pPr>
              <w:rPr>
                <w:sz w:val="20"/>
              </w:rPr>
            </w:pPr>
            <w:r>
              <w:rPr>
                <w:sz w:val="20"/>
              </w:rPr>
              <w:t>Evelyn Thomas</w:t>
            </w:r>
          </w:p>
        </w:tc>
        <w:tc>
          <w:tcPr>
            <w:tcW w:w="795" w:type="dxa"/>
            <w:shd w:val="clear" w:color="auto" w:fill="auto"/>
            <w:vAlign w:val="bottom"/>
          </w:tcPr>
          <w:p w14:paraId="2E29DA76" w14:textId="77777777" w:rsidR="00EC71C3" w:rsidRPr="008207B1" w:rsidRDefault="00EC71C3" w:rsidP="004E76B8">
            <w:pPr>
              <w:rPr>
                <w:sz w:val="20"/>
              </w:rPr>
            </w:pPr>
            <w:r w:rsidRPr="008207B1">
              <w:rPr>
                <w:sz w:val="20"/>
              </w:rPr>
              <w:t>P</w:t>
            </w:r>
          </w:p>
        </w:tc>
        <w:tc>
          <w:tcPr>
            <w:tcW w:w="795" w:type="dxa"/>
            <w:shd w:val="clear" w:color="auto" w:fill="auto"/>
            <w:vAlign w:val="bottom"/>
          </w:tcPr>
          <w:p w14:paraId="16AEB1A5" w14:textId="77777777" w:rsidR="00EC71C3" w:rsidRPr="00C2111B" w:rsidRDefault="00EC71C3" w:rsidP="004E76B8">
            <w:pPr>
              <w:jc w:val="center"/>
              <w:rPr>
                <w:sz w:val="20"/>
                <w:szCs w:val="20"/>
              </w:rPr>
            </w:pPr>
            <w:r>
              <w:rPr>
                <w:sz w:val="20"/>
                <w:szCs w:val="20"/>
              </w:rPr>
              <w:t>P</w:t>
            </w:r>
          </w:p>
        </w:tc>
        <w:tc>
          <w:tcPr>
            <w:tcW w:w="795" w:type="dxa"/>
            <w:shd w:val="clear" w:color="auto" w:fill="auto"/>
            <w:vAlign w:val="bottom"/>
          </w:tcPr>
          <w:p w14:paraId="46E1B313" w14:textId="77777777" w:rsidR="00EC71C3" w:rsidRPr="00C2111B" w:rsidRDefault="00EC71C3" w:rsidP="004E76B8">
            <w:pPr>
              <w:jc w:val="center"/>
              <w:rPr>
                <w:sz w:val="20"/>
                <w:szCs w:val="20"/>
              </w:rPr>
            </w:pPr>
            <w:r w:rsidRPr="00C2111B">
              <w:rPr>
                <w:sz w:val="20"/>
                <w:szCs w:val="20"/>
              </w:rPr>
              <w:t>P</w:t>
            </w:r>
          </w:p>
        </w:tc>
        <w:tc>
          <w:tcPr>
            <w:tcW w:w="795" w:type="dxa"/>
            <w:shd w:val="clear" w:color="auto" w:fill="auto"/>
            <w:vAlign w:val="bottom"/>
          </w:tcPr>
          <w:p w14:paraId="5B9FB937" w14:textId="77777777" w:rsidR="00EC71C3" w:rsidRPr="0014666D" w:rsidRDefault="00EC71C3" w:rsidP="004E76B8">
            <w:pPr>
              <w:jc w:val="center"/>
              <w:rPr>
                <w:sz w:val="20"/>
              </w:rPr>
            </w:pPr>
            <w:r>
              <w:rPr>
                <w:sz w:val="20"/>
              </w:rPr>
              <w:t>P</w:t>
            </w:r>
          </w:p>
        </w:tc>
        <w:tc>
          <w:tcPr>
            <w:tcW w:w="795" w:type="dxa"/>
            <w:shd w:val="clear" w:color="auto" w:fill="auto"/>
            <w:vAlign w:val="bottom"/>
          </w:tcPr>
          <w:p w14:paraId="1991609A" w14:textId="77777777" w:rsidR="00EC71C3" w:rsidRPr="0014666D" w:rsidRDefault="00EC71C3" w:rsidP="004E76B8">
            <w:pPr>
              <w:jc w:val="center"/>
              <w:rPr>
                <w:sz w:val="20"/>
              </w:rPr>
            </w:pPr>
            <w:r>
              <w:rPr>
                <w:sz w:val="20"/>
              </w:rPr>
              <w:t>R</w:t>
            </w:r>
          </w:p>
        </w:tc>
        <w:tc>
          <w:tcPr>
            <w:tcW w:w="795" w:type="dxa"/>
            <w:shd w:val="clear" w:color="auto" w:fill="auto"/>
            <w:vAlign w:val="bottom"/>
          </w:tcPr>
          <w:p w14:paraId="7933C3D1" w14:textId="77777777" w:rsidR="00EC71C3" w:rsidRPr="0014666D" w:rsidRDefault="00EC71C3" w:rsidP="004E76B8">
            <w:pPr>
              <w:jc w:val="center"/>
              <w:rPr>
                <w:sz w:val="20"/>
              </w:rPr>
            </w:pPr>
            <w:r>
              <w:rPr>
                <w:sz w:val="20"/>
              </w:rPr>
              <w:t>P</w:t>
            </w:r>
          </w:p>
        </w:tc>
        <w:tc>
          <w:tcPr>
            <w:tcW w:w="795" w:type="dxa"/>
            <w:shd w:val="clear" w:color="auto" w:fill="auto"/>
            <w:vAlign w:val="bottom"/>
          </w:tcPr>
          <w:p w14:paraId="51EC1AE4" w14:textId="77777777" w:rsidR="00EC71C3" w:rsidRPr="0014666D" w:rsidRDefault="004E76B8" w:rsidP="004E76B8">
            <w:pPr>
              <w:jc w:val="center"/>
              <w:rPr>
                <w:sz w:val="20"/>
              </w:rPr>
            </w:pPr>
            <w:r>
              <w:rPr>
                <w:sz w:val="20"/>
              </w:rPr>
              <w:t>P</w:t>
            </w:r>
          </w:p>
        </w:tc>
        <w:tc>
          <w:tcPr>
            <w:tcW w:w="795" w:type="dxa"/>
            <w:shd w:val="clear" w:color="auto" w:fill="auto"/>
            <w:vAlign w:val="bottom"/>
          </w:tcPr>
          <w:p w14:paraId="69D0814E"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7EFD7D6D"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5DC1B49C"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6B3AA1CE"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auto"/>
            <w:vAlign w:val="bottom"/>
          </w:tcPr>
          <w:p w14:paraId="435E5392" w14:textId="77777777" w:rsidR="00EC71C3" w:rsidRPr="0014666D" w:rsidRDefault="00EC71C3" w:rsidP="004E76B8">
            <w:pPr>
              <w:rPr>
                <w:sz w:val="20"/>
              </w:rPr>
            </w:pPr>
          </w:p>
        </w:tc>
      </w:tr>
      <w:tr w:rsidR="00EC71C3" w:rsidRPr="0014666D" w14:paraId="6CDAC892"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154534D3" w14:textId="77777777" w:rsidR="00EC71C3" w:rsidRPr="00C86B19" w:rsidRDefault="00EC71C3" w:rsidP="004E76B8">
            <w:pPr>
              <w:rPr>
                <w:sz w:val="20"/>
              </w:rPr>
            </w:pPr>
            <w:r>
              <w:rPr>
                <w:sz w:val="20"/>
              </w:rPr>
              <w:t>Stephen Wills</w:t>
            </w:r>
          </w:p>
        </w:tc>
        <w:tc>
          <w:tcPr>
            <w:tcW w:w="795" w:type="dxa"/>
            <w:tcBorders>
              <w:bottom w:val="single" w:sz="4" w:space="0" w:color="auto"/>
            </w:tcBorders>
            <w:shd w:val="clear" w:color="auto" w:fill="auto"/>
            <w:vAlign w:val="bottom"/>
          </w:tcPr>
          <w:p w14:paraId="1B0844AB" w14:textId="77777777" w:rsidR="00EC71C3" w:rsidRPr="008207B1" w:rsidRDefault="00EC71C3" w:rsidP="004E76B8">
            <w:pPr>
              <w:rPr>
                <w:sz w:val="20"/>
              </w:rPr>
            </w:pPr>
            <w:r w:rsidRPr="008207B1">
              <w:rPr>
                <w:sz w:val="20"/>
              </w:rPr>
              <w:t>P</w:t>
            </w:r>
          </w:p>
        </w:tc>
        <w:tc>
          <w:tcPr>
            <w:tcW w:w="795" w:type="dxa"/>
            <w:tcBorders>
              <w:bottom w:val="single" w:sz="4" w:space="0" w:color="auto"/>
            </w:tcBorders>
            <w:shd w:val="clear" w:color="auto" w:fill="auto"/>
            <w:vAlign w:val="bottom"/>
          </w:tcPr>
          <w:p w14:paraId="273F0893" w14:textId="77777777" w:rsidR="00EC71C3" w:rsidRPr="00C2111B" w:rsidRDefault="00EC71C3" w:rsidP="004E76B8">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3838A893" w14:textId="77777777" w:rsidR="00EC71C3" w:rsidRPr="00C2111B" w:rsidRDefault="00EC71C3" w:rsidP="004E76B8">
            <w:pPr>
              <w:jc w:val="center"/>
              <w:rPr>
                <w:sz w:val="20"/>
                <w:szCs w:val="20"/>
              </w:rPr>
            </w:pPr>
            <w:r>
              <w:rPr>
                <w:sz w:val="20"/>
                <w:szCs w:val="20"/>
              </w:rPr>
              <w:t>R</w:t>
            </w:r>
          </w:p>
        </w:tc>
        <w:tc>
          <w:tcPr>
            <w:tcW w:w="795" w:type="dxa"/>
            <w:tcBorders>
              <w:bottom w:val="single" w:sz="4" w:space="0" w:color="auto"/>
            </w:tcBorders>
            <w:shd w:val="clear" w:color="auto" w:fill="auto"/>
            <w:vAlign w:val="bottom"/>
          </w:tcPr>
          <w:p w14:paraId="70A7D994"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auto"/>
            <w:vAlign w:val="bottom"/>
          </w:tcPr>
          <w:p w14:paraId="7252FC39"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auto"/>
            <w:vAlign w:val="bottom"/>
          </w:tcPr>
          <w:p w14:paraId="74A3017A" w14:textId="77777777" w:rsidR="00EC71C3" w:rsidRPr="0014666D" w:rsidRDefault="00EC71C3" w:rsidP="004E76B8">
            <w:pPr>
              <w:jc w:val="center"/>
              <w:rPr>
                <w:sz w:val="20"/>
              </w:rPr>
            </w:pPr>
            <w:r>
              <w:rPr>
                <w:sz w:val="20"/>
              </w:rPr>
              <w:t>P</w:t>
            </w:r>
          </w:p>
        </w:tc>
        <w:tc>
          <w:tcPr>
            <w:tcW w:w="795" w:type="dxa"/>
            <w:tcBorders>
              <w:bottom w:val="single" w:sz="4" w:space="0" w:color="auto"/>
            </w:tcBorders>
            <w:shd w:val="clear" w:color="auto" w:fill="auto"/>
            <w:vAlign w:val="bottom"/>
          </w:tcPr>
          <w:p w14:paraId="2C7C9F61" w14:textId="77777777" w:rsidR="00EC71C3" w:rsidRPr="0014666D" w:rsidRDefault="004E76B8" w:rsidP="004E76B8">
            <w:pPr>
              <w:jc w:val="center"/>
              <w:rPr>
                <w:sz w:val="20"/>
              </w:rPr>
            </w:pPr>
            <w:r>
              <w:rPr>
                <w:sz w:val="20"/>
              </w:rPr>
              <w:t>P</w:t>
            </w:r>
          </w:p>
        </w:tc>
        <w:tc>
          <w:tcPr>
            <w:tcW w:w="795" w:type="dxa"/>
            <w:tcBorders>
              <w:bottom w:val="single" w:sz="4" w:space="0" w:color="auto"/>
            </w:tcBorders>
            <w:shd w:val="clear" w:color="auto" w:fill="auto"/>
            <w:vAlign w:val="bottom"/>
          </w:tcPr>
          <w:p w14:paraId="43FB2208"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145565ED"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2B33E07C" w14:textId="77777777" w:rsidR="00EC71C3" w:rsidRPr="0014666D" w:rsidRDefault="00EC71C3" w:rsidP="004E76B8">
            <w:pPr>
              <w:rPr>
                <w:sz w:val="20"/>
              </w:rPr>
            </w:pPr>
          </w:p>
        </w:tc>
        <w:tc>
          <w:tcPr>
            <w:tcW w:w="795" w:type="dxa"/>
            <w:tcBorders>
              <w:bottom w:val="single" w:sz="4" w:space="0" w:color="auto"/>
            </w:tcBorders>
            <w:shd w:val="clear" w:color="auto" w:fill="auto"/>
            <w:vAlign w:val="bottom"/>
          </w:tcPr>
          <w:p w14:paraId="0037AF0C" w14:textId="77777777" w:rsidR="00EC71C3" w:rsidRPr="0014666D" w:rsidRDefault="00EC71C3" w:rsidP="004E76B8">
            <w:pPr>
              <w:rPr>
                <w:sz w:val="20"/>
              </w:rPr>
            </w:pPr>
          </w:p>
        </w:tc>
        <w:tc>
          <w:tcPr>
            <w:tcW w:w="796" w:type="dxa"/>
            <w:tcBorders>
              <w:bottom w:val="single" w:sz="4" w:space="0" w:color="auto"/>
              <w:right w:val="double" w:sz="4" w:space="0" w:color="auto"/>
            </w:tcBorders>
            <w:shd w:val="clear" w:color="auto" w:fill="auto"/>
            <w:vAlign w:val="bottom"/>
          </w:tcPr>
          <w:p w14:paraId="73430319" w14:textId="77777777" w:rsidR="00EC71C3" w:rsidRPr="0014666D" w:rsidRDefault="00EC71C3" w:rsidP="004E76B8">
            <w:pPr>
              <w:rPr>
                <w:sz w:val="20"/>
              </w:rPr>
            </w:pPr>
          </w:p>
        </w:tc>
      </w:tr>
      <w:tr w:rsidR="00EC71C3" w:rsidRPr="0014666D" w14:paraId="10143971"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204D863F" w14:textId="77777777" w:rsidR="00EC71C3" w:rsidRPr="00C86B19" w:rsidRDefault="00EC71C3" w:rsidP="004E76B8">
            <w:pPr>
              <w:rPr>
                <w:sz w:val="20"/>
              </w:rPr>
            </w:pPr>
            <w:r>
              <w:rPr>
                <w:sz w:val="20"/>
              </w:rPr>
              <w:t xml:space="preserve">Andy </w:t>
            </w:r>
            <w:proofErr w:type="spellStart"/>
            <w:r>
              <w:rPr>
                <w:sz w:val="20"/>
              </w:rPr>
              <w:t>Lewter</w:t>
            </w:r>
            <w:proofErr w:type="spellEnd"/>
          </w:p>
        </w:tc>
        <w:tc>
          <w:tcPr>
            <w:tcW w:w="795" w:type="dxa"/>
            <w:shd w:val="clear" w:color="auto" w:fill="auto"/>
            <w:vAlign w:val="bottom"/>
          </w:tcPr>
          <w:p w14:paraId="5923E671" w14:textId="77777777" w:rsidR="00EC71C3" w:rsidRPr="0014666D" w:rsidRDefault="00EC71C3" w:rsidP="004E76B8">
            <w:pPr>
              <w:rPr>
                <w:sz w:val="20"/>
              </w:rPr>
            </w:pPr>
            <w:r>
              <w:rPr>
                <w:sz w:val="20"/>
              </w:rPr>
              <w:t>P</w:t>
            </w:r>
          </w:p>
        </w:tc>
        <w:tc>
          <w:tcPr>
            <w:tcW w:w="795" w:type="dxa"/>
            <w:shd w:val="clear" w:color="auto" w:fill="auto"/>
            <w:vAlign w:val="bottom"/>
          </w:tcPr>
          <w:p w14:paraId="514C68CC" w14:textId="77777777" w:rsidR="00EC71C3" w:rsidRPr="0014666D" w:rsidRDefault="00EC71C3" w:rsidP="004E76B8">
            <w:pPr>
              <w:jc w:val="center"/>
              <w:rPr>
                <w:sz w:val="20"/>
              </w:rPr>
            </w:pPr>
            <w:r>
              <w:rPr>
                <w:sz w:val="20"/>
              </w:rPr>
              <w:t>P</w:t>
            </w:r>
          </w:p>
        </w:tc>
        <w:tc>
          <w:tcPr>
            <w:tcW w:w="795" w:type="dxa"/>
            <w:shd w:val="clear" w:color="auto" w:fill="auto"/>
            <w:vAlign w:val="bottom"/>
          </w:tcPr>
          <w:p w14:paraId="7B5D3B96" w14:textId="77777777" w:rsidR="00EC71C3" w:rsidRPr="0014666D" w:rsidRDefault="00EC71C3" w:rsidP="004E76B8">
            <w:pPr>
              <w:jc w:val="center"/>
              <w:rPr>
                <w:sz w:val="20"/>
              </w:rPr>
            </w:pPr>
            <w:r>
              <w:rPr>
                <w:sz w:val="20"/>
              </w:rPr>
              <w:t>P</w:t>
            </w:r>
          </w:p>
        </w:tc>
        <w:tc>
          <w:tcPr>
            <w:tcW w:w="795" w:type="dxa"/>
            <w:shd w:val="clear" w:color="auto" w:fill="auto"/>
            <w:vAlign w:val="bottom"/>
          </w:tcPr>
          <w:p w14:paraId="42C3F5C2" w14:textId="77777777" w:rsidR="00EC71C3" w:rsidRPr="0014666D" w:rsidRDefault="00EC71C3" w:rsidP="004E76B8">
            <w:pPr>
              <w:jc w:val="center"/>
              <w:rPr>
                <w:sz w:val="20"/>
              </w:rPr>
            </w:pPr>
            <w:r>
              <w:rPr>
                <w:sz w:val="20"/>
              </w:rPr>
              <w:t>P</w:t>
            </w:r>
          </w:p>
        </w:tc>
        <w:tc>
          <w:tcPr>
            <w:tcW w:w="795" w:type="dxa"/>
            <w:shd w:val="clear" w:color="auto" w:fill="auto"/>
            <w:vAlign w:val="bottom"/>
          </w:tcPr>
          <w:p w14:paraId="72B7EE83" w14:textId="77777777" w:rsidR="00EC71C3" w:rsidRPr="0014666D" w:rsidRDefault="00EC71C3" w:rsidP="004E76B8">
            <w:pPr>
              <w:jc w:val="center"/>
              <w:rPr>
                <w:sz w:val="20"/>
              </w:rPr>
            </w:pPr>
            <w:r>
              <w:rPr>
                <w:sz w:val="20"/>
              </w:rPr>
              <w:t>P</w:t>
            </w:r>
          </w:p>
        </w:tc>
        <w:tc>
          <w:tcPr>
            <w:tcW w:w="795" w:type="dxa"/>
            <w:shd w:val="clear" w:color="auto" w:fill="auto"/>
            <w:vAlign w:val="bottom"/>
          </w:tcPr>
          <w:p w14:paraId="15460C08" w14:textId="77777777" w:rsidR="00EC71C3" w:rsidRPr="0014666D" w:rsidRDefault="00EC71C3" w:rsidP="004E76B8">
            <w:pPr>
              <w:jc w:val="center"/>
              <w:rPr>
                <w:sz w:val="20"/>
              </w:rPr>
            </w:pPr>
            <w:r>
              <w:rPr>
                <w:sz w:val="20"/>
              </w:rPr>
              <w:t>P</w:t>
            </w:r>
          </w:p>
        </w:tc>
        <w:tc>
          <w:tcPr>
            <w:tcW w:w="795" w:type="dxa"/>
            <w:shd w:val="clear" w:color="auto" w:fill="auto"/>
            <w:vAlign w:val="bottom"/>
          </w:tcPr>
          <w:p w14:paraId="3B484CDF" w14:textId="77777777" w:rsidR="00EC71C3" w:rsidRPr="0014666D" w:rsidRDefault="004E76B8" w:rsidP="004E76B8">
            <w:pPr>
              <w:jc w:val="center"/>
              <w:rPr>
                <w:sz w:val="20"/>
              </w:rPr>
            </w:pPr>
            <w:r>
              <w:rPr>
                <w:sz w:val="20"/>
              </w:rPr>
              <w:t>P</w:t>
            </w:r>
          </w:p>
        </w:tc>
        <w:tc>
          <w:tcPr>
            <w:tcW w:w="795" w:type="dxa"/>
            <w:shd w:val="clear" w:color="auto" w:fill="auto"/>
            <w:vAlign w:val="bottom"/>
          </w:tcPr>
          <w:p w14:paraId="5FB9E92B" w14:textId="77777777" w:rsidR="00EC71C3" w:rsidRPr="0014666D" w:rsidRDefault="00EC71C3" w:rsidP="004E76B8">
            <w:pPr>
              <w:rPr>
                <w:sz w:val="20"/>
              </w:rPr>
            </w:pPr>
          </w:p>
        </w:tc>
        <w:tc>
          <w:tcPr>
            <w:tcW w:w="795" w:type="dxa"/>
            <w:shd w:val="clear" w:color="auto" w:fill="auto"/>
            <w:vAlign w:val="bottom"/>
          </w:tcPr>
          <w:p w14:paraId="7A32EE82" w14:textId="77777777" w:rsidR="00EC71C3" w:rsidRPr="0014666D" w:rsidRDefault="00EC71C3" w:rsidP="004E76B8">
            <w:pPr>
              <w:rPr>
                <w:sz w:val="20"/>
              </w:rPr>
            </w:pPr>
          </w:p>
        </w:tc>
        <w:tc>
          <w:tcPr>
            <w:tcW w:w="795" w:type="dxa"/>
            <w:shd w:val="clear" w:color="auto" w:fill="auto"/>
            <w:vAlign w:val="bottom"/>
          </w:tcPr>
          <w:p w14:paraId="0EF4F3E8" w14:textId="77777777" w:rsidR="00EC71C3" w:rsidRPr="0014666D" w:rsidRDefault="00EC71C3" w:rsidP="004E76B8">
            <w:pPr>
              <w:rPr>
                <w:sz w:val="20"/>
              </w:rPr>
            </w:pPr>
          </w:p>
        </w:tc>
        <w:tc>
          <w:tcPr>
            <w:tcW w:w="795" w:type="dxa"/>
            <w:shd w:val="clear" w:color="auto" w:fill="auto"/>
            <w:vAlign w:val="bottom"/>
          </w:tcPr>
          <w:p w14:paraId="663DB65D" w14:textId="77777777" w:rsidR="00EC71C3" w:rsidRPr="0014666D" w:rsidRDefault="00EC71C3" w:rsidP="004E76B8">
            <w:pPr>
              <w:rPr>
                <w:sz w:val="20"/>
              </w:rPr>
            </w:pPr>
          </w:p>
        </w:tc>
        <w:tc>
          <w:tcPr>
            <w:tcW w:w="796" w:type="dxa"/>
            <w:tcBorders>
              <w:right w:val="double" w:sz="4" w:space="0" w:color="auto"/>
            </w:tcBorders>
            <w:shd w:val="clear" w:color="auto" w:fill="auto"/>
            <w:vAlign w:val="bottom"/>
          </w:tcPr>
          <w:p w14:paraId="6889F8A1" w14:textId="77777777" w:rsidR="00EC71C3" w:rsidRPr="0014666D" w:rsidRDefault="00EC71C3" w:rsidP="004E76B8">
            <w:pPr>
              <w:rPr>
                <w:sz w:val="20"/>
              </w:rPr>
            </w:pPr>
          </w:p>
        </w:tc>
      </w:tr>
      <w:tr w:rsidR="00EC71C3" w:rsidRPr="0014666D" w14:paraId="3B3138E0"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72EC6EAD" w14:textId="77777777" w:rsidR="00EC71C3" w:rsidRPr="00C86B19" w:rsidRDefault="00EC71C3" w:rsidP="004E76B8">
            <w:pPr>
              <w:rPr>
                <w:sz w:val="20"/>
              </w:rPr>
            </w:pPr>
          </w:p>
        </w:tc>
        <w:tc>
          <w:tcPr>
            <w:tcW w:w="795" w:type="dxa"/>
            <w:tcBorders>
              <w:bottom w:val="double" w:sz="4" w:space="0" w:color="auto"/>
            </w:tcBorders>
            <w:shd w:val="clear" w:color="auto" w:fill="auto"/>
            <w:vAlign w:val="bottom"/>
          </w:tcPr>
          <w:p w14:paraId="735EDFC0"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19BAC12A"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2C9117D7"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554C53B1"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6C339D2B"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13215BBB"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01C8D800"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11131AEB"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24FC7594"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04376ED5"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5DA3A078" w14:textId="77777777" w:rsidR="00EC71C3" w:rsidRPr="0014666D" w:rsidRDefault="00EC71C3" w:rsidP="004E76B8">
            <w:pPr>
              <w:rPr>
                <w:sz w:val="20"/>
              </w:rPr>
            </w:pPr>
          </w:p>
        </w:tc>
        <w:tc>
          <w:tcPr>
            <w:tcW w:w="796" w:type="dxa"/>
            <w:tcBorders>
              <w:bottom w:val="double" w:sz="4" w:space="0" w:color="auto"/>
              <w:right w:val="double" w:sz="4" w:space="0" w:color="auto"/>
            </w:tcBorders>
            <w:shd w:val="clear" w:color="auto" w:fill="auto"/>
            <w:vAlign w:val="bottom"/>
          </w:tcPr>
          <w:p w14:paraId="694FF32F" w14:textId="77777777" w:rsidR="00EC71C3" w:rsidRPr="0014666D" w:rsidRDefault="00EC71C3" w:rsidP="004E76B8">
            <w:pPr>
              <w:rPr>
                <w:sz w:val="20"/>
              </w:rPr>
            </w:pPr>
          </w:p>
        </w:tc>
      </w:tr>
      <w:tr w:rsidR="00EC71C3" w:rsidRPr="0014666D" w14:paraId="33A3E229" w14:textId="77777777" w:rsidTr="004E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6A5FCB4E"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780758AF"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4CE21A40"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1915D9A7"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764B8B52"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4B2CB6B5"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0D6A2994"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3CC9D4DA"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25F790FB"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2581A23C"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7939A259" w14:textId="77777777" w:rsidR="00EC71C3" w:rsidRPr="0014666D" w:rsidRDefault="00EC71C3" w:rsidP="004E76B8">
            <w:pPr>
              <w:rPr>
                <w:sz w:val="20"/>
              </w:rPr>
            </w:pPr>
          </w:p>
        </w:tc>
        <w:tc>
          <w:tcPr>
            <w:tcW w:w="795" w:type="dxa"/>
            <w:tcBorders>
              <w:bottom w:val="double" w:sz="4" w:space="0" w:color="auto"/>
            </w:tcBorders>
            <w:shd w:val="clear" w:color="auto" w:fill="auto"/>
            <w:vAlign w:val="bottom"/>
          </w:tcPr>
          <w:p w14:paraId="33162645" w14:textId="77777777" w:rsidR="00EC71C3" w:rsidRPr="0014666D" w:rsidRDefault="00EC71C3" w:rsidP="004E76B8">
            <w:pPr>
              <w:rPr>
                <w:sz w:val="20"/>
              </w:rPr>
            </w:pPr>
          </w:p>
        </w:tc>
        <w:tc>
          <w:tcPr>
            <w:tcW w:w="796" w:type="dxa"/>
            <w:tcBorders>
              <w:bottom w:val="double" w:sz="4" w:space="0" w:color="auto"/>
              <w:right w:val="double" w:sz="4" w:space="0" w:color="auto"/>
            </w:tcBorders>
            <w:shd w:val="clear" w:color="auto" w:fill="auto"/>
            <w:vAlign w:val="bottom"/>
          </w:tcPr>
          <w:p w14:paraId="73C6FB4E" w14:textId="77777777" w:rsidR="00EC71C3" w:rsidRPr="0014666D" w:rsidRDefault="00EC71C3" w:rsidP="004E76B8">
            <w:pPr>
              <w:rPr>
                <w:sz w:val="20"/>
              </w:rPr>
            </w:pPr>
          </w:p>
        </w:tc>
      </w:tr>
    </w:tbl>
    <w:p w14:paraId="31281E6E" w14:textId="77777777" w:rsidR="00EC71C3" w:rsidRPr="0014666D" w:rsidRDefault="00EC71C3" w:rsidP="00EC71C3">
      <w:pPr>
        <w:tabs>
          <w:tab w:val="left" w:pos="7665"/>
        </w:tabs>
        <w:rPr>
          <w:sz w:val="20"/>
        </w:rPr>
      </w:pPr>
      <w:r w:rsidRPr="0014666D">
        <w:rPr>
          <w:sz w:val="20"/>
        </w:rPr>
        <w:tab/>
      </w:r>
    </w:p>
    <w:p w14:paraId="6B242C23" w14:textId="77777777" w:rsidR="00EC71C3" w:rsidRPr="0014666D" w:rsidRDefault="00EC71C3" w:rsidP="00EC71C3">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14:paraId="65BE342C" w14:textId="77777777" w:rsidR="00EC71C3" w:rsidRPr="0014666D" w:rsidRDefault="00EC71C3" w:rsidP="00EC71C3">
      <w:pPr>
        <w:rPr>
          <w:sz w:val="20"/>
        </w:rPr>
      </w:pPr>
    </w:p>
    <w:p w14:paraId="4CE466C2" w14:textId="77777777" w:rsidR="00EC71C3" w:rsidRPr="0014666D" w:rsidRDefault="00EC71C3" w:rsidP="00EC71C3">
      <w:pPr>
        <w:tabs>
          <w:tab w:val="right" w:pos="14314"/>
        </w:tabs>
        <w:rPr>
          <w:sz w:val="20"/>
        </w:rPr>
      </w:pPr>
    </w:p>
    <w:p w14:paraId="7146F418" w14:textId="77777777" w:rsidR="00EC71C3" w:rsidRPr="0014666D" w:rsidRDefault="00EC71C3" w:rsidP="00EC71C3">
      <w:pPr>
        <w:tabs>
          <w:tab w:val="right" w:pos="14314"/>
        </w:tabs>
        <w:rPr>
          <w:sz w:val="20"/>
          <w:u w:val="single"/>
        </w:rPr>
      </w:pPr>
      <w:r w:rsidRPr="0014666D">
        <w:rPr>
          <w:sz w:val="20"/>
        </w:rPr>
        <w:t xml:space="preserve">__________________________________________                                                                        </w:t>
      </w:r>
    </w:p>
    <w:p w14:paraId="4A0F31D5" w14:textId="77777777" w:rsidR="00EC71C3" w:rsidRPr="0014666D" w:rsidRDefault="00EC71C3" w:rsidP="00EC71C3">
      <w:pPr>
        <w:rPr>
          <w:sz w:val="20"/>
        </w:rPr>
      </w:pPr>
      <w:r w:rsidRPr="0014666D">
        <w:rPr>
          <w:sz w:val="20"/>
        </w:rPr>
        <w:t>CHAIRPERSON SIGNATURE                                                                                                            DATE  ________________________________-</w:t>
      </w:r>
    </w:p>
    <w:p w14:paraId="43F78E9F" w14:textId="77777777" w:rsidR="00EC71C3" w:rsidRPr="0014666D" w:rsidRDefault="00EC71C3" w:rsidP="00EC71C3">
      <w:pPr>
        <w:rPr>
          <w:sz w:val="20"/>
        </w:rPr>
      </w:pPr>
    </w:p>
    <w:p w14:paraId="0B27463A" w14:textId="77777777" w:rsidR="00EC71C3" w:rsidRPr="0014666D" w:rsidRDefault="00EC71C3" w:rsidP="00EC71C3">
      <w:pPr>
        <w:rPr>
          <w:sz w:val="20"/>
        </w:rPr>
      </w:pPr>
      <w:r>
        <w:rPr>
          <w:sz w:val="20"/>
        </w:rPr>
        <w:t>(Including this Approval by chair at committee discretion</w:t>
      </w:r>
    </w:p>
    <w:p w14:paraId="7CBDD816" w14:textId="77777777" w:rsidR="00EC71C3" w:rsidRPr="0014666D" w:rsidRDefault="00EC71C3" w:rsidP="00EC71C3">
      <w:pPr>
        <w:rPr>
          <w:sz w:val="20"/>
        </w:rPr>
      </w:pPr>
    </w:p>
    <w:p w14:paraId="1A17CCF7" w14:textId="77777777" w:rsidR="00EC71C3" w:rsidRDefault="00EC71C3" w:rsidP="00EC71C3"/>
    <w:p w14:paraId="1E1ED4B5" w14:textId="77777777" w:rsidR="00DD2962" w:rsidRDefault="00DD2962"/>
    <w:sectPr w:rsidR="00DD2962" w:rsidSect="004E76B8">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C3"/>
    <w:rsid w:val="00032464"/>
    <w:rsid w:val="00033C98"/>
    <w:rsid w:val="001F1C95"/>
    <w:rsid w:val="002B19D9"/>
    <w:rsid w:val="002E16F3"/>
    <w:rsid w:val="00362FFB"/>
    <w:rsid w:val="003C18FE"/>
    <w:rsid w:val="0041074C"/>
    <w:rsid w:val="004E76B8"/>
    <w:rsid w:val="00504CE3"/>
    <w:rsid w:val="00737C5E"/>
    <w:rsid w:val="0079309A"/>
    <w:rsid w:val="00901574"/>
    <w:rsid w:val="009803FE"/>
    <w:rsid w:val="00A35B0B"/>
    <w:rsid w:val="00A96BB7"/>
    <w:rsid w:val="00C61828"/>
    <w:rsid w:val="00CF7090"/>
    <w:rsid w:val="00D27B4D"/>
    <w:rsid w:val="00D63E6F"/>
    <w:rsid w:val="00DD2962"/>
    <w:rsid w:val="00EB63C3"/>
    <w:rsid w:val="00EC71C3"/>
    <w:rsid w:val="00F6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1C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C3"/>
    <w:rPr>
      <w:rFonts w:ascii="Times New Roman" w:eastAsia="Times New Roman" w:hAnsi="Times New Roman" w:cs="Times New Roman"/>
    </w:rPr>
  </w:style>
  <w:style w:type="paragraph" w:styleId="Heading1">
    <w:name w:val="heading 1"/>
    <w:basedOn w:val="Normal"/>
    <w:next w:val="Normal"/>
    <w:link w:val="Heading1Char"/>
    <w:qFormat/>
    <w:rsid w:val="00EC71C3"/>
    <w:pPr>
      <w:keepNext/>
      <w:outlineLvl w:val="0"/>
    </w:pPr>
    <w:rPr>
      <w:b/>
      <w:bCs/>
    </w:rPr>
  </w:style>
  <w:style w:type="paragraph" w:styleId="Heading2">
    <w:name w:val="heading 2"/>
    <w:basedOn w:val="Normal"/>
    <w:next w:val="Normal"/>
    <w:link w:val="Heading2Char"/>
    <w:qFormat/>
    <w:rsid w:val="00EC71C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1C3"/>
    <w:rPr>
      <w:rFonts w:ascii="Times New Roman" w:eastAsia="Times New Roman" w:hAnsi="Times New Roman" w:cs="Times New Roman"/>
      <w:b/>
      <w:bCs/>
    </w:rPr>
  </w:style>
  <w:style w:type="character" w:customStyle="1" w:styleId="Heading2Char">
    <w:name w:val="Heading 2 Char"/>
    <w:basedOn w:val="DefaultParagraphFont"/>
    <w:link w:val="Heading2"/>
    <w:rsid w:val="00EC71C3"/>
    <w:rPr>
      <w:rFonts w:ascii="Times New Roman" w:eastAsia="Times New Roman" w:hAnsi="Times New Roman"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C3"/>
    <w:rPr>
      <w:rFonts w:ascii="Times New Roman" w:eastAsia="Times New Roman" w:hAnsi="Times New Roman" w:cs="Times New Roman"/>
    </w:rPr>
  </w:style>
  <w:style w:type="paragraph" w:styleId="Heading1">
    <w:name w:val="heading 1"/>
    <w:basedOn w:val="Normal"/>
    <w:next w:val="Normal"/>
    <w:link w:val="Heading1Char"/>
    <w:qFormat/>
    <w:rsid w:val="00EC71C3"/>
    <w:pPr>
      <w:keepNext/>
      <w:outlineLvl w:val="0"/>
    </w:pPr>
    <w:rPr>
      <w:b/>
      <w:bCs/>
    </w:rPr>
  </w:style>
  <w:style w:type="paragraph" w:styleId="Heading2">
    <w:name w:val="heading 2"/>
    <w:basedOn w:val="Normal"/>
    <w:next w:val="Normal"/>
    <w:link w:val="Heading2Char"/>
    <w:qFormat/>
    <w:rsid w:val="00EC71C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1C3"/>
    <w:rPr>
      <w:rFonts w:ascii="Times New Roman" w:eastAsia="Times New Roman" w:hAnsi="Times New Roman" w:cs="Times New Roman"/>
      <w:b/>
      <w:bCs/>
    </w:rPr>
  </w:style>
  <w:style w:type="character" w:customStyle="1" w:styleId="Heading2Char">
    <w:name w:val="Heading 2 Char"/>
    <w:basedOn w:val="DefaultParagraphFont"/>
    <w:link w:val="Heading2"/>
    <w:rsid w:val="00EC71C3"/>
    <w:rPr>
      <w:rFonts w:ascii="Times New Roman" w:eastAsia="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991</Words>
  <Characters>5650</Characters>
  <Application>Microsoft Macintosh Word</Application>
  <DocSecurity>0</DocSecurity>
  <Lines>47</Lines>
  <Paragraphs>13</Paragraphs>
  <ScaleCrop>false</ScaleCrop>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2</cp:revision>
  <dcterms:created xsi:type="dcterms:W3CDTF">2014-04-04T20:47:00Z</dcterms:created>
  <dcterms:modified xsi:type="dcterms:W3CDTF">2014-04-04T20:47:00Z</dcterms:modified>
</cp:coreProperties>
</file>