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3C9F77A" w14:textId="77777777" w:rsidR="00B80200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Committee Name:</w:t>
      </w:r>
      <w:r w:rsidR="0019560A" w:rsidRPr="00C53D18">
        <w:rPr>
          <w:b/>
          <w:bCs/>
          <w:smallCaps/>
          <w:sz w:val="28"/>
          <w:szCs w:val="28"/>
        </w:rPr>
        <w:t xml:space="preserve">  RPIPC</w:t>
      </w:r>
    </w:p>
    <w:p w14:paraId="3627CD0D" w14:textId="48DA5A82" w:rsidR="0014666D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Meeting Date</w:t>
      </w:r>
      <w:r w:rsidR="00AC06FB" w:rsidRPr="00C53D18">
        <w:rPr>
          <w:b/>
          <w:bCs/>
          <w:smallCaps/>
          <w:sz w:val="28"/>
          <w:szCs w:val="28"/>
        </w:rPr>
        <w:t xml:space="preserve"> &amp; Time</w:t>
      </w:r>
      <w:r w:rsidR="00157D67" w:rsidRPr="00C53D18">
        <w:rPr>
          <w:b/>
          <w:bCs/>
          <w:smallCaps/>
          <w:sz w:val="28"/>
          <w:szCs w:val="28"/>
        </w:rPr>
        <w:t xml:space="preserve">:  </w:t>
      </w:r>
      <w:proofErr w:type="gramStart"/>
      <w:r w:rsidR="000F43E7">
        <w:rPr>
          <w:b/>
          <w:bCs/>
          <w:smallCaps/>
          <w:sz w:val="28"/>
          <w:szCs w:val="28"/>
        </w:rPr>
        <w:t>March  4</w:t>
      </w:r>
      <w:proofErr w:type="gramEnd"/>
      <w:r w:rsidR="00E509C5">
        <w:rPr>
          <w:b/>
          <w:bCs/>
          <w:smallCaps/>
          <w:sz w:val="28"/>
          <w:szCs w:val="28"/>
        </w:rPr>
        <w:t>, 2016</w:t>
      </w:r>
      <w:r w:rsidR="00FA0833">
        <w:rPr>
          <w:b/>
          <w:bCs/>
          <w:smallCaps/>
          <w:sz w:val="28"/>
          <w:szCs w:val="28"/>
        </w:rPr>
        <w:t>,</w:t>
      </w:r>
      <w:r w:rsidR="001119A4" w:rsidRPr="00C53D18">
        <w:rPr>
          <w:b/>
          <w:bCs/>
          <w:smallCaps/>
          <w:sz w:val="28"/>
          <w:szCs w:val="28"/>
        </w:rPr>
        <w:t xml:space="preserve"> </w:t>
      </w:r>
      <w:r w:rsidR="00684E62" w:rsidRPr="00C53D18">
        <w:rPr>
          <w:b/>
          <w:bCs/>
          <w:smallCaps/>
          <w:sz w:val="28"/>
          <w:szCs w:val="28"/>
        </w:rPr>
        <w:t>2 p.m.</w:t>
      </w:r>
    </w:p>
    <w:p w14:paraId="2FF23B5F" w14:textId="4EB99B15" w:rsidR="00973FD5" w:rsidRPr="00C53D18" w:rsidRDefault="0014666D" w:rsidP="0014666D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 xml:space="preserve">Meeting Location: </w:t>
      </w:r>
      <w:r w:rsidR="000F43E7">
        <w:rPr>
          <w:b/>
          <w:bCs/>
          <w:smallCaps/>
          <w:sz w:val="28"/>
          <w:szCs w:val="28"/>
        </w:rPr>
        <w:t>Arts and Sciences Room 2-51</w:t>
      </w:r>
    </w:p>
    <w:p w14:paraId="7ADC8892" w14:textId="77777777" w:rsidR="00B80200" w:rsidRPr="00C53D18" w:rsidRDefault="00B80200">
      <w:pPr>
        <w:jc w:val="center"/>
        <w:rPr>
          <w:b/>
          <w:bCs/>
          <w:sz w:val="28"/>
          <w:szCs w:val="28"/>
        </w:rPr>
      </w:pPr>
    </w:p>
    <w:p w14:paraId="797039CE" w14:textId="77777777" w:rsidR="00973FD5" w:rsidRPr="00C53D18" w:rsidRDefault="00973FD5">
      <w:pPr>
        <w:rPr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</w:t>
      </w:r>
      <w:r w:rsidR="00750727" w:rsidRPr="00C53D18">
        <w:rPr>
          <w:b/>
          <w:bCs/>
          <w:smallCaps/>
          <w:sz w:val="28"/>
          <w:szCs w:val="28"/>
        </w:rPr>
        <w:t>ttendance</w:t>
      </w:r>
      <w:r w:rsidRPr="00C53D18">
        <w:rPr>
          <w:smallCaps/>
          <w:sz w:val="28"/>
          <w:szCs w:val="28"/>
        </w:rPr>
        <w:t>:</w:t>
      </w:r>
    </w:p>
    <w:tbl>
      <w:tblPr>
        <w:tblW w:w="1404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20"/>
        <w:gridCol w:w="6120"/>
        <w:gridCol w:w="540"/>
        <w:gridCol w:w="6660"/>
      </w:tblGrid>
      <w:tr w:rsidR="00973FD5" w:rsidRPr="00C53D18" w14:paraId="7B91D9CD" w14:textId="77777777">
        <w:trPr>
          <w:trHeight w:val="413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bottom w:val="thinThickSmallGap" w:sz="24" w:space="0" w:color="auto"/>
              <w:right w:val="thinThickSmallGap" w:sz="24" w:space="0" w:color="auto"/>
            </w:tcBorders>
          </w:tcPr>
          <w:p w14:paraId="61667BE9" w14:textId="77777777" w:rsidR="00973FD5" w:rsidRPr="00C53D18" w:rsidRDefault="00973FD5">
            <w:pPr>
              <w:rPr>
                <w:sz w:val="20"/>
              </w:rPr>
            </w:pPr>
          </w:p>
          <w:p w14:paraId="33AC7F06" w14:textId="77777777" w:rsidR="00973FD5" w:rsidRPr="00C53D18" w:rsidRDefault="00973FD5" w:rsidP="00750727">
            <w:pPr>
              <w:rPr>
                <w:b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</w:t>
            </w:r>
            <w:r w:rsidR="00750727" w:rsidRPr="00C53D18">
              <w:rPr>
                <w:b/>
                <w:bCs/>
                <w:smallCaps/>
                <w:sz w:val="28"/>
                <w:szCs w:val="28"/>
              </w:rPr>
              <w:t>embers</w:t>
            </w:r>
            <w:r w:rsidRPr="00C53D18">
              <w:rPr>
                <w:b/>
                <w:sz w:val="28"/>
                <w:szCs w:val="28"/>
              </w:rPr>
              <w:t xml:space="preserve">                                                              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P</w:t>
            </w:r>
            <w:r w:rsidR="00FB54A6" w:rsidRPr="00C53D18">
              <w:rPr>
                <w:b/>
                <w:sz w:val="28"/>
                <w:szCs w:val="28"/>
              </w:rPr>
              <w:t>”</w:t>
            </w:r>
            <w:r w:rsidR="0014666D" w:rsidRPr="00C53D18">
              <w:rPr>
                <w:b/>
                <w:sz w:val="28"/>
                <w:szCs w:val="28"/>
              </w:rPr>
              <w:t xml:space="preserve"> </w:t>
            </w:r>
            <w:r w:rsidR="00FB54A6" w:rsidRPr="00C53D18">
              <w:rPr>
                <w:b/>
                <w:sz w:val="28"/>
                <w:szCs w:val="28"/>
              </w:rPr>
              <w:t>denotes</w:t>
            </w:r>
            <w:r w:rsidR="0014666D" w:rsidRPr="00C53D18">
              <w:rPr>
                <w:b/>
                <w:sz w:val="28"/>
                <w:szCs w:val="28"/>
              </w:rPr>
              <w:t xml:space="preserve"> Present,  </w:t>
            </w:r>
            <w:r w:rsidR="00FB54A6" w:rsidRPr="00C53D18">
              <w:rPr>
                <w:b/>
                <w:sz w:val="28"/>
                <w:szCs w:val="28"/>
              </w:rPr>
              <w:t>“A” denotes</w:t>
            </w:r>
            <w:r w:rsidR="0014666D" w:rsidRPr="00C53D18">
              <w:rPr>
                <w:b/>
                <w:sz w:val="28"/>
                <w:szCs w:val="28"/>
              </w:rPr>
              <w:t xml:space="preserve"> Absent,   </w:t>
            </w:r>
            <w:r w:rsidR="00FB54A6" w:rsidRPr="00C53D18">
              <w:rPr>
                <w:b/>
                <w:sz w:val="28"/>
                <w:szCs w:val="28"/>
              </w:rPr>
              <w:t>“</w:t>
            </w:r>
            <w:r w:rsidR="0014666D" w:rsidRPr="00C53D18">
              <w:rPr>
                <w:b/>
                <w:sz w:val="28"/>
                <w:szCs w:val="28"/>
              </w:rPr>
              <w:t>R</w:t>
            </w:r>
            <w:r w:rsidR="00FB54A6" w:rsidRPr="00C53D18">
              <w:rPr>
                <w:b/>
                <w:sz w:val="28"/>
                <w:szCs w:val="28"/>
              </w:rPr>
              <w:t>” denotes</w:t>
            </w:r>
            <w:r w:rsidR="0014666D" w:rsidRPr="00C53D18">
              <w:rPr>
                <w:b/>
                <w:sz w:val="28"/>
                <w:szCs w:val="28"/>
              </w:rPr>
              <w:t xml:space="preserve"> Regrets</w:t>
            </w:r>
          </w:p>
        </w:tc>
      </w:tr>
      <w:tr w:rsidR="00973FD5" w:rsidRPr="00C53D18" w14:paraId="32B2F76C" w14:textId="77777777" w:rsidTr="000F4925">
        <w:trPr>
          <w:trHeight w:val="243"/>
        </w:trPr>
        <w:tc>
          <w:tcPr>
            <w:tcW w:w="720" w:type="dxa"/>
            <w:tcBorders>
              <w:top w:val="thinThickSmallGap" w:sz="24" w:space="0" w:color="auto"/>
            </w:tcBorders>
            <w:vAlign w:val="center"/>
          </w:tcPr>
          <w:p w14:paraId="255D7866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tcBorders>
              <w:top w:val="thinThickSmallGap" w:sz="24" w:space="0" w:color="auto"/>
            </w:tcBorders>
            <w:vAlign w:val="center"/>
          </w:tcPr>
          <w:p w14:paraId="0DE09C54" w14:textId="46BD7223" w:rsidR="00973FD5" w:rsidRPr="00FA0833" w:rsidRDefault="00963D5A" w:rsidP="000034A1">
            <w:r w:rsidRPr="00FA0833">
              <w:t>Susan Allen</w:t>
            </w:r>
            <w:r w:rsidR="000F43E7">
              <w:t xml:space="preserve"> (replacement </w:t>
            </w:r>
            <w:proofErr w:type="spellStart"/>
            <w:r w:rsidR="000F43E7">
              <w:t>Fina</w:t>
            </w:r>
            <w:proofErr w:type="spellEnd"/>
            <w:r w:rsidR="000F43E7">
              <w:t xml:space="preserve"> </w:t>
            </w:r>
            <w:proofErr w:type="spellStart"/>
            <w:r w:rsidR="000F43E7">
              <w:t>Endere</w:t>
            </w:r>
            <w:proofErr w:type="spellEnd"/>
            <w:r w:rsidR="000F43E7">
              <w:t>)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  <w:vAlign w:val="center"/>
          </w:tcPr>
          <w:p w14:paraId="7CD9E9A0" w14:textId="7F20CE9F" w:rsidR="00973FD5" w:rsidRPr="00C53D18" w:rsidRDefault="000F43E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tcBorders>
              <w:top w:val="thinThickSmallGap" w:sz="24" w:space="0" w:color="auto"/>
            </w:tcBorders>
            <w:vAlign w:val="center"/>
          </w:tcPr>
          <w:p w14:paraId="4EE49849" w14:textId="77777777" w:rsidR="00973FD5" w:rsidRPr="00C53D18" w:rsidRDefault="00157D67" w:rsidP="000F4925">
            <w:r w:rsidRPr="00C53D18">
              <w:t>Daniel Simpson</w:t>
            </w:r>
          </w:p>
        </w:tc>
      </w:tr>
      <w:tr w:rsidR="00973FD5" w:rsidRPr="00C53D18" w14:paraId="6F0C4B93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16CAA7FA" w14:textId="77777777" w:rsidR="00973FD5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79AEF11" w14:textId="52EED2E5" w:rsidR="00973FD5" w:rsidRPr="00C53D18" w:rsidRDefault="00157D67" w:rsidP="000F4925">
            <w:r w:rsidRPr="00C53D18">
              <w:t xml:space="preserve">Donna </w:t>
            </w:r>
            <w:r w:rsidR="002C23EB" w:rsidRPr="00C53D18">
              <w:t xml:space="preserve">Bennett </w:t>
            </w:r>
          </w:p>
        </w:tc>
        <w:tc>
          <w:tcPr>
            <w:tcW w:w="540" w:type="dxa"/>
            <w:vAlign w:val="center"/>
          </w:tcPr>
          <w:p w14:paraId="0DD269CC" w14:textId="2718CFE0" w:rsidR="00973FD5" w:rsidRPr="00C53D18" w:rsidRDefault="000F43E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5C316C15" w14:textId="77777777" w:rsidR="00973FD5" w:rsidRPr="00C53D18" w:rsidRDefault="00157D67" w:rsidP="000F4925">
            <w:r w:rsidRPr="00C53D18">
              <w:t xml:space="preserve">Ben McMillan </w:t>
            </w:r>
          </w:p>
        </w:tc>
      </w:tr>
      <w:tr w:rsidR="00AC06FB" w:rsidRPr="00C53D18" w14:paraId="5C19A442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45BC4076" w14:textId="77777777" w:rsidR="00AC06FB" w:rsidRPr="00C53D18" w:rsidRDefault="001B6CA0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201C4A9" w14:textId="77777777" w:rsidR="00AC06FB" w:rsidRPr="00C53D18" w:rsidRDefault="001119A4" w:rsidP="000F4925">
            <w:r w:rsidRPr="00C53D18">
              <w:t>Tom Caro</w:t>
            </w:r>
            <w:r w:rsidR="00157D67" w:rsidRPr="00C53D18">
              <w:t>n</w:t>
            </w:r>
          </w:p>
        </w:tc>
        <w:tc>
          <w:tcPr>
            <w:tcW w:w="540" w:type="dxa"/>
            <w:vAlign w:val="center"/>
          </w:tcPr>
          <w:p w14:paraId="78E26068" w14:textId="39C0319D" w:rsidR="00AC06FB" w:rsidRPr="00C53D18" w:rsidRDefault="00684E62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660" w:type="dxa"/>
            <w:vAlign w:val="center"/>
          </w:tcPr>
          <w:p w14:paraId="1F996DE5" w14:textId="77777777" w:rsidR="00AC06FB" w:rsidRPr="00C53D18" w:rsidRDefault="00157D67" w:rsidP="000F4925">
            <w:r w:rsidRPr="00C53D18">
              <w:t>Carol Ward</w:t>
            </w:r>
          </w:p>
        </w:tc>
      </w:tr>
      <w:tr w:rsidR="00AC06FB" w:rsidRPr="00C53D18" w14:paraId="693D8014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5EBF6F69" w14:textId="77777777" w:rsidR="00AC06FB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7121FD83" w14:textId="77777777" w:rsidR="00AC06FB" w:rsidRPr="00C53D18" w:rsidRDefault="00157D67" w:rsidP="000F4925">
            <w:r w:rsidRPr="00C53D18">
              <w:t>Jan Clark</w:t>
            </w:r>
          </w:p>
        </w:tc>
        <w:tc>
          <w:tcPr>
            <w:tcW w:w="540" w:type="dxa"/>
            <w:vAlign w:val="center"/>
          </w:tcPr>
          <w:p w14:paraId="400779C9" w14:textId="4E674C19" w:rsidR="00AC06FB" w:rsidRPr="00C53D18" w:rsidRDefault="000F43E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A</w:t>
            </w:r>
          </w:p>
        </w:tc>
        <w:tc>
          <w:tcPr>
            <w:tcW w:w="6660" w:type="dxa"/>
            <w:vAlign w:val="center"/>
          </w:tcPr>
          <w:p w14:paraId="79D7DCC6" w14:textId="77777777" w:rsidR="00AC06FB" w:rsidRPr="00C53D18" w:rsidRDefault="00157D67" w:rsidP="000F4925">
            <w:r w:rsidRPr="00C53D18">
              <w:t>Virginia Crowson</w:t>
            </w:r>
          </w:p>
        </w:tc>
      </w:tr>
      <w:tr w:rsidR="00AC06FB" w:rsidRPr="00C53D18" w14:paraId="31CB6209" w14:textId="77777777" w:rsidTr="000F4925">
        <w:trPr>
          <w:trHeight w:val="161"/>
        </w:trPr>
        <w:tc>
          <w:tcPr>
            <w:tcW w:w="720" w:type="dxa"/>
            <w:vAlign w:val="center"/>
          </w:tcPr>
          <w:p w14:paraId="77676BAF" w14:textId="175E058D" w:rsidR="00AC06FB" w:rsidRPr="00C53D18" w:rsidRDefault="000F43E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120" w:type="dxa"/>
            <w:vAlign w:val="center"/>
          </w:tcPr>
          <w:p w14:paraId="559B1268" w14:textId="77777777" w:rsidR="00AC06FB" w:rsidRPr="00C53D18" w:rsidRDefault="00157D67" w:rsidP="000F4925">
            <w:r w:rsidRPr="00C53D18">
              <w:t>Renee Fontenot</w:t>
            </w:r>
          </w:p>
        </w:tc>
        <w:tc>
          <w:tcPr>
            <w:tcW w:w="540" w:type="dxa"/>
            <w:vAlign w:val="center"/>
          </w:tcPr>
          <w:p w14:paraId="391E071C" w14:textId="6E3A452E" w:rsidR="00AC06FB" w:rsidRPr="00C53D18" w:rsidRDefault="000F43E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  <w:r w:rsidR="00684E62" w:rsidRPr="00C53D18">
              <w:rPr>
                <w:sz w:val="36"/>
                <w:szCs w:val="36"/>
              </w:rPr>
              <w:t xml:space="preserve"> </w:t>
            </w:r>
          </w:p>
        </w:tc>
        <w:tc>
          <w:tcPr>
            <w:tcW w:w="6660" w:type="dxa"/>
            <w:vAlign w:val="center"/>
          </w:tcPr>
          <w:p w14:paraId="50038327" w14:textId="0E2CAA76" w:rsidR="00684E62" w:rsidRPr="00C53D18" w:rsidRDefault="00684E62" w:rsidP="000F4925">
            <w:r w:rsidRPr="00C53D18">
              <w:t>Darlene Hubbard</w:t>
            </w:r>
          </w:p>
        </w:tc>
      </w:tr>
      <w:tr w:rsidR="00973FD5" w:rsidRPr="00C53D18" w14:paraId="56F34E9B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627CB834" w14:textId="64CC56D9" w:rsidR="00D171B9" w:rsidRPr="00C53D18" w:rsidRDefault="00963D5A" w:rsidP="000F4925">
            <w:pPr>
              <w:rPr>
                <w:sz w:val="36"/>
                <w:szCs w:val="36"/>
              </w:rPr>
            </w:pPr>
            <w:r w:rsidRPr="00C53D18"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5B380EC" w14:textId="77777777" w:rsidR="00973FD5" w:rsidRPr="00C53D18" w:rsidRDefault="00157D67" w:rsidP="000F4925">
            <w:r w:rsidRPr="00C53D18">
              <w:t>Brittiny Johnson</w:t>
            </w:r>
          </w:p>
        </w:tc>
        <w:tc>
          <w:tcPr>
            <w:tcW w:w="540" w:type="dxa"/>
            <w:vAlign w:val="center"/>
          </w:tcPr>
          <w:p w14:paraId="3265DC5D" w14:textId="6C301A96" w:rsidR="00973FD5" w:rsidRPr="00C53D18" w:rsidRDefault="000F43E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R</w:t>
            </w:r>
          </w:p>
        </w:tc>
        <w:tc>
          <w:tcPr>
            <w:tcW w:w="6660" w:type="dxa"/>
            <w:vAlign w:val="center"/>
          </w:tcPr>
          <w:p w14:paraId="08C3B494" w14:textId="276B4B0D" w:rsidR="00973FD5" w:rsidRPr="00C53D18" w:rsidRDefault="00684E62" w:rsidP="000F4925">
            <w:r w:rsidRPr="00C53D18">
              <w:t>Emily Gomez</w:t>
            </w:r>
          </w:p>
        </w:tc>
      </w:tr>
      <w:tr w:rsidR="00790D29" w:rsidRPr="00C53D18" w14:paraId="2B822295" w14:textId="77777777" w:rsidTr="000F4925">
        <w:trPr>
          <w:trHeight w:val="278"/>
        </w:trPr>
        <w:tc>
          <w:tcPr>
            <w:tcW w:w="720" w:type="dxa"/>
            <w:vAlign w:val="center"/>
          </w:tcPr>
          <w:p w14:paraId="4F1B7D07" w14:textId="7CE1EDDD" w:rsidR="00790D29" w:rsidRPr="00C53D18" w:rsidRDefault="000F43E7" w:rsidP="000F4925">
            <w:pPr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P</w:t>
            </w:r>
          </w:p>
        </w:tc>
        <w:tc>
          <w:tcPr>
            <w:tcW w:w="6120" w:type="dxa"/>
            <w:vAlign w:val="center"/>
          </w:tcPr>
          <w:p w14:paraId="6C9864E2" w14:textId="1009383D" w:rsidR="00790D29" w:rsidRPr="00C53D18" w:rsidRDefault="00AF4C18" w:rsidP="000F4925">
            <w:r>
              <w:t>Lindy Ruark</w:t>
            </w:r>
          </w:p>
        </w:tc>
        <w:tc>
          <w:tcPr>
            <w:tcW w:w="540" w:type="dxa"/>
            <w:vAlign w:val="center"/>
          </w:tcPr>
          <w:p w14:paraId="2D632F29" w14:textId="77777777" w:rsidR="00790D29" w:rsidRPr="00C53D18" w:rsidRDefault="00790D29" w:rsidP="000F4925">
            <w:pPr>
              <w:rPr>
                <w:sz w:val="36"/>
                <w:szCs w:val="36"/>
              </w:rPr>
            </w:pPr>
          </w:p>
        </w:tc>
        <w:tc>
          <w:tcPr>
            <w:tcW w:w="6660" w:type="dxa"/>
            <w:vAlign w:val="center"/>
          </w:tcPr>
          <w:p w14:paraId="5114F184" w14:textId="6E94F63A" w:rsidR="00790D29" w:rsidRPr="00C53D18" w:rsidRDefault="00790D29" w:rsidP="000F4925"/>
        </w:tc>
      </w:tr>
      <w:tr w:rsidR="00973FD5" w:rsidRPr="00C53D18" w14:paraId="4536BD15" w14:textId="77777777" w:rsidTr="00B11C50">
        <w:trPr>
          <w:trHeight w:val="386"/>
        </w:trPr>
        <w:tc>
          <w:tcPr>
            <w:tcW w:w="14040" w:type="dxa"/>
            <w:gridSpan w:val="4"/>
            <w:tcBorders>
              <w:top w:val="thinThickSmallGap" w:sz="24" w:space="0" w:color="auto"/>
              <w:left w:val="thinThickSmallGap" w:sz="24" w:space="0" w:color="auto"/>
              <w:right w:val="thinThickSmallGap" w:sz="24" w:space="0" w:color="auto"/>
            </w:tcBorders>
            <w:vAlign w:val="bottom"/>
          </w:tcPr>
          <w:p w14:paraId="3A756880" w14:textId="147C6D3E" w:rsidR="00973FD5" w:rsidRPr="000034A1" w:rsidRDefault="00973FD5" w:rsidP="000F43E7">
            <w:pPr>
              <w:pStyle w:val="Heading1"/>
              <w:rPr>
                <w:b w:val="0"/>
                <w:smallCaps/>
              </w:rPr>
            </w:pPr>
            <w:r w:rsidRPr="00C53D18">
              <w:rPr>
                <w:smallCaps/>
                <w:sz w:val="28"/>
                <w:szCs w:val="28"/>
              </w:rPr>
              <w:t>G</w:t>
            </w:r>
            <w:r w:rsidR="00750727" w:rsidRPr="00C53D18">
              <w:rPr>
                <w:smallCaps/>
                <w:sz w:val="28"/>
                <w:szCs w:val="28"/>
              </w:rPr>
              <w:t>uests</w:t>
            </w:r>
            <w:r w:rsidR="000034A1">
              <w:rPr>
                <w:smallCaps/>
                <w:sz w:val="28"/>
                <w:szCs w:val="28"/>
              </w:rPr>
              <w:t xml:space="preserve">: </w:t>
            </w:r>
            <w:r w:rsidR="000034A1">
              <w:rPr>
                <w:b w:val="0"/>
                <w:smallCaps/>
                <w:sz w:val="28"/>
                <w:szCs w:val="28"/>
              </w:rPr>
              <w:t xml:space="preserve">Bob Orr, </w:t>
            </w:r>
            <w:r w:rsidR="000F43E7">
              <w:rPr>
                <w:b w:val="0"/>
                <w:smallCaps/>
                <w:sz w:val="28"/>
                <w:szCs w:val="28"/>
              </w:rPr>
              <w:t>Ryan Greene</w:t>
            </w:r>
          </w:p>
        </w:tc>
      </w:tr>
      <w:tr w:rsidR="00973FD5" w:rsidRPr="00C53D18" w14:paraId="35938EBE" w14:textId="77777777">
        <w:trPr>
          <w:trHeight w:val="225"/>
        </w:trPr>
        <w:tc>
          <w:tcPr>
            <w:tcW w:w="720" w:type="dxa"/>
            <w:tcBorders>
              <w:top w:val="thinThickSmallGap" w:sz="24" w:space="0" w:color="auto"/>
            </w:tcBorders>
          </w:tcPr>
          <w:p w14:paraId="6000AC83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  <w:tcBorders>
              <w:top w:val="thinThickSmallGap" w:sz="24" w:space="0" w:color="auto"/>
            </w:tcBorders>
          </w:tcPr>
          <w:p w14:paraId="14E70E49" w14:textId="77777777" w:rsidR="00973FD5" w:rsidRPr="00C53D18" w:rsidRDefault="00B53E8C" w:rsidP="0014666D">
            <w:pPr>
              <w:rPr>
                <w:i/>
                <w:sz w:val="20"/>
                <w:szCs w:val="20"/>
              </w:rPr>
            </w:pPr>
            <w:r w:rsidRPr="00C53D18">
              <w:rPr>
                <w:i/>
                <w:sz w:val="20"/>
                <w:szCs w:val="20"/>
              </w:rPr>
              <w:t>Italic</w:t>
            </w:r>
            <w:r w:rsidR="0014666D" w:rsidRPr="00C53D18">
              <w:rPr>
                <w:i/>
                <w:sz w:val="20"/>
                <w:szCs w:val="20"/>
              </w:rPr>
              <w:t>ized</w:t>
            </w:r>
            <w:r w:rsidRPr="00C53D18">
              <w:rPr>
                <w:i/>
                <w:sz w:val="20"/>
                <w:szCs w:val="20"/>
              </w:rPr>
              <w:t xml:space="preserve"> text denotes information from </w:t>
            </w:r>
            <w:r w:rsidR="0014666D" w:rsidRPr="00C53D18">
              <w:rPr>
                <w:i/>
                <w:sz w:val="20"/>
                <w:szCs w:val="20"/>
              </w:rPr>
              <w:t>a previous</w:t>
            </w:r>
            <w:r w:rsidRPr="00C53D18">
              <w:rPr>
                <w:i/>
                <w:sz w:val="20"/>
                <w:szCs w:val="20"/>
              </w:rPr>
              <w:t xml:space="preserve"> meeting.</w:t>
            </w:r>
          </w:p>
        </w:tc>
        <w:tc>
          <w:tcPr>
            <w:tcW w:w="540" w:type="dxa"/>
            <w:tcBorders>
              <w:top w:val="thinThickSmallGap" w:sz="24" w:space="0" w:color="auto"/>
            </w:tcBorders>
          </w:tcPr>
          <w:p w14:paraId="7F1BC12F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  <w:tcBorders>
              <w:top w:val="thinThickSmallGap" w:sz="24" w:space="0" w:color="auto"/>
            </w:tcBorders>
          </w:tcPr>
          <w:p w14:paraId="66CF30E4" w14:textId="77777777" w:rsidR="00973FD5" w:rsidRPr="00C53D18" w:rsidRDefault="00973FD5">
            <w:pPr>
              <w:rPr>
                <w:sz w:val="20"/>
              </w:rPr>
            </w:pPr>
            <w:r w:rsidRPr="00C53D18">
              <w:rPr>
                <w:sz w:val="20"/>
              </w:rPr>
              <w:t xml:space="preserve">                               </w:t>
            </w:r>
          </w:p>
        </w:tc>
      </w:tr>
      <w:tr w:rsidR="00973FD5" w:rsidRPr="00C53D18" w14:paraId="510FE8A5" w14:textId="77777777">
        <w:trPr>
          <w:trHeight w:val="90"/>
        </w:trPr>
        <w:tc>
          <w:tcPr>
            <w:tcW w:w="720" w:type="dxa"/>
          </w:tcPr>
          <w:p w14:paraId="78D7E8C9" w14:textId="77777777" w:rsidR="00973FD5" w:rsidRPr="00C53D18" w:rsidRDefault="00973FD5">
            <w:pPr>
              <w:jc w:val="center"/>
              <w:rPr>
                <w:sz w:val="20"/>
              </w:rPr>
            </w:pPr>
          </w:p>
        </w:tc>
        <w:tc>
          <w:tcPr>
            <w:tcW w:w="6120" w:type="dxa"/>
          </w:tcPr>
          <w:p w14:paraId="0E0A5817" w14:textId="77777777" w:rsidR="00973FD5" w:rsidRPr="00C53D18" w:rsidRDefault="00B53E8C">
            <w:pPr>
              <w:rPr>
                <w:sz w:val="20"/>
              </w:rPr>
            </w:pPr>
            <w:r w:rsidRPr="00C53D18">
              <w:rPr>
                <w:sz w:val="20"/>
              </w:rPr>
              <w:t>*Denotes new discussion on old business.</w:t>
            </w:r>
          </w:p>
        </w:tc>
        <w:tc>
          <w:tcPr>
            <w:tcW w:w="540" w:type="dxa"/>
          </w:tcPr>
          <w:p w14:paraId="3DE22194" w14:textId="77777777" w:rsidR="00973FD5" w:rsidRPr="00C53D18" w:rsidRDefault="00973FD5">
            <w:pPr>
              <w:rPr>
                <w:sz w:val="20"/>
              </w:rPr>
            </w:pPr>
          </w:p>
        </w:tc>
        <w:tc>
          <w:tcPr>
            <w:tcW w:w="6660" w:type="dxa"/>
          </w:tcPr>
          <w:p w14:paraId="272EFF96" w14:textId="77777777" w:rsidR="00973FD5" w:rsidRPr="00C53D18" w:rsidRDefault="00973FD5">
            <w:pPr>
              <w:rPr>
                <w:sz w:val="20"/>
              </w:rPr>
            </w:pPr>
          </w:p>
        </w:tc>
      </w:tr>
    </w:tbl>
    <w:p w14:paraId="6A5CE2E5" w14:textId="77777777" w:rsidR="00973FD5" w:rsidRPr="00C53D18" w:rsidRDefault="00973FD5">
      <w:pPr>
        <w:rPr>
          <w:sz w:val="20"/>
        </w:rPr>
      </w:pPr>
    </w:p>
    <w:tbl>
      <w:tblPr>
        <w:tblW w:w="13950" w:type="dxa"/>
        <w:tblInd w:w="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42"/>
        <w:gridCol w:w="4608"/>
        <w:gridCol w:w="3484"/>
        <w:gridCol w:w="2816"/>
      </w:tblGrid>
      <w:tr w:rsidR="00973FD5" w:rsidRPr="00C53D18" w14:paraId="02321883" w14:textId="77777777" w:rsidTr="003467C0">
        <w:tc>
          <w:tcPr>
            <w:tcW w:w="3042" w:type="dxa"/>
          </w:tcPr>
          <w:p w14:paraId="08796D0C" w14:textId="77777777" w:rsidR="00973FD5" w:rsidRPr="00C53D18" w:rsidRDefault="00973FD5" w:rsidP="00750727">
            <w:pPr>
              <w:pStyle w:val="Heading1"/>
              <w:rPr>
                <w:smallCaps/>
                <w:sz w:val="28"/>
                <w:szCs w:val="28"/>
              </w:rPr>
            </w:pPr>
            <w:r w:rsidRPr="00C53D18">
              <w:rPr>
                <w:sz w:val="28"/>
                <w:szCs w:val="28"/>
              </w:rPr>
              <w:t xml:space="preserve">     </w:t>
            </w:r>
            <w:r w:rsidRPr="00C53D18">
              <w:rPr>
                <w:smallCaps/>
                <w:sz w:val="28"/>
                <w:szCs w:val="28"/>
              </w:rPr>
              <w:t>A</w:t>
            </w:r>
            <w:r w:rsidR="00750727" w:rsidRPr="00C53D18">
              <w:rPr>
                <w:smallCaps/>
                <w:sz w:val="28"/>
                <w:szCs w:val="28"/>
              </w:rPr>
              <w:t xml:space="preserve">genda Topic </w:t>
            </w:r>
          </w:p>
          <w:p w14:paraId="35591085" w14:textId="77777777" w:rsidR="003E4149" w:rsidRPr="00C53D18" w:rsidRDefault="003E4149" w:rsidP="005178A2">
            <w:pPr>
              <w:rPr>
                <w:sz w:val="20"/>
                <w:szCs w:val="20"/>
              </w:rPr>
            </w:pPr>
            <w:r w:rsidRPr="00C53D18">
              <w:rPr>
                <w:sz w:val="20"/>
                <w:szCs w:val="20"/>
              </w:rPr>
              <w:t>(</w:t>
            </w:r>
            <w:r w:rsidR="005178A2" w:rsidRPr="00C53D18">
              <w:rPr>
                <w:sz w:val="20"/>
                <w:szCs w:val="20"/>
              </w:rPr>
              <w:t>C</w:t>
            </w:r>
            <w:r w:rsidRPr="00C53D18">
              <w:rPr>
                <w:sz w:val="20"/>
                <w:szCs w:val="20"/>
              </w:rPr>
              <w:t>ommittee</w:t>
            </w:r>
            <w:r w:rsidR="005178A2" w:rsidRPr="00C53D18">
              <w:rPr>
                <w:sz w:val="20"/>
                <w:szCs w:val="20"/>
              </w:rPr>
              <w:t>s should feel free to customize this template to make it as functional for them as possible</w:t>
            </w:r>
            <w:r w:rsidRPr="00C53D18">
              <w:rPr>
                <w:sz w:val="20"/>
                <w:szCs w:val="20"/>
              </w:rPr>
              <w:t>.</w:t>
            </w:r>
            <w:r w:rsidR="005178A2" w:rsidRPr="00C53D18">
              <w:rPr>
                <w:sz w:val="20"/>
                <w:szCs w:val="20"/>
              </w:rPr>
              <w:t xml:space="preserve"> Other categories of topics might include Reports, Information Items, Unfinished Business, etc.</w:t>
            </w:r>
            <w:r w:rsidRPr="00C53D18">
              <w:rPr>
                <w:sz w:val="20"/>
                <w:szCs w:val="20"/>
              </w:rPr>
              <w:t>)</w:t>
            </w:r>
          </w:p>
        </w:tc>
        <w:tc>
          <w:tcPr>
            <w:tcW w:w="4608" w:type="dxa"/>
          </w:tcPr>
          <w:p w14:paraId="34DB89C5" w14:textId="77777777" w:rsidR="00973FD5" w:rsidRPr="00C53D18" w:rsidRDefault="00973FD5" w:rsidP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D</w:t>
            </w:r>
            <w:r w:rsidR="00750727" w:rsidRPr="00C53D18">
              <w:rPr>
                <w:smallCaps/>
                <w:sz w:val="28"/>
                <w:szCs w:val="28"/>
              </w:rPr>
              <w:t xml:space="preserve">iscussions &amp; Conclusions </w:t>
            </w:r>
          </w:p>
        </w:tc>
        <w:tc>
          <w:tcPr>
            <w:tcW w:w="3484" w:type="dxa"/>
          </w:tcPr>
          <w:p w14:paraId="65412108" w14:textId="77777777" w:rsidR="00973FD5" w:rsidRPr="00C53D18" w:rsidRDefault="00750727">
            <w:pPr>
              <w:pStyle w:val="Heading2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Action or Recommendations</w:t>
            </w:r>
          </w:p>
        </w:tc>
        <w:tc>
          <w:tcPr>
            <w:tcW w:w="2816" w:type="dxa"/>
          </w:tcPr>
          <w:p w14:paraId="0E9D2147" w14:textId="77777777" w:rsidR="00973FD5" w:rsidRPr="00C53D18" w:rsidRDefault="00750727">
            <w:pPr>
              <w:pStyle w:val="Heading1"/>
              <w:jc w:val="center"/>
              <w:rPr>
                <w:smallCaps/>
                <w:sz w:val="28"/>
                <w:szCs w:val="28"/>
              </w:rPr>
            </w:pPr>
            <w:r w:rsidRPr="00C53D18">
              <w:rPr>
                <w:smallCaps/>
                <w:sz w:val="28"/>
                <w:szCs w:val="28"/>
              </w:rPr>
              <w:t>Follow-Up</w:t>
            </w:r>
          </w:p>
          <w:p w14:paraId="3D124D73" w14:textId="77777777" w:rsidR="00973FD5" w:rsidRPr="00C53D18" w:rsidRDefault="005E16FB">
            <w:pPr>
              <w:jc w:val="center"/>
              <w:rPr>
                <w:sz w:val="20"/>
              </w:rPr>
            </w:pPr>
            <w:r w:rsidRPr="00C53D18">
              <w:rPr>
                <w:sz w:val="20"/>
              </w:rPr>
              <w:t>{</w:t>
            </w:r>
            <w:r w:rsidR="00973FD5" w:rsidRPr="00C53D18">
              <w:rPr>
                <w:sz w:val="20"/>
              </w:rPr>
              <w:t>including dates/responsible person</w:t>
            </w:r>
            <w:r w:rsidRPr="00C53D18">
              <w:rPr>
                <w:sz w:val="20"/>
              </w:rPr>
              <w:t>, status (pending, ongoing, completed</w:t>
            </w:r>
            <w:r w:rsidR="00973FD5" w:rsidRPr="00C53D18">
              <w:rPr>
                <w:sz w:val="20"/>
              </w:rPr>
              <w:t>)</w:t>
            </w:r>
            <w:r w:rsidRPr="00C53D18">
              <w:rPr>
                <w:sz w:val="20"/>
              </w:rPr>
              <w:t>}</w:t>
            </w:r>
          </w:p>
        </w:tc>
      </w:tr>
      <w:tr w:rsidR="00973FD5" w:rsidRPr="00C53D18" w14:paraId="13986947" w14:textId="77777777" w:rsidTr="003467C0">
        <w:trPr>
          <w:trHeight w:val="710"/>
        </w:trPr>
        <w:tc>
          <w:tcPr>
            <w:tcW w:w="3042" w:type="dxa"/>
          </w:tcPr>
          <w:p w14:paraId="56E30400" w14:textId="125E47B7" w:rsidR="00973FD5" w:rsidRPr="00C53D18" w:rsidRDefault="00973FD5">
            <w:pPr>
              <w:rPr>
                <w:sz w:val="20"/>
              </w:rPr>
            </w:pPr>
            <w:r w:rsidRPr="00C53D18">
              <w:rPr>
                <w:b/>
                <w:bCs/>
                <w:sz w:val="20"/>
              </w:rPr>
              <w:t xml:space="preserve">I. </w:t>
            </w:r>
            <w:r w:rsidR="007C11FE">
              <w:rPr>
                <w:b/>
                <w:bCs/>
                <w:sz w:val="20"/>
              </w:rPr>
              <w:t>Call to order</w:t>
            </w:r>
          </w:p>
          <w:p w14:paraId="5E1D467F" w14:textId="77777777" w:rsidR="00973FD5" w:rsidRPr="00C53D18" w:rsidRDefault="00973FD5">
            <w:pPr>
              <w:rPr>
                <w:sz w:val="20"/>
              </w:rPr>
            </w:pPr>
          </w:p>
          <w:p w14:paraId="24266675" w14:textId="77777777" w:rsidR="005E16FB" w:rsidRPr="00C53D18" w:rsidRDefault="005E16FB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48FF015D" w14:textId="77777777" w:rsidR="00973FD5" w:rsidRPr="00C53D18" w:rsidRDefault="00973FD5" w:rsidP="00FA0833">
            <w:pPr>
              <w:pStyle w:val="PlainText"/>
            </w:pPr>
          </w:p>
        </w:tc>
        <w:tc>
          <w:tcPr>
            <w:tcW w:w="3484" w:type="dxa"/>
          </w:tcPr>
          <w:p w14:paraId="79E41862" w14:textId="77777777" w:rsidR="00973FD5" w:rsidRPr="00C53D18" w:rsidRDefault="00973FD5" w:rsidP="00AA4F0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3E88725F" w14:textId="77777777" w:rsidR="00973FD5" w:rsidRPr="00C53D18" w:rsidRDefault="00973FD5">
            <w:pPr>
              <w:rPr>
                <w:sz w:val="20"/>
              </w:rPr>
            </w:pPr>
          </w:p>
        </w:tc>
      </w:tr>
      <w:tr w:rsidR="00684E62" w:rsidRPr="00C53D18" w14:paraId="4D326E8C" w14:textId="77777777" w:rsidTr="003467C0">
        <w:trPr>
          <w:trHeight w:val="593"/>
        </w:trPr>
        <w:tc>
          <w:tcPr>
            <w:tcW w:w="3042" w:type="dxa"/>
          </w:tcPr>
          <w:p w14:paraId="0CAB19E6" w14:textId="1A1FD4AF" w:rsidR="00684E62" w:rsidRPr="00C53D18" w:rsidRDefault="00684E62" w:rsidP="00684E62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II.  Approval of minutes</w:t>
            </w:r>
          </w:p>
          <w:p w14:paraId="1B0D4162" w14:textId="77777777" w:rsidR="00684E62" w:rsidRPr="00C53D18" w:rsidRDefault="00684E62" w:rsidP="00684E62">
            <w:pPr>
              <w:rPr>
                <w:b/>
                <w:bCs/>
                <w:sz w:val="20"/>
              </w:rPr>
            </w:pPr>
          </w:p>
          <w:p w14:paraId="66CB8EE7" w14:textId="77777777" w:rsidR="00684E62" w:rsidRPr="00C53D18" w:rsidRDefault="00684E62">
            <w:pPr>
              <w:rPr>
                <w:b/>
                <w:bCs/>
                <w:sz w:val="20"/>
              </w:rPr>
            </w:pPr>
          </w:p>
        </w:tc>
        <w:tc>
          <w:tcPr>
            <w:tcW w:w="4608" w:type="dxa"/>
          </w:tcPr>
          <w:p w14:paraId="2A363086" w14:textId="2E37715F" w:rsidR="00684E62" w:rsidRPr="00C53D18" w:rsidRDefault="00684E62" w:rsidP="008B4D48">
            <w:r w:rsidRPr="00C53D18">
              <w:t xml:space="preserve">Minutes from </w:t>
            </w:r>
            <w:r w:rsidR="000F43E7">
              <w:t>Feb. 5</w:t>
            </w:r>
            <w:r w:rsidR="00E509C5">
              <w:t>, 201</w:t>
            </w:r>
            <w:r w:rsidR="008B4D48">
              <w:t>6</w:t>
            </w:r>
            <w:r w:rsidRPr="00C53D18">
              <w:t xml:space="preserve"> meeting presented.</w:t>
            </w:r>
            <w:r w:rsidR="00E77EBD" w:rsidRPr="00C53D18">
              <w:t xml:space="preserve"> </w:t>
            </w:r>
          </w:p>
        </w:tc>
        <w:tc>
          <w:tcPr>
            <w:tcW w:w="3484" w:type="dxa"/>
          </w:tcPr>
          <w:p w14:paraId="7BF06123" w14:textId="55739719" w:rsidR="00684E62" w:rsidRPr="00C53D18" w:rsidRDefault="000034A1" w:rsidP="000F43E7">
            <w:r>
              <w:t xml:space="preserve">Motion to approve from </w:t>
            </w:r>
            <w:r w:rsidR="00E509C5">
              <w:t>Caron</w:t>
            </w:r>
            <w:r w:rsidR="00FA0833">
              <w:t>;</w:t>
            </w:r>
            <w:r>
              <w:t xml:space="preserve"> second by </w:t>
            </w:r>
            <w:r w:rsidR="000F43E7">
              <w:t>Ward</w:t>
            </w:r>
          </w:p>
        </w:tc>
        <w:tc>
          <w:tcPr>
            <w:tcW w:w="2816" w:type="dxa"/>
          </w:tcPr>
          <w:p w14:paraId="4FCB8176" w14:textId="4BC98821" w:rsidR="00684E62" w:rsidRPr="00C53D18" w:rsidRDefault="00E77EBD">
            <w:r w:rsidRPr="00C53D18">
              <w:t>Minutes posted to minutes.gcsu.edu</w:t>
            </w:r>
          </w:p>
        </w:tc>
      </w:tr>
      <w:tr w:rsidR="00973FD5" w:rsidRPr="00C53D18" w14:paraId="76FB9925" w14:textId="77777777" w:rsidTr="003467C0">
        <w:trPr>
          <w:trHeight w:val="593"/>
        </w:trPr>
        <w:tc>
          <w:tcPr>
            <w:tcW w:w="3042" w:type="dxa"/>
          </w:tcPr>
          <w:p w14:paraId="22C7D32B" w14:textId="7E2F1476" w:rsidR="00973FD5" w:rsidRPr="00C53D18" w:rsidRDefault="005E16FB" w:rsidP="000F43E7">
            <w:pPr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t>I</w:t>
            </w:r>
            <w:r w:rsidR="00973FD5" w:rsidRPr="00C53D18">
              <w:rPr>
                <w:b/>
                <w:bCs/>
                <w:sz w:val="20"/>
              </w:rPr>
              <w:t xml:space="preserve">II. </w:t>
            </w:r>
            <w:r w:rsidR="000F43E7">
              <w:rPr>
                <w:b/>
                <w:bCs/>
                <w:sz w:val="20"/>
              </w:rPr>
              <w:t xml:space="preserve">Discussion of GC bus stop addition </w:t>
            </w:r>
          </w:p>
        </w:tc>
        <w:tc>
          <w:tcPr>
            <w:tcW w:w="4608" w:type="dxa"/>
          </w:tcPr>
          <w:p w14:paraId="2ABC3880" w14:textId="5310786F" w:rsidR="007C11FE" w:rsidRDefault="000F43E7" w:rsidP="00505A8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Gomez inquired at a previous meetin</w:t>
            </w:r>
            <w:r w:rsidR="008B4D48">
              <w:rPr>
                <w:rFonts w:ascii="Times New Roman" w:hAnsi="Times New Roman" w:cs="Times New Roman"/>
                <w:sz w:val="24"/>
                <w:szCs w:val="24"/>
              </w:rPr>
              <w:t>g about the process to add a bu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s stop for the printmaking studio. Greene ex</w:t>
            </w:r>
            <w:r w:rsidR="00E47937">
              <w:rPr>
                <w:rFonts w:ascii="Times New Roman" w:hAnsi="Times New Roman" w:cs="Times New Roman"/>
                <w:sz w:val="24"/>
                <w:szCs w:val="24"/>
              </w:rPr>
              <w:t>plained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that </w:t>
            </w:r>
            <w:r w:rsidR="008B4D48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previously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 stop </w:t>
            </w:r>
            <w:r w:rsidR="008B4D48">
              <w:rPr>
                <w:rFonts w:ascii="Times New Roman" w:hAnsi="Times New Roman" w:cs="Times New Roman"/>
                <w:sz w:val="24"/>
                <w:szCs w:val="24"/>
              </w:rPr>
              <w:t xml:space="preserve">was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located there, but it had very low utilization. If we changed back now, it would affect inter</w:t>
            </w:r>
            <w:r w:rsidR="008B4D48">
              <w:rPr>
                <w:rFonts w:ascii="Times New Roman" w:hAnsi="Times New Roman" w:cs="Times New Roman"/>
                <w:sz w:val="24"/>
                <w:szCs w:val="24"/>
              </w:rPr>
              <w:t>v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al rates across campus and </w:t>
            </w:r>
            <w:r w:rsidR="00743496">
              <w:rPr>
                <w:rFonts w:ascii="Times New Roman" w:hAnsi="Times New Roman" w:cs="Times New Roman"/>
                <w:sz w:val="24"/>
                <w:szCs w:val="24"/>
              </w:rPr>
              <w:t xml:space="preserve">change the route through downtown. </w:t>
            </w:r>
          </w:p>
          <w:p w14:paraId="0CFA9811" w14:textId="522F2898" w:rsidR="005B762B" w:rsidRPr="00C53D18" w:rsidRDefault="008B4D48" w:rsidP="00505A8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***</w:t>
            </w:r>
            <w:r w:rsidR="005B762B">
              <w:rPr>
                <w:rFonts w:ascii="Times New Roman" w:hAnsi="Times New Roman" w:cs="Times New Roman"/>
                <w:sz w:val="24"/>
                <w:szCs w:val="24"/>
              </w:rPr>
              <w:t xml:space="preserve">Clark also posed a question about there being no direct </w:t>
            </w:r>
            <w:r w:rsidR="00E47937">
              <w:rPr>
                <w:rFonts w:ascii="Times New Roman" w:hAnsi="Times New Roman" w:cs="Times New Roman"/>
                <w:sz w:val="24"/>
                <w:szCs w:val="24"/>
              </w:rPr>
              <w:t xml:space="preserve">bus </w:t>
            </w:r>
            <w:r w:rsidR="005B762B">
              <w:rPr>
                <w:rFonts w:ascii="Times New Roman" w:hAnsi="Times New Roman" w:cs="Times New Roman"/>
                <w:sz w:val="24"/>
                <w:szCs w:val="24"/>
              </w:rPr>
              <w:t>line from the Irwin Street lot to Centennial</w:t>
            </w:r>
            <w:r w:rsidR="00E47937">
              <w:rPr>
                <w:rFonts w:ascii="Times New Roman" w:hAnsi="Times New Roman" w:cs="Times New Roman"/>
                <w:sz w:val="24"/>
                <w:szCs w:val="24"/>
              </w:rPr>
              <w:t xml:space="preserve"> Cente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r</w:t>
            </w:r>
            <w:r w:rsidR="005B762B">
              <w:rPr>
                <w:rFonts w:ascii="Times New Roman" w:hAnsi="Times New Roman" w:cs="Times New Roman"/>
                <w:sz w:val="24"/>
                <w:szCs w:val="24"/>
              </w:rPr>
              <w:t xml:space="preserve">. Greene confirmed that and </w:t>
            </w:r>
            <w:r w:rsidR="000E0432">
              <w:rPr>
                <w:rFonts w:ascii="Times New Roman" w:hAnsi="Times New Roman" w:cs="Times New Roman"/>
                <w:sz w:val="24"/>
                <w:szCs w:val="24"/>
              </w:rPr>
              <w:t xml:space="preserve">stated that P&amp;T anticipated moving more of the Centennial lot back to commuter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parking </w:t>
            </w:r>
            <w:r w:rsidR="000E0432">
              <w:rPr>
                <w:rFonts w:ascii="Times New Roman" w:hAnsi="Times New Roman" w:cs="Times New Roman"/>
                <w:sz w:val="24"/>
                <w:szCs w:val="24"/>
              </w:rPr>
              <w:t>once the gravel Depot lot is completed</w:t>
            </w:r>
            <w:r w:rsidR="00E47937">
              <w:rPr>
                <w:rFonts w:ascii="Times New Roman" w:hAnsi="Times New Roman" w:cs="Times New Roman"/>
                <w:sz w:val="24"/>
                <w:szCs w:val="24"/>
              </w:rPr>
              <w:t xml:space="preserve"> for resident parking</w:t>
            </w:r>
            <w:r w:rsidR="000E043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E47937">
              <w:rPr>
                <w:rFonts w:ascii="Times New Roman" w:hAnsi="Times New Roman" w:cs="Times New Roman"/>
                <w:sz w:val="24"/>
                <w:szCs w:val="24"/>
              </w:rPr>
              <w:t xml:space="preserve"> That should alleviate the need some and allow for more parking at Centennial for commuters.</w:t>
            </w:r>
          </w:p>
        </w:tc>
        <w:tc>
          <w:tcPr>
            <w:tcW w:w="3484" w:type="dxa"/>
          </w:tcPr>
          <w:p w14:paraId="04A87003" w14:textId="108BC866" w:rsidR="004E039B" w:rsidRPr="00C53D18" w:rsidRDefault="004E039B" w:rsidP="00287987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4CDDE088" w14:textId="2C3070E4" w:rsidR="00973FD5" w:rsidRPr="00FA0833" w:rsidRDefault="00973FD5"/>
        </w:tc>
      </w:tr>
      <w:tr w:rsidR="00684E62" w:rsidRPr="00C53D18" w14:paraId="5FC38209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024A840" w14:textId="77777777" w:rsidR="008B4D48" w:rsidRDefault="000034A1" w:rsidP="00E509C5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 w:rsidRPr="00C53D18">
              <w:rPr>
                <w:b/>
                <w:bCs/>
                <w:sz w:val="20"/>
              </w:rPr>
              <w:lastRenderedPageBreak/>
              <w:t>I</w:t>
            </w:r>
            <w:r>
              <w:rPr>
                <w:b/>
                <w:bCs/>
                <w:sz w:val="20"/>
              </w:rPr>
              <w:t>V</w:t>
            </w:r>
            <w:r w:rsidRPr="00C53D18">
              <w:rPr>
                <w:b/>
                <w:bCs/>
                <w:sz w:val="20"/>
              </w:rPr>
              <w:t xml:space="preserve">. </w:t>
            </w:r>
            <w:r w:rsidR="00743496">
              <w:rPr>
                <w:b/>
                <w:bCs/>
                <w:sz w:val="20"/>
              </w:rPr>
              <w:t xml:space="preserve">New business: </w:t>
            </w:r>
          </w:p>
          <w:p w14:paraId="17911880" w14:textId="09576C21" w:rsidR="00684E62" w:rsidRDefault="008B4D48" w:rsidP="00E509C5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Next meeting</w:t>
            </w:r>
          </w:p>
          <w:p w14:paraId="1EDD1CC9" w14:textId="4BDDD069" w:rsidR="00E509C5" w:rsidRPr="00C53D18" w:rsidRDefault="00E509C5" w:rsidP="00E509C5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3A61859" w14:textId="68A3EB45" w:rsidR="000034A1" w:rsidRPr="00C53D18" w:rsidRDefault="000E0432" w:rsidP="00FA0833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Planned for the April 1 meeting- Michael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Rickenbaker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will come to discuss a policy change</w:t>
            </w:r>
            <w:r w:rsidR="008B4D48">
              <w:rPr>
                <w:rFonts w:ascii="Times New Roman" w:hAnsi="Times New Roman" w:cs="Times New Roman"/>
                <w:sz w:val="24"/>
                <w:szCs w:val="24"/>
              </w:rPr>
              <w:t xml:space="preserve"> for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the Public Art Committee </w:t>
            </w:r>
            <w:bookmarkStart w:id="0" w:name="_GoBack"/>
            <w:bookmarkEnd w:id="0"/>
          </w:p>
        </w:tc>
        <w:tc>
          <w:tcPr>
            <w:tcW w:w="3484" w:type="dxa"/>
          </w:tcPr>
          <w:p w14:paraId="3600D331" w14:textId="1C001E72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58B2D5DE" w14:textId="47A52842" w:rsidR="00684E62" w:rsidRPr="00C53D18" w:rsidRDefault="00684E62" w:rsidP="009D49FC"/>
        </w:tc>
      </w:tr>
      <w:tr w:rsidR="00684E62" w:rsidRPr="00C53D18" w14:paraId="4A93D0A7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02DF5DFA" w14:textId="77CABC7C" w:rsidR="008B4D48" w:rsidRDefault="008B4D48" w:rsidP="008B4D48">
            <w:pPr>
              <w:tabs>
                <w:tab w:val="left" w:pos="0"/>
              </w:tabs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Parking Policy</w:t>
            </w:r>
          </w:p>
          <w:p w14:paraId="30377CFC" w14:textId="057C0BDA" w:rsidR="00684E62" w:rsidRPr="00C53D18" w:rsidRDefault="00684E62" w:rsidP="000E0432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5BC296F4" w14:textId="12567A28" w:rsidR="008D3056" w:rsidRPr="00C53D18" w:rsidRDefault="000E0432" w:rsidP="00505A8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Clark to put current parking policy document into University Senate policy format and take to full Senate for a vote</w:t>
            </w:r>
          </w:p>
        </w:tc>
        <w:tc>
          <w:tcPr>
            <w:tcW w:w="3484" w:type="dxa"/>
          </w:tcPr>
          <w:p w14:paraId="5325EC73" w14:textId="4EE2B1F1" w:rsidR="00684E62" w:rsidRPr="00C53D18" w:rsidRDefault="00684E62" w:rsidP="00A650DD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70ECE180" w14:textId="69D14A02" w:rsidR="00684E62" w:rsidRPr="00C53D18" w:rsidRDefault="00684E62" w:rsidP="009D49FC"/>
        </w:tc>
      </w:tr>
      <w:tr w:rsidR="00684E62" w:rsidRPr="00C53D18" w14:paraId="667587CE" w14:textId="77777777" w:rsidTr="003467C0">
        <w:trPr>
          <w:trHeight w:val="540"/>
        </w:trPr>
        <w:tc>
          <w:tcPr>
            <w:tcW w:w="3042" w:type="dxa"/>
            <w:tcBorders>
              <w:left w:val="double" w:sz="4" w:space="0" w:color="auto"/>
            </w:tcBorders>
          </w:tcPr>
          <w:p w14:paraId="37AA7E11" w14:textId="1A99012A" w:rsidR="00684E62" w:rsidRPr="00C53D18" w:rsidRDefault="00684E62" w:rsidP="00E30E57">
            <w:pPr>
              <w:tabs>
                <w:tab w:val="left" w:pos="0"/>
              </w:tabs>
              <w:rPr>
                <w:sz w:val="20"/>
              </w:rPr>
            </w:pPr>
          </w:p>
        </w:tc>
        <w:tc>
          <w:tcPr>
            <w:tcW w:w="4608" w:type="dxa"/>
          </w:tcPr>
          <w:p w14:paraId="22B3146A" w14:textId="41417FD8" w:rsidR="0004549F" w:rsidRPr="00C53D18" w:rsidRDefault="0004549F" w:rsidP="000E0432">
            <w:pPr>
              <w:pStyle w:val="PlainText"/>
              <w:ind w:left="72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84" w:type="dxa"/>
          </w:tcPr>
          <w:p w14:paraId="4B22EFDD" w14:textId="1EC72C84" w:rsidR="00684E62" w:rsidRPr="00C53D18" w:rsidRDefault="00684E62" w:rsidP="00684E62">
            <w:pPr>
              <w:pStyle w:val="PlainText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16" w:type="dxa"/>
          </w:tcPr>
          <w:p w14:paraId="1658C475" w14:textId="5A039061" w:rsidR="00684E62" w:rsidRPr="00C53D18" w:rsidRDefault="00684E62" w:rsidP="00684E62"/>
        </w:tc>
      </w:tr>
      <w:tr w:rsidR="003F4AA3" w:rsidRPr="00C53D18" w14:paraId="51907EB0" w14:textId="77777777" w:rsidTr="003467C0">
        <w:trPr>
          <w:trHeight w:val="530"/>
        </w:trPr>
        <w:tc>
          <w:tcPr>
            <w:tcW w:w="3042" w:type="dxa"/>
            <w:tcBorders>
              <w:left w:val="double" w:sz="4" w:space="0" w:color="auto"/>
            </w:tcBorders>
          </w:tcPr>
          <w:p w14:paraId="2A530008" w14:textId="58F87499" w:rsidR="003F4AA3" w:rsidRPr="00C53D18" w:rsidRDefault="003F4AA3">
            <w:pPr>
              <w:pStyle w:val="Heading1"/>
              <w:rPr>
                <w:sz w:val="20"/>
              </w:rPr>
            </w:pPr>
            <w:r w:rsidRPr="00C53D18">
              <w:rPr>
                <w:sz w:val="20"/>
              </w:rPr>
              <w:t xml:space="preserve">V.  </w:t>
            </w:r>
            <w:r w:rsidR="00E30E57">
              <w:rPr>
                <w:sz w:val="20"/>
              </w:rPr>
              <w:t>Next meeting</w:t>
            </w:r>
          </w:p>
          <w:p w14:paraId="4D34FF8F" w14:textId="77777777" w:rsidR="003F4AA3" w:rsidRPr="00C53D18" w:rsidRDefault="003F4AA3">
            <w:pPr>
              <w:rPr>
                <w:sz w:val="20"/>
              </w:rPr>
            </w:pPr>
          </w:p>
        </w:tc>
        <w:tc>
          <w:tcPr>
            <w:tcW w:w="4608" w:type="dxa"/>
          </w:tcPr>
          <w:p w14:paraId="053CE3D3" w14:textId="1D404A2F" w:rsidR="003F4AA3" w:rsidRPr="00C53D18" w:rsidRDefault="000E0432" w:rsidP="008D3056">
            <w:r>
              <w:t>April 1</w:t>
            </w:r>
            <w:r w:rsidR="00E30E57">
              <w:t>, 2016 in Atkinson 202</w:t>
            </w:r>
            <w:r w:rsidR="00505A8D">
              <w:t xml:space="preserve"> at</w:t>
            </w:r>
            <w:r w:rsidR="00FD0518">
              <w:t xml:space="preserve"> </w:t>
            </w:r>
            <w:r w:rsidR="00505A8D">
              <w:t>2 p.m.</w:t>
            </w:r>
          </w:p>
        </w:tc>
        <w:tc>
          <w:tcPr>
            <w:tcW w:w="3484" w:type="dxa"/>
          </w:tcPr>
          <w:p w14:paraId="0BFCC516" w14:textId="7C4AFE04" w:rsidR="003F4AA3" w:rsidRPr="00FD0518" w:rsidRDefault="003F4AA3" w:rsidP="00533213"/>
        </w:tc>
        <w:tc>
          <w:tcPr>
            <w:tcW w:w="2816" w:type="dxa"/>
          </w:tcPr>
          <w:p w14:paraId="7B218FA4" w14:textId="63FFD098" w:rsidR="003F4AA3" w:rsidRPr="00FD0518" w:rsidRDefault="003F4AA3"/>
        </w:tc>
      </w:tr>
      <w:tr w:rsidR="00FD0518" w:rsidRPr="00C53D18" w14:paraId="5490386B" w14:textId="77777777" w:rsidTr="00FD0518">
        <w:trPr>
          <w:trHeight w:val="548"/>
        </w:trPr>
        <w:tc>
          <w:tcPr>
            <w:tcW w:w="3042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</w:tcPr>
          <w:p w14:paraId="723CD18D" w14:textId="656A026A" w:rsidR="00FD0518" w:rsidRPr="00C53D18" w:rsidRDefault="00FD0518" w:rsidP="00A85E85">
            <w:pPr>
              <w:pStyle w:val="Heading1"/>
              <w:rPr>
                <w:sz w:val="20"/>
              </w:rPr>
            </w:pPr>
            <w:r>
              <w:rPr>
                <w:sz w:val="20"/>
              </w:rPr>
              <w:t>IX</w:t>
            </w:r>
            <w:r w:rsidRPr="00C53D18">
              <w:rPr>
                <w:sz w:val="20"/>
              </w:rPr>
              <w:t>.  Adjournment</w:t>
            </w:r>
          </w:p>
          <w:p w14:paraId="224007D5" w14:textId="77777777" w:rsidR="00FD0518" w:rsidRPr="00C53D18" w:rsidRDefault="00FD0518" w:rsidP="00FD0518">
            <w:pPr>
              <w:pStyle w:val="Heading1"/>
              <w:rPr>
                <w:sz w:val="20"/>
              </w:rPr>
            </w:pPr>
          </w:p>
        </w:tc>
        <w:tc>
          <w:tcPr>
            <w:tcW w:w="4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7948BA" w14:textId="0347D6C7" w:rsidR="00FD0518" w:rsidRPr="00C53D18" w:rsidRDefault="00FD0518" w:rsidP="0004549F">
            <w:r w:rsidRPr="00C53D18">
              <w:t xml:space="preserve">The meeting was adjourned at </w:t>
            </w:r>
            <w:r w:rsidR="000E0432">
              <w:t>2:31</w:t>
            </w:r>
            <w:r w:rsidRPr="00C53D18">
              <w:t xml:space="preserve"> p.m.</w:t>
            </w:r>
          </w:p>
        </w:tc>
        <w:tc>
          <w:tcPr>
            <w:tcW w:w="3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E7D2F4" w14:textId="77777777" w:rsidR="00FD0518" w:rsidRPr="00C53D18" w:rsidRDefault="00FD0518" w:rsidP="00A85E85"/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483C6" w14:textId="77777777" w:rsidR="00FD0518" w:rsidRPr="00C53D18" w:rsidRDefault="00FD0518" w:rsidP="00A85E85">
            <w:pPr>
              <w:rPr>
                <w:sz w:val="20"/>
              </w:rPr>
            </w:pPr>
          </w:p>
        </w:tc>
      </w:tr>
    </w:tbl>
    <w:p w14:paraId="04B4288B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0E841093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7B7C9417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754A3B80" w14:textId="77777777" w:rsidR="009D49FC" w:rsidRDefault="009D49FC" w:rsidP="009D49FC">
      <w:pPr>
        <w:tabs>
          <w:tab w:val="left" w:pos="8500"/>
        </w:tabs>
        <w:rPr>
          <w:sz w:val="20"/>
        </w:rPr>
      </w:pPr>
    </w:p>
    <w:p w14:paraId="430F02F7" w14:textId="7DA4F087" w:rsidR="0014666D" w:rsidRPr="009D49FC" w:rsidRDefault="002C23EB" w:rsidP="000B78F0">
      <w:pPr>
        <w:tabs>
          <w:tab w:val="left" w:pos="1710"/>
          <w:tab w:val="left" w:pos="8500"/>
        </w:tabs>
        <w:rPr>
          <w:sz w:val="20"/>
        </w:rPr>
      </w:pPr>
      <w:r w:rsidRPr="00C53D18">
        <w:rPr>
          <w:b/>
          <w:bCs/>
          <w:sz w:val="20"/>
          <w:szCs w:val="20"/>
        </w:rPr>
        <w:t>Distribution (</w:t>
      </w:r>
      <w:r w:rsidR="00750727" w:rsidRPr="00C53D18">
        <w:rPr>
          <w:b/>
          <w:bCs/>
          <w:sz w:val="20"/>
          <w:szCs w:val="20"/>
        </w:rPr>
        <w:t>as determined in committee operating procedure – one possibility given)</w:t>
      </w:r>
      <w:r w:rsidR="00973FD5" w:rsidRPr="00C53D18">
        <w:rPr>
          <w:b/>
          <w:bCs/>
          <w:sz w:val="20"/>
          <w:szCs w:val="20"/>
        </w:rPr>
        <w:t>:</w:t>
      </w:r>
      <w:r w:rsidR="00973FD5" w:rsidRPr="00C53D18">
        <w:rPr>
          <w:b/>
          <w:bCs/>
          <w:sz w:val="20"/>
          <w:szCs w:val="20"/>
        </w:rPr>
        <w:tab/>
      </w:r>
    </w:p>
    <w:p w14:paraId="31F186C9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First; </w:t>
      </w:r>
      <w:r w:rsidRPr="00C53D18">
        <w:rPr>
          <w:sz w:val="20"/>
          <w:szCs w:val="20"/>
        </w:rPr>
        <w:tab/>
        <w:t>To Committee Members</w:t>
      </w:r>
      <w:r w:rsidR="00750727" w:rsidRPr="00C53D18">
        <w:rPr>
          <w:sz w:val="20"/>
          <w:szCs w:val="20"/>
        </w:rPr>
        <w:t>hip</w:t>
      </w:r>
      <w:r w:rsidRPr="00C53D18">
        <w:rPr>
          <w:sz w:val="20"/>
          <w:szCs w:val="20"/>
        </w:rPr>
        <w:t xml:space="preserve"> for </w:t>
      </w:r>
      <w:r w:rsidR="00750727" w:rsidRPr="00C53D18">
        <w:rPr>
          <w:sz w:val="20"/>
          <w:szCs w:val="20"/>
        </w:rPr>
        <w:t>Re</w:t>
      </w:r>
      <w:r w:rsidRPr="00C53D18">
        <w:rPr>
          <w:sz w:val="20"/>
          <w:szCs w:val="20"/>
        </w:rPr>
        <w:t>view</w:t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  <w:r w:rsidR="00973FD5" w:rsidRPr="00C53D18">
        <w:rPr>
          <w:sz w:val="20"/>
          <w:szCs w:val="20"/>
        </w:rPr>
        <w:tab/>
      </w:r>
    </w:p>
    <w:p w14:paraId="19CCAAAF" w14:textId="77777777" w:rsidR="008B1877" w:rsidRPr="00C53D18" w:rsidRDefault="0014666D">
      <w:pPr>
        <w:rPr>
          <w:sz w:val="20"/>
          <w:szCs w:val="20"/>
        </w:rPr>
      </w:pPr>
      <w:r w:rsidRPr="00C53D18">
        <w:rPr>
          <w:sz w:val="20"/>
          <w:szCs w:val="20"/>
        </w:rPr>
        <w:t xml:space="preserve">Second: </w:t>
      </w:r>
      <w:r w:rsidRPr="00C53D18">
        <w:rPr>
          <w:sz w:val="20"/>
          <w:szCs w:val="20"/>
        </w:rPr>
        <w:tab/>
        <w:t xml:space="preserve">Posted to the Minutes Website </w:t>
      </w:r>
    </w:p>
    <w:p w14:paraId="5BBCB0FF" w14:textId="77777777" w:rsidR="008B1877" w:rsidRPr="00C53D18" w:rsidRDefault="008B1877">
      <w:pPr>
        <w:rPr>
          <w:sz w:val="20"/>
        </w:rPr>
      </w:pPr>
    </w:p>
    <w:p w14:paraId="70DF1408" w14:textId="77777777" w:rsidR="008B1877" w:rsidRPr="00C53D18" w:rsidRDefault="008B1877">
      <w:pPr>
        <w:rPr>
          <w:sz w:val="20"/>
        </w:rPr>
      </w:pPr>
    </w:p>
    <w:p w14:paraId="3910583D" w14:textId="77777777" w:rsidR="008B1877" w:rsidRPr="00C53D18" w:rsidRDefault="008B1877">
      <w:pPr>
        <w:rPr>
          <w:sz w:val="20"/>
        </w:rPr>
      </w:pPr>
    </w:p>
    <w:p w14:paraId="4315F433" w14:textId="77777777" w:rsidR="008B1877" w:rsidRPr="00C53D18" w:rsidRDefault="008B1877">
      <w:pPr>
        <w:rPr>
          <w:sz w:val="20"/>
        </w:rPr>
      </w:pPr>
    </w:p>
    <w:p w14:paraId="3C4632C7" w14:textId="77777777" w:rsidR="00973FD5" w:rsidRPr="00C53D18" w:rsidRDefault="00973FD5" w:rsidP="008B1877">
      <w:pPr>
        <w:ind w:left="6480" w:firstLine="720"/>
        <w:rPr>
          <w:sz w:val="20"/>
        </w:rPr>
      </w:pPr>
      <w:r w:rsidRPr="00C53D18">
        <w:rPr>
          <w:b/>
          <w:bCs/>
          <w:sz w:val="20"/>
        </w:rPr>
        <w:t>Approved by:___________________________________</w:t>
      </w:r>
    </w:p>
    <w:p w14:paraId="6C16C57F" w14:textId="77777777" w:rsidR="00973FD5" w:rsidRPr="00C53D18" w:rsidRDefault="00171EE3">
      <w:pPr>
        <w:rPr>
          <w:sz w:val="20"/>
        </w:rPr>
      </w:pP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8B1877" w:rsidRPr="00C53D18">
        <w:rPr>
          <w:sz w:val="20"/>
        </w:rPr>
        <w:tab/>
      </w:r>
      <w:r w:rsidR="0014666D" w:rsidRPr="00C53D18">
        <w:rPr>
          <w:sz w:val="20"/>
        </w:rPr>
        <w:t xml:space="preserve">Committee </w:t>
      </w:r>
      <w:r w:rsidR="00973FD5" w:rsidRPr="00C53D18">
        <w:rPr>
          <w:sz w:val="20"/>
        </w:rPr>
        <w:t>Chairperson</w:t>
      </w:r>
      <w:r w:rsidR="00750727" w:rsidRPr="00C53D18">
        <w:rPr>
          <w:sz w:val="20"/>
        </w:rPr>
        <w:t xml:space="preserve"> (Including this Approval by chair at committee discretion)</w:t>
      </w:r>
      <w:r w:rsidRPr="00C53D18">
        <w:rPr>
          <w:sz w:val="20"/>
        </w:rPr>
        <w:tab/>
      </w:r>
    </w:p>
    <w:p w14:paraId="5C27F3D7" w14:textId="6648A2E4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Name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171EE3" w:rsidRPr="00C53D18">
        <w:rPr>
          <w:b/>
          <w:bCs/>
          <w:smallCaps/>
          <w:sz w:val="28"/>
          <w:szCs w:val="28"/>
        </w:rPr>
        <w:t xml:space="preserve"> </w:t>
      </w:r>
      <w:r w:rsidR="009D49FC">
        <w:rPr>
          <w:b/>
          <w:bCs/>
          <w:smallCaps/>
          <w:sz w:val="28"/>
          <w:szCs w:val="28"/>
        </w:rPr>
        <w:t>RPIPC</w:t>
      </w:r>
    </w:p>
    <w:p w14:paraId="03C26D41" w14:textId="431230AE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Committee Officers</w:t>
      </w:r>
      <w:r w:rsidR="00973FD5" w:rsidRPr="00C53D18">
        <w:rPr>
          <w:b/>
          <w:bCs/>
          <w:smallCaps/>
          <w:sz w:val="28"/>
          <w:szCs w:val="28"/>
        </w:rPr>
        <w:t xml:space="preserve">: </w:t>
      </w:r>
      <w:r w:rsidR="009D49FC">
        <w:rPr>
          <w:b/>
          <w:bCs/>
          <w:smallCaps/>
          <w:sz w:val="28"/>
          <w:szCs w:val="28"/>
        </w:rPr>
        <w:t>Clark, McMillan, Johnson</w:t>
      </w:r>
      <w:r w:rsidR="009D49FC">
        <w:rPr>
          <w:b/>
          <w:bCs/>
          <w:smallCaps/>
          <w:sz w:val="28"/>
          <w:szCs w:val="28"/>
        </w:rPr>
        <w:tab/>
      </w:r>
    </w:p>
    <w:p w14:paraId="54E60A8A" w14:textId="2BE26020" w:rsidR="00973FD5" w:rsidRPr="00C53D18" w:rsidRDefault="0014666D">
      <w:pPr>
        <w:rPr>
          <w:b/>
          <w:bCs/>
          <w:smallCaps/>
          <w:sz w:val="28"/>
          <w:szCs w:val="28"/>
          <w:u w:val="single"/>
        </w:rPr>
      </w:pPr>
      <w:r w:rsidRPr="00C53D18">
        <w:rPr>
          <w:b/>
          <w:bCs/>
          <w:smallCaps/>
          <w:sz w:val="28"/>
          <w:szCs w:val="28"/>
        </w:rPr>
        <w:t>Academic Year</w:t>
      </w:r>
      <w:r w:rsidR="00973FD5" w:rsidRPr="00C53D18">
        <w:rPr>
          <w:b/>
          <w:bCs/>
          <w:smallCaps/>
          <w:sz w:val="28"/>
          <w:szCs w:val="28"/>
        </w:rPr>
        <w:t>:</w:t>
      </w:r>
      <w:r w:rsidR="005E16FB" w:rsidRPr="009D49FC">
        <w:rPr>
          <w:b/>
          <w:bCs/>
          <w:smallCaps/>
          <w:sz w:val="28"/>
          <w:szCs w:val="28"/>
        </w:rPr>
        <w:t xml:space="preserve"> </w:t>
      </w:r>
      <w:r w:rsidR="009D49FC" w:rsidRPr="009D49FC">
        <w:rPr>
          <w:b/>
          <w:bCs/>
          <w:smallCaps/>
          <w:sz w:val="28"/>
          <w:szCs w:val="28"/>
        </w:rPr>
        <w:t>2015-2016</w:t>
      </w:r>
    </w:p>
    <w:p w14:paraId="182F2541" w14:textId="77777777" w:rsidR="00171EE3" w:rsidRPr="00C53D18" w:rsidRDefault="00171EE3">
      <w:pPr>
        <w:rPr>
          <w:b/>
          <w:sz w:val="28"/>
          <w:szCs w:val="28"/>
        </w:rPr>
      </w:pPr>
    </w:p>
    <w:p w14:paraId="63B4EF46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Aggregate Member Attendance at Committee Meetings for the Academic Year:</w:t>
      </w:r>
    </w:p>
    <w:p w14:paraId="2F4C4744" w14:textId="77777777" w:rsidR="00F31BC1" w:rsidRPr="00C53D18" w:rsidRDefault="00F31BC1" w:rsidP="00F31BC1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>“P” denotes Present,  “A” denotes Absent,   “R” denotes Regrets</w:t>
      </w:r>
    </w:p>
    <w:tbl>
      <w:tblPr>
        <w:tblW w:w="0" w:type="auto"/>
        <w:tblInd w:w="10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CellMar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1552"/>
        <w:gridCol w:w="1784"/>
        <w:gridCol w:w="1060"/>
        <w:gridCol w:w="1618"/>
        <w:gridCol w:w="1060"/>
        <w:gridCol w:w="1187"/>
        <w:gridCol w:w="1187"/>
        <w:gridCol w:w="1060"/>
        <w:gridCol w:w="1283"/>
        <w:gridCol w:w="1060"/>
        <w:gridCol w:w="1149"/>
      </w:tblGrid>
      <w:tr w:rsidR="00F31BC1" w:rsidRPr="00C53D18" w14:paraId="52EC356B" w14:textId="77777777" w:rsidTr="00E30E57">
        <w:trPr>
          <w:trHeight w:val="329"/>
        </w:trPr>
        <w:tc>
          <w:tcPr>
            <w:tcW w:w="1552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1C56D8B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2225" w:type="dxa"/>
            <w:gridSpan w:val="10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4AC3C1B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238F9191" w14:textId="77777777" w:rsidTr="00E30E57"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CA27D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Meeting Dates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66E7AD" w14:textId="1E2F760C" w:rsidR="00F31BC1" w:rsidRPr="00C53D18" w:rsidRDefault="008D3056" w:rsidP="001119A4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Aug. </w:t>
            </w:r>
            <w:r w:rsidR="001119A4" w:rsidRPr="00C53D18">
              <w:rPr>
                <w:b/>
                <w:bCs/>
                <w:smallCaps/>
                <w:sz w:val="28"/>
                <w:szCs w:val="28"/>
              </w:rPr>
              <w:t>11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D2B4C3" w14:textId="15B850A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Sept.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AC29E2" w14:textId="77777777" w:rsidR="008D3056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  <w:p w14:paraId="5AFB8FCE" w14:textId="7777777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Oct. 2</w:t>
            </w:r>
          </w:p>
          <w:p w14:paraId="646D594E" w14:textId="77777777" w:rsidR="003467C0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7F594" w14:textId="1DD071D8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Nov. 6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650C5B" w14:textId="029C3A2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Dec. 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97AD84" w14:textId="280E94C7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 xml:space="preserve">Feb. </w:t>
            </w:r>
            <w:r w:rsidR="00016B1F">
              <w:rPr>
                <w:b/>
                <w:bCs/>
                <w:smallCaps/>
                <w:sz w:val="28"/>
                <w:szCs w:val="28"/>
              </w:rPr>
              <w:t>5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E86C1A" w14:textId="4D40F6D2" w:rsidR="00F31BC1" w:rsidRPr="00C53D18" w:rsidRDefault="000E0432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March4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8828C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14:paraId="4390C2D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A8E93C6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5D02AE3" w14:textId="7FC8A9F3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Susan Allen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E0A1DAF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55218689" w14:textId="502CC07E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P/Jen Yearwood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14:paraId="023305F2" w14:textId="3FE6D3F8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77D606" w14:textId="2BAD3BC3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P/Fina Endere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5A9E77" w14:textId="12860618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P/Fina Endere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97E1691" w14:textId="304E9915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34A2A1" w14:textId="6CEE3247" w:rsidR="00F31BC1" w:rsidRPr="00C53D18" w:rsidRDefault="00016B1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P/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Fina</w:t>
            </w:r>
            <w:proofErr w:type="spellEnd"/>
            <w:r>
              <w:rPr>
                <w:b/>
                <w:bCs/>
                <w:smallCaps/>
                <w:sz w:val="28"/>
                <w:szCs w:val="28"/>
              </w:rPr>
              <w:t xml:space="preserve"> </w:t>
            </w:r>
            <w:proofErr w:type="spellStart"/>
            <w:r>
              <w:rPr>
                <w:b/>
                <w:bCs/>
                <w:smallCaps/>
                <w:sz w:val="28"/>
                <w:szCs w:val="28"/>
              </w:rPr>
              <w:t>Endere</w:t>
            </w:r>
            <w:proofErr w:type="spellEnd"/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F4FA7D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3DE5F90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7026567E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AC7E8C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Donna Bennett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23ABA1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201F859" w14:textId="5FE18D4B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0A128B3" w14:textId="155EA012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1A347F8" w14:textId="2FDA69EE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0CF97F" w14:textId="3AA48A14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CCC2F1E" w14:textId="52539717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0384B4B" w14:textId="090BC322" w:rsidR="00F31BC1" w:rsidRPr="00C53D18" w:rsidRDefault="00016B1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AAD5B5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795929C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54561861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9D1083A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Tom Caron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33554A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FFCDA91" w14:textId="26E83D99" w:rsidR="00F31BC1" w:rsidRPr="008D3056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8D3056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59AEFD" w14:textId="6A2F973F" w:rsidR="00F31BC1" w:rsidRPr="008D3056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8D3056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59AF03D" w14:textId="691E8AE0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3FEFCD9" w14:textId="5552066B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836DC83" w14:textId="6BD82CBD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BB65299" w14:textId="2349B436" w:rsidR="00F31BC1" w:rsidRPr="00C53D18" w:rsidRDefault="00016B1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C8B9C9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302FAA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C903288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5F22113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Jan Clark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34EB959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CD6AAD4" w14:textId="368FCFD4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47336" w14:textId="3ECA3B6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A4C38C" w14:textId="53C2B52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EE9F09" w14:textId="46CD18F4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E57F98E" w14:textId="6A4A3E94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00D9BE5" w14:textId="5D9352AF" w:rsidR="00F31BC1" w:rsidRPr="00C53D18" w:rsidRDefault="00016B1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5227BD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76F5537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86F288D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EF62B4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Renee Fontenot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34AA37F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1317E10" w14:textId="4624C92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BDDDF0" w14:textId="6F54DCDD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8F82DE3" w14:textId="6FAC63B8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4051968" w14:textId="45431990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AC909B" w14:textId="3D4FADD3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113484BF" w14:textId="77D7DFF5" w:rsidR="00F31BC1" w:rsidRPr="00C53D18" w:rsidRDefault="00016B1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6D53F3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5DE72B2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19DD732B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2B73513C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Brittiny Johnson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0200447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5F503325" w14:textId="0C461F3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2C6F414" w14:textId="25AA085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58E6162" w14:textId="437A7FC8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023AB656" w14:textId="3A3889BF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171AA88" w14:textId="34CC4D5F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0A7DA1C" w14:textId="2FB7B8C9" w:rsidR="00F31BC1" w:rsidRPr="00C53D18" w:rsidRDefault="00016B1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62671F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29255FEB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3440C8C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5F980652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Ben McMillan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375F7D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7557273B" w14:textId="79290581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B89070F" w14:textId="070DD2FC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2E09168" w14:textId="4D84F1E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C371D25" w14:textId="26093576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2965F088" w14:textId="1CC10790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46C94DF3" w14:textId="3638B762" w:rsidR="00F31BC1" w:rsidRPr="00C53D18" w:rsidRDefault="00016B1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</w:tcPr>
          <w:p w14:paraId="33C03420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FFFFFF"/>
            <w:vAlign w:val="bottom"/>
          </w:tcPr>
          <w:p w14:paraId="6F9C8916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321F5D1E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4A244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Eve Puckett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03B31C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F19EE6" w14:textId="35C5155C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5699DD7" w14:textId="3863D2EE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D93B7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BCB0F7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81CE36D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74DCA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E5AAA49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7437655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03BEE68C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78441140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Daniel Simpson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6656BDC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BB9379" w14:textId="64D128AF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55F6D" w14:textId="689FD5F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FAA39A" w14:textId="0040E105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631DF6" w14:textId="4A54B7DF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17076" w14:textId="344BCED1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C42FB6" w14:textId="38E00591" w:rsidR="00F31BC1" w:rsidRPr="00C53D18" w:rsidRDefault="00016B1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16758F2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64CC1141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6FE54823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bottom"/>
            <w:hideMark/>
          </w:tcPr>
          <w:p w14:paraId="4D9F4CF8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Carol Ward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358A433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AA03E20" w14:textId="4712BF9A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7C265E" w14:textId="32E326BF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D8CEB3" w14:textId="540535D6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97E67BE" w14:textId="2F1ED535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5EBF23" w14:textId="5B4A07E8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D776C2" w14:textId="054252C9" w:rsidR="00F31BC1" w:rsidRPr="00C53D18" w:rsidRDefault="00016B1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F3D088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293EC84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F31BC1" w:rsidRPr="00C53D18" w14:paraId="493F39B7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A0D4BCB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Virginia Crowson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7B2185EE" w14:textId="77777777" w:rsidR="00F31BC1" w:rsidRPr="00C53D18" w:rsidRDefault="001119A4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1BFDD6" w14:textId="354D64B7" w:rsidR="00F31BC1" w:rsidRPr="00C53D18" w:rsidRDefault="003467C0" w:rsidP="00F31BC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E5D6AE" w14:textId="2374C2E1" w:rsidR="00F31BC1" w:rsidRPr="00C53D18" w:rsidRDefault="008D3056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69A62D" w14:textId="66EF3559" w:rsidR="00F31BC1" w:rsidRPr="00C53D18" w:rsidRDefault="00FD0518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190BCE" w14:textId="4CE61B02" w:rsidR="00F31BC1" w:rsidRPr="00C53D18" w:rsidRDefault="00E30E57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E69043" w14:textId="421E4345" w:rsidR="00F31BC1" w:rsidRPr="00C53D18" w:rsidRDefault="0004549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F393D8B" w14:textId="5C6EAAF4" w:rsidR="00F31BC1" w:rsidRPr="00C53D18" w:rsidRDefault="00016B1F" w:rsidP="00F31BC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A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1FAEA3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21F82F67" w14:textId="77777777" w:rsidR="00F31BC1" w:rsidRPr="00C53D18" w:rsidRDefault="00F31BC1" w:rsidP="00F31BC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687190CF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202473D" w14:textId="0C4E669C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Emily Gomez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C73ACD3" w14:textId="2FA339AE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BA074D" w14:textId="23E89DDB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6D6FC" w14:textId="30575FCA" w:rsidR="003467C0" w:rsidRPr="00C53D18" w:rsidRDefault="008D3056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C625C5D" w14:textId="01DE810F" w:rsidR="003467C0" w:rsidRPr="00C53D18" w:rsidRDefault="00FD0518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7E14F6" w14:textId="32A703E1" w:rsidR="003467C0" w:rsidRPr="00C53D18" w:rsidRDefault="00E30E57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3F6C52E" w14:textId="1E078ECD" w:rsidR="003467C0" w:rsidRPr="00C53D18" w:rsidRDefault="0004549F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F76F2B" w14:textId="1CA14CDA" w:rsidR="003467C0" w:rsidRPr="00C53D18" w:rsidRDefault="00016B1F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B70AF65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D058950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3467C0" w:rsidRPr="00C53D18" w14:paraId="499DD331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9686C0D" w14:textId="3124E9B9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Darlene Hubbard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4605FA8D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E69C62A" w14:textId="2A47E56C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  <w:r w:rsidRPr="00C53D18"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AE43C61" w14:textId="51650A3A" w:rsidR="003467C0" w:rsidRPr="00C53D18" w:rsidRDefault="008D3056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0ED50A5" w14:textId="5009DB3D" w:rsidR="003467C0" w:rsidRPr="00C53D18" w:rsidRDefault="00FD0518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3BAA13" w14:textId="4C4C94A5" w:rsidR="003467C0" w:rsidRPr="00C53D18" w:rsidRDefault="00E30E57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F87676" w14:textId="22FE150F" w:rsidR="003467C0" w:rsidRPr="00C53D18" w:rsidRDefault="0004549F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E58BB9" w14:textId="730E047C" w:rsidR="003467C0" w:rsidRPr="00C53D18" w:rsidRDefault="00016B1F" w:rsidP="000034A1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92DFF9E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44B407D8" w14:textId="77777777" w:rsidR="003467C0" w:rsidRPr="00C53D18" w:rsidRDefault="003467C0" w:rsidP="000034A1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  <w:tr w:rsidR="00E30E57" w:rsidRPr="00C53D18" w14:paraId="6A02B880" w14:textId="77777777" w:rsidTr="00E30E57">
        <w:trPr>
          <w:trHeight w:val="338"/>
        </w:trPr>
        <w:tc>
          <w:tcPr>
            <w:tcW w:w="3336" w:type="dxa"/>
            <w:gridSpan w:val="2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219143B8" w14:textId="3F8D9CC2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Lindy Ruark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14:paraId="5CDFA410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6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AA5D8D3" w14:textId="36C38A61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77BD66B" w14:textId="06A08528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D9074" w14:textId="572101CF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2FB73DA" w14:textId="020FC533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985780" w14:textId="087A97FA" w:rsidR="00E30E57" w:rsidRPr="00C53D18" w:rsidRDefault="0004549F" w:rsidP="00E30E57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R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619328" w14:textId="7BCEF936" w:rsidR="00E30E57" w:rsidRPr="00C53D18" w:rsidRDefault="00016B1F" w:rsidP="00E30E57">
            <w:pPr>
              <w:rPr>
                <w:b/>
                <w:bCs/>
                <w:smallCaps/>
                <w:sz w:val="28"/>
                <w:szCs w:val="28"/>
              </w:rPr>
            </w:pPr>
            <w:r>
              <w:rPr>
                <w:b/>
                <w:bCs/>
                <w:smallCaps/>
                <w:sz w:val="28"/>
                <w:szCs w:val="28"/>
              </w:rPr>
              <w:t>P</w:t>
            </w:r>
          </w:p>
        </w:tc>
        <w:tc>
          <w:tcPr>
            <w:tcW w:w="1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8572E37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  <w:tc>
          <w:tcPr>
            <w:tcW w:w="11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bottom"/>
          </w:tcPr>
          <w:p w14:paraId="3394AECD" w14:textId="77777777" w:rsidR="00E30E57" w:rsidRPr="00C53D18" w:rsidRDefault="00E30E57" w:rsidP="00E30E57">
            <w:pPr>
              <w:rPr>
                <w:b/>
                <w:bCs/>
                <w:smallCaps/>
                <w:sz w:val="28"/>
                <w:szCs w:val="28"/>
              </w:rPr>
            </w:pPr>
          </w:p>
        </w:tc>
      </w:tr>
    </w:tbl>
    <w:p w14:paraId="67CD51BA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47A4BB75" w14:textId="77777777" w:rsidR="003467C0" w:rsidRPr="00C53D18" w:rsidRDefault="003467C0" w:rsidP="003467C0">
      <w:pPr>
        <w:rPr>
          <w:b/>
          <w:bCs/>
          <w:smallCaps/>
          <w:sz w:val="28"/>
          <w:szCs w:val="28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2A22071A" w14:textId="57256A1A" w:rsidR="00973FD5" w:rsidRPr="00C53D18" w:rsidRDefault="00F31BC1">
      <w:pPr>
        <w:rPr>
          <w:sz w:val="20"/>
        </w:rPr>
      </w:pPr>
      <w:r w:rsidRPr="00C53D18">
        <w:rPr>
          <w:b/>
          <w:bCs/>
          <w:smallCaps/>
          <w:sz w:val="28"/>
          <w:szCs w:val="28"/>
        </w:rPr>
        <w:tab/>
      </w:r>
    </w:p>
    <w:p w14:paraId="76772B69" w14:textId="77777777" w:rsidR="00973FD5" w:rsidRPr="00C53D18" w:rsidRDefault="00973FD5">
      <w:pPr>
        <w:tabs>
          <w:tab w:val="right" w:pos="14314"/>
        </w:tabs>
        <w:rPr>
          <w:sz w:val="20"/>
        </w:rPr>
      </w:pPr>
    </w:p>
    <w:p w14:paraId="54C95979" w14:textId="77777777" w:rsidR="00973FD5" w:rsidRPr="00C53D18" w:rsidRDefault="00973FD5">
      <w:pPr>
        <w:tabs>
          <w:tab w:val="right" w:pos="14314"/>
        </w:tabs>
        <w:rPr>
          <w:sz w:val="20"/>
          <w:u w:val="single"/>
        </w:rPr>
      </w:pPr>
      <w:r w:rsidRPr="00C53D18">
        <w:rPr>
          <w:sz w:val="20"/>
        </w:rPr>
        <w:t xml:space="preserve">__________________________________________                                                                        </w:t>
      </w:r>
    </w:p>
    <w:p w14:paraId="4B7A5A63" w14:textId="77777777" w:rsidR="00973FD5" w:rsidRPr="00C53D18" w:rsidRDefault="00973FD5">
      <w:pPr>
        <w:rPr>
          <w:sz w:val="20"/>
        </w:rPr>
      </w:pPr>
      <w:r w:rsidRPr="00C53D18">
        <w:rPr>
          <w:sz w:val="20"/>
        </w:rPr>
        <w:t>CHAIRPERSON SIGNATURE                                                                                                            DATE</w:t>
      </w:r>
      <w:r w:rsidR="00C0541B" w:rsidRPr="00C53D18">
        <w:rPr>
          <w:sz w:val="20"/>
        </w:rPr>
        <w:t xml:space="preserve">  ________________________________-</w:t>
      </w:r>
    </w:p>
    <w:p w14:paraId="2FEA633B" w14:textId="77777777" w:rsidR="00973FD5" w:rsidRPr="00C53D18" w:rsidRDefault="00973FD5">
      <w:pPr>
        <w:rPr>
          <w:sz w:val="20"/>
        </w:rPr>
      </w:pPr>
    </w:p>
    <w:p w14:paraId="4DED8B0D" w14:textId="77777777" w:rsidR="00973FD5" w:rsidRPr="00C53D18" w:rsidRDefault="00AE043E">
      <w:pPr>
        <w:rPr>
          <w:sz w:val="20"/>
        </w:rPr>
      </w:pPr>
      <w:r w:rsidRPr="00C53D18">
        <w:rPr>
          <w:sz w:val="20"/>
        </w:rPr>
        <w:t>(Including this Approval by chair at committee discretion</w:t>
      </w:r>
      <w:r w:rsidR="00602CF5" w:rsidRPr="00C53D18">
        <w:rPr>
          <w:sz w:val="20"/>
        </w:rPr>
        <w:t>)</w:t>
      </w:r>
    </w:p>
    <w:sectPr w:rsidR="00973FD5" w:rsidRPr="00C53D18">
      <w:pgSz w:w="15840" w:h="12240" w:orient="landscape" w:code="1"/>
      <w:pgMar w:top="576" w:right="662" w:bottom="864" w:left="86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3857AB8" w14:textId="77777777" w:rsidR="005B762B" w:rsidRDefault="005B762B">
      <w:r>
        <w:separator/>
      </w:r>
    </w:p>
  </w:endnote>
  <w:endnote w:type="continuationSeparator" w:id="0">
    <w:p w14:paraId="5850AFB6" w14:textId="77777777" w:rsidR="005B762B" w:rsidRDefault="005B7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59E0879" w14:textId="77777777" w:rsidR="005B762B" w:rsidRDefault="005B762B">
      <w:r>
        <w:separator/>
      </w:r>
    </w:p>
  </w:footnote>
  <w:footnote w:type="continuationSeparator" w:id="0">
    <w:p w14:paraId="00C6BFF1" w14:textId="77777777" w:rsidR="005B762B" w:rsidRDefault="005B7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07DB"/>
    <w:multiLevelType w:val="hybridMultilevel"/>
    <w:tmpl w:val="0EC6222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6154EA"/>
    <w:multiLevelType w:val="hybridMultilevel"/>
    <w:tmpl w:val="B3D6AA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51001A"/>
    <w:multiLevelType w:val="hybridMultilevel"/>
    <w:tmpl w:val="3392DD64"/>
    <w:lvl w:ilvl="0" w:tplc="0409000F">
      <w:start w:val="1"/>
      <w:numFmt w:val="decimal"/>
      <w:lvlText w:val="%1."/>
      <w:lvlJc w:val="left"/>
      <w:pPr>
        <w:tabs>
          <w:tab w:val="num" w:pos="768"/>
        </w:tabs>
        <w:ind w:left="768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88"/>
        </w:tabs>
        <w:ind w:left="148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208"/>
        </w:tabs>
        <w:ind w:left="220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928"/>
        </w:tabs>
        <w:ind w:left="292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48"/>
        </w:tabs>
        <w:ind w:left="364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68"/>
        </w:tabs>
        <w:ind w:left="436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88"/>
        </w:tabs>
        <w:ind w:left="508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808"/>
        </w:tabs>
        <w:ind w:left="580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528"/>
        </w:tabs>
        <w:ind w:left="6528" w:hanging="180"/>
      </w:pPr>
    </w:lvl>
  </w:abstractNum>
  <w:abstractNum w:abstractNumId="3">
    <w:nsid w:val="154649E5"/>
    <w:multiLevelType w:val="hybridMultilevel"/>
    <w:tmpl w:val="3A10D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68B00B4"/>
    <w:multiLevelType w:val="hybridMultilevel"/>
    <w:tmpl w:val="5A8AE9D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7B40DFB"/>
    <w:multiLevelType w:val="hybridMultilevel"/>
    <w:tmpl w:val="33E64D9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6">
    <w:nsid w:val="18A51939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>
    <w:nsid w:val="1BE26029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1D4F07BF"/>
    <w:multiLevelType w:val="hybridMultilevel"/>
    <w:tmpl w:val="2842CE92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EB84216"/>
    <w:multiLevelType w:val="hybridMultilevel"/>
    <w:tmpl w:val="EC10A6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DE593B"/>
    <w:multiLevelType w:val="hybridMultilevel"/>
    <w:tmpl w:val="617AEEC2"/>
    <w:lvl w:ilvl="0" w:tplc="EF60BD4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11">
    <w:nsid w:val="21F86CE3"/>
    <w:multiLevelType w:val="hybridMultilevel"/>
    <w:tmpl w:val="42BA53A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F77882"/>
    <w:multiLevelType w:val="hybridMultilevel"/>
    <w:tmpl w:val="EBCA3408"/>
    <w:lvl w:ilvl="0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>
    <w:nsid w:val="26596A93"/>
    <w:multiLevelType w:val="hybridMultilevel"/>
    <w:tmpl w:val="79BEFD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26B64EE4"/>
    <w:multiLevelType w:val="hybridMultilevel"/>
    <w:tmpl w:val="9C341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279832AC"/>
    <w:multiLevelType w:val="hybridMultilevel"/>
    <w:tmpl w:val="6E0C3B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D170ED3"/>
    <w:multiLevelType w:val="hybridMultilevel"/>
    <w:tmpl w:val="F208D9AE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DE575E4"/>
    <w:multiLevelType w:val="hybridMultilevel"/>
    <w:tmpl w:val="F7229532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8">
    <w:nsid w:val="368F531D"/>
    <w:multiLevelType w:val="hybridMultilevel"/>
    <w:tmpl w:val="3306E7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D2F7082"/>
    <w:multiLevelType w:val="hybridMultilevel"/>
    <w:tmpl w:val="F7668E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EB27DCE"/>
    <w:multiLevelType w:val="hybridMultilevel"/>
    <w:tmpl w:val="4EBAB2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FD04485"/>
    <w:multiLevelType w:val="hybridMultilevel"/>
    <w:tmpl w:val="EA241F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5B44E62"/>
    <w:multiLevelType w:val="hybridMultilevel"/>
    <w:tmpl w:val="F7229532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3">
    <w:nsid w:val="4D3234A6"/>
    <w:multiLevelType w:val="hybridMultilevel"/>
    <w:tmpl w:val="24900872"/>
    <w:lvl w:ilvl="0" w:tplc="04090001">
      <w:start w:val="1"/>
      <w:numFmt w:val="bullet"/>
      <w:lvlText w:val=""/>
      <w:lvlJc w:val="left"/>
      <w:pPr>
        <w:tabs>
          <w:tab w:val="num" w:pos="1145"/>
        </w:tabs>
        <w:ind w:left="114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65"/>
        </w:tabs>
        <w:ind w:left="186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85"/>
        </w:tabs>
        <w:ind w:left="258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305"/>
        </w:tabs>
        <w:ind w:left="330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025"/>
        </w:tabs>
        <w:ind w:left="402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745"/>
        </w:tabs>
        <w:ind w:left="474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65"/>
        </w:tabs>
        <w:ind w:left="546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85"/>
        </w:tabs>
        <w:ind w:left="618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905"/>
        </w:tabs>
        <w:ind w:left="6905" w:hanging="360"/>
      </w:pPr>
      <w:rPr>
        <w:rFonts w:ascii="Wingdings" w:hAnsi="Wingdings" w:hint="default"/>
      </w:rPr>
    </w:lvl>
  </w:abstractNum>
  <w:abstractNum w:abstractNumId="24">
    <w:nsid w:val="4F9839B9"/>
    <w:multiLevelType w:val="hybridMultilevel"/>
    <w:tmpl w:val="517C6E7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FCD0A13"/>
    <w:multiLevelType w:val="hybridMultilevel"/>
    <w:tmpl w:val="487C3706"/>
    <w:lvl w:ilvl="0" w:tplc="04090001">
      <w:start w:val="1"/>
      <w:numFmt w:val="bullet"/>
      <w:lvlText w:val=""/>
      <w:lvlJc w:val="left"/>
      <w:pPr>
        <w:tabs>
          <w:tab w:val="num" w:pos="768"/>
        </w:tabs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88"/>
        </w:tabs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08"/>
        </w:tabs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28"/>
        </w:tabs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48"/>
        </w:tabs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68"/>
        </w:tabs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88"/>
        </w:tabs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08"/>
        </w:tabs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28"/>
        </w:tabs>
        <w:ind w:left="6528" w:hanging="360"/>
      </w:pPr>
      <w:rPr>
        <w:rFonts w:ascii="Wingdings" w:hAnsi="Wingdings" w:hint="default"/>
      </w:rPr>
    </w:lvl>
  </w:abstractNum>
  <w:abstractNum w:abstractNumId="26">
    <w:nsid w:val="63127F55"/>
    <w:multiLevelType w:val="hybridMultilevel"/>
    <w:tmpl w:val="A47CD2CE"/>
    <w:lvl w:ilvl="0" w:tplc="145691F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3" w:tplc="0409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7">
    <w:nsid w:val="68083C26"/>
    <w:multiLevelType w:val="hybridMultilevel"/>
    <w:tmpl w:val="30CA30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86128E4"/>
    <w:multiLevelType w:val="hybridMultilevel"/>
    <w:tmpl w:val="C08A10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F3176CA"/>
    <w:multiLevelType w:val="hybridMultilevel"/>
    <w:tmpl w:val="FA342192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FDD3739"/>
    <w:multiLevelType w:val="hybridMultilevel"/>
    <w:tmpl w:val="AA7007C0"/>
    <w:lvl w:ilvl="0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1">
    <w:nsid w:val="76265022"/>
    <w:multiLevelType w:val="hybridMultilevel"/>
    <w:tmpl w:val="66FA0CB8"/>
    <w:lvl w:ilvl="0" w:tplc="34C82F14">
      <w:start w:val="2"/>
      <w:numFmt w:val="decimal"/>
      <w:lvlText w:val="%1."/>
      <w:lvlJc w:val="left"/>
      <w:pPr>
        <w:tabs>
          <w:tab w:val="num" w:pos="648"/>
        </w:tabs>
        <w:ind w:left="648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8"/>
        </w:tabs>
        <w:ind w:left="13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088"/>
        </w:tabs>
        <w:ind w:left="20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08"/>
        </w:tabs>
        <w:ind w:left="28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528"/>
        </w:tabs>
        <w:ind w:left="35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248"/>
        </w:tabs>
        <w:ind w:left="42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968"/>
        </w:tabs>
        <w:ind w:left="49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688"/>
        </w:tabs>
        <w:ind w:left="56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08"/>
        </w:tabs>
        <w:ind w:left="6408" w:hanging="180"/>
      </w:pPr>
    </w:lvl>
  </w:abstractNum>
  <w:abstractNum w:abstractNumId="32">
    <w:nsid w:val="7A23506C"/>
    <w:multiLevelType w:val="hybridMultilevel"/>
    <w:tmpl w:val="0524A0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12"/>
  </w:num>
  <w:num w:numId="3">
    <w:abstractNumId w:val="6"/>
  </w:num>
  <w:num w:numId="4">
    <w:abstractNumId w:val="22"/>
  </w:num>
  <w:num w:numId="5">
    <w:abstractNumId w:val="30"/>
  </w:num>
  <w:num w:numId="6">
    <w:abstractNumId w:val="5"/>
  </w:num>
  <w:num w:numId="7">
    <w:abstractNumId w:val="23"/>
  </w:num>
  <w:num w:numId="8">
    <w:abstractNumId w:val="7"/>
  </w:num>
  <w:num w:numId="9">
    <w:abstractNumId w:val="26"/>
  </w:num>
  <w:num w:numId="10">
    <w:abstractNumId w:val="2"/>
  </w:num>
  <w:num w:numId="11">
    <w:abstractNumId w:val="31"/>
  </w:num>
  <w:num w:numId="12">
    <w:abstractNumId w:val="10"/>
  </w:num>
  <w:num w:numId="13">
    <w:abstractNumId w:val="8"/>
  </w:num>
  <w:num w:numId="14">
    <w:abstractNumId w:val="0"/>
  </w:num>
  <w:num w:numId="15">
    <w:abstractNumId w:val="25"/>
  </w:num>
  <w:num w:numId="16">
    <w:abstractNumId w:val="11"/>
  </w:num>
  <w:num w:numId="17">
    <w:abstractNumId w:val="27"/>
  </w:num>
  <w:num w:numId="18">
    <w:abstractNumId w:val="13"/>
  </w:num>
  <w:num w:numId="19">
    <w:abstractNumId w:val="14"/>
  </w:num>
  <w:num w:numId="20">
    <w:abstractNumId w:val="1"/>
  </w:num>
  <w:num w:numId="21">
    <w:abstractNumId w:val="18"/>
  </w:num>
  <w:num w:numId="22">
    <w:abstractNumId w:val="20"/>
  </w:num>
  <w:num w:numId="23">
    <w:abstractNumId w:val="32"/>
  </w:num>
  <w:num w:numId="24">
    <w:abstractNumId w:val="19"/>
  </w:num>
  <w:num w:numId="25">
    <w:abstractNumId w:val="21"/>
  </w:num>
  <w:num w:numId="26">
    <w:abstractNumId w:val="9"/>
  </w:num>
  <w:num w:numId="27">
    <w:abstractNumId w:val="29"/>
  </w:num>
  <w:num w:numId="28">
    <w:abstractNumId w:val="16"/>
  </w:num>
  <w:num w:numId="29">
    <w:abstractNumId w:val="24"/>
  </w:num>
  <w:num w:numId="30">
    <w:abstractNumId w:val="28"/>
  </w:num>
  <w:num w:numId="31">
    <w:abstractNumId w:val="3"/>
  </w:num>
  <w:num w:numId="32">
    <w:abstractNumId w:val="4"/>
  </w:num>
  <w:num w:numId="3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1440"/>
    <w:rsid w:val="000002AA"/>
    <w:rsid w:val="000034A1"/>
    <w:rsid w:val="00016B1F"/>
    <w:rsid w:val="0004549F"/>
    <w:rsid w:val="00045A99"/>
    <w:rsid w:val="000507F8"/>
    <w:rsid w:val="00065243"/>
    <w:rsid w:val="00071A3E"/>
    <w:rsid w:val="0008395E"/>
    <w:rsid w:val="0009071F"/>
    <w:rsid w:val="00092D4A"/>
    <w:rsid w:val="00095528"/>
    <w:rsid w:val="000A5BF2"/>
    <w:rsid w:val="000B6B06"/>
    <w:rsid w:val="000B78F0"/>
    <w:rsid w:val="000E0432"/>
    <w:rsid w:val="000F3792"/>
    <w:rsid w:val="000F43E7"/>
    <w:rsid w:val="000F4925"/>
    <w:rsid w:val="0010559F"/>
    <w:rsid w:val="001119A4"/>
    <w:rsid w:val="00115485"/>
    <w:rsid w:val="001237FF"/>
    <w:rsid w:val="0014666D"/>
    <w:rsid w:val="00151F00"/>
    <w:rsid w:val="001534E1"/>
    <w:rsid w:val="00157D67"/>
    <w:rsid w:val="00157E63"/>
    <w:rsid w:val="00164A00"/>
    <w:rsid w:val="00171342"/>
    <w:rsid w:val="00171EE3"/>
    <w:rsid w:val="001736BC"/>
    <w:rsid w:val="00182B66"/>
    <w:rsid w:val="00190F09"/>
    <w:rsid w:val="00192D1B"/>
    <w:rsid w:val="0019560A"/>
    <w:rsid w:val="001A2105"/>
    <w:rsid w:val="001B02DB"/>
    <w:rsid w:val="001B6CA0"/>
    <w:rsid w:val="001C7F61"/>
    <w:rsid w:val="001E511A"/>
    <w:rsid w:val="00233260"/>
    <w:rsid w:val="00250E23"/>
    <w:rsid w:val="002518DD"/>
    <w:rsid w:val="00254153"/>
    <w:rsid w:val="00276814"/>
    <w:rsid w:val="00286ABE"/>
    <w:rsid w:val="00287987"/>
    <w:rsid w:val="002C221C"/>
    <w:rsid w:val="002C23EB"/>
    <w:rsid w:val="002C3502"/>
    <w:rsid w:val="002F2058"/>
    <w:rsid w:val="002F2770"/>
    <w:rsid w:val="00332141"/>
    <w:rsid w:val="00335B6A"/>
    <w:rsid w:val="003467C0"/>
    <w:rsid w:val="00377B1A"/>
    <w:rsid w:val="003821DA"/>
    <w:rsid w:val="0038233D"/>
    <w:rsid w:val="003A1462"/>
    <w:rsid w:val="003D597E"/>
    <w:rsid w:val="003E4149"/>
    <w:rsid w:val="003F4AA3"/>
    <w:rsid w:val="003F661C"/>
    <w:rsid w:val="00400D60"/>
    <w:rsid w:val="0040653E"/>
    <w:rsid w:val="00447A2A"/>
    <w:rsid w:val="00455A30"/>
    <w:rsid w:val="00474DC5"/>
    <w:rsid w:val="0047678D"/>
    <w:rsid w:val="004A0F6F"/>
    <w:rsid w:val="004A563E"/>
    <w:rsid w:val="004A6A23"/>
    <w:rsid w:val="004E039B"/>
    <w:rsid w:val="004E1440"/>
    <w:rsid w:val="004E3901"/>
    <w:rsid w:val="004F5424"/>
    <w:rsid w:val="00505A8D"/>
    <w:rsid w:val="0051431A"/>
    <w:rsid w:val="005178A2"/>
    <w:rsid w:val="00533213"/>
    <w:rsid w:val="00536A40"/>
    <w:rsid w:val="0055653C"/>
    <w:rsid w:val="00564731"/>
    <w:rsid w:val="00564D7E"/>
    <w:rsid w:val="00566DC7"/>
    <w:rsid w:val="005707AE"/>
    <w:rsid w:val="00571EB8"/>
    <w:rsid w:val="005854D8"/>
    <w:rsid w:val="00587DE3"/>
    <w:rsid w:val="005908DD"/>
    <w:rsid w:val="005B6BCD"/>
    <w:rsid w:val="005B762B"/>
    <w:rsid w:val="005D51DD"/>
    <w:rsid w:val="005D554E"/>
    <w:rsid w:val="005E05D9"/>
    <w:rsid w:val="005E16FB"/>
    <w:rsid w:val="00602CF5"/>
    <w:rsid w:val="0061023E"/>
    <w:rsid w:val="00611B0F"/>
    <w:rsid w:val="00615E39"/>
    <w:rsid w:val="00622B98"/>
    <w:rsid w:val="006236EB"/>
    <w:rsid w:val="00640DA0"/>
    <w:rsid w:val="00646059"/>
    <w:rsid w:val="00650251"/>
    <w:rsid w:val="00653BC6"/>
    <w:rsid w:val="0065704F"/>
    <w:rsid w:val="00661A76"/>
    <w:rsid w:val="006802C9"/>
    <w:rsid w:val="006822B6"/>
    <w:rsid w:val="00684E62"/>
    <w:rsid w:val="00690D98"/>
    <w:rsid w:val="00691580"/>
    <w:rsid w:val="00696F10"/>
    <w:rsid w:val="006E6389"/>
    <w:rsid w:val="006F268C"/>
    <w:rsid w:val="006F53EF"/>
    <w:rsid w:val="006F626A"/>
    <w:rsid w:val="00700CFA"/>
    <w:rsid w:val="0070460F"/>
    <w:rsid w:val="00715F27"/>
    <w:rsid w:val="0072158D"/>
    <w:rsid w:val="007316C2"/>
    <w:rsid w:val="007351B8"/>
    <w:rsid w:val="00743496"/>
    <w:rsid w:val="00750727"/>
    <w:rsid w:val="007717E5"/>
    <w:rsid w:val="0079008F"/>
    <w:rsid w:val="00790861"/>
    <w:rsid w:val="00790D29"/>
    <w:rsid w:val="00795292"/>
    <w:rsid w:val="007A162E"/>
    <w:rsid w:val="007C11FE"/>
    <w:rsid w:val="007D2387"/>
    <w:rsid w:val="00810F54"/>
    <w:rsid w:val="008227EC"/>
    <w:rsid w:val="00836B6D"/>
    <w:rsid w:val="0086210A"/>
    <w:rsid w:val="00864F49"/>
    <w:rsid w:val="0086615C"/>
    <w:rsid w:val="00882493"/>
    <w:rsid w:val="00883914"/>
    <w:rsid w:val="00892A7C"/>
    <w:rsid w:val="008A20A6"/>
    <w:rsid w:val="008B1877"/>
    <w:rsid w:val="008B47DA"/>
    <w:rsid w:val="008B4D48"/>
    <w:rsid w:val="008D3056"/>
    <w:rsid w:val="008D53FF"/>
    <w:rsid w:val="008F022D"/>
    <w:rsid w:val="009337C9"/>
    <w:rsid w:val="0093491D"/>
    <w:rsid w:val="00940D7D"/>
    <w:rsid w:val="00947CF9"/>
    <w:rsid w:val="00960CFB"/>
    <w:rsid w:val="00963D5A"/>
    <w:rsid w:val="00967EF8"/>
    <w:rsid w:val="00973FD5"/>
    <w:rsid w:val="00986DAB"/>
    <w:rsid w:val="00987E25"/>
    <w:rsid w:val="00990764"/>
    <w:rsid w:val="009915FE"/>
    <w:rsid w:val="00995952"/>
    <w:rsid w:val="009A5FAE"/>
    <w:rsid w:val="009B0966"/>
    <w:rsid w:val="009B369A"/>
    <w:rsid w:val="009D31CF"/>
    <w:rsid w:val="009D49FC"/>
    <w:rsid w:val="009D4F9C"/>
    <w:rsid w:val="009E3D43"/>
    <w:rsid w:val="009F1A81"/>
    <w:rsid w:val="009F741E"/>
    <w:rsid w:val="00A0233A"/>
    <w:rsid w:val="00A11911"/>
    <w:rsid w:val="00A3183C"/>
    <w:rsid w:val="00A36DC4"/>
    <w:rsid w:val="00A4639C"/>
    <w:rsid w:val="00A64755"/>
    <w:rsid w:val="00A650DD"/>
    <w:rsid w:val="00A73A26"/>
    <w:rsid w:val="00A85E85"/>
    <w:rsid w:val="00A93FA1"/>
    <w:rsid w:val="00AA4F03"/>
    <w:rsid w:val="00AB47CE"/>
    <w:rsid w:val="00AC06FB"/>
    <w:rsid w:val="00AE043E"/>
    <w:rsid w:val="00AF4BC7"/>
    <w:rsid w:val="00AF4C18"/>
    <w:rsid w:val="00B11C50"/>
    <w:rsid w:val="00B224D8"/>
    <w:rsid w:val="00B32126"/>
    <w:rsid w:val="00B53E8C"/>
    <w:rsid w:val="00B77CD3"/>
    <w:rsid w:val="00B80200"/>
    <w:rsid w:val="00B8178C"/>
    <w:rsid w:val="00B84722"/>
    <w:rsid w:val="00BA5825"/>
    <w:rsid w:val="00BB0581"/>
    <w:rsid w:val="00BB0A15"/>
    <w:rsid w:val="00BB32F6"/>
    <w:rsid w:val="00BC23AC"/>
    <w:rsid w:val="00BE5CC3"/>
    <w:rsid w:val="00BF7D94"/>
    <w:rsid w:val="00C0541B"/>
    <w:rsid w:val="00C1112E"/>
    <w:rsid w:val="00C36C92"/>
    <w:rsid w:val="00C37883"/>
    <w:rsid w:val="00C53D18"/>
    <w:rsid w:val="00C672CE"/>
    <w:rsid w:val="00C8539E"/>
    <w:rsid w:val="00CB1256"/>
    <w:rsid w:val="00CB2506"/>
    <w:rsid w:val="00CC29FC"/>
    <w:rsid w:val="00CC49A0"/>
    <w:rsid w:val="00CF0E31"/>
    <w:rsid w:val="00D032F1"/>
    <w:rsid w:val="00D171B9"/>
    <w:rsid w:val="00D21461"/>
    <w:rsid w:val="00D3100C"/>
    <w:rsid w:val="00D345A7"/>
    <w:rsid w:val="00D54338"/>
    <w:rsid w:val="00D55D77"/>
    <w:rsid w:val="00D61215"/>
    <w:rsid w:val="00D6450F"/>
    <w:rsid w:val="00D94713"/>
    <w:rsid w:val="00DA0149"/>
    <w:rsid w:val="00DA144F"/>
    <w:rsid w:val="00DA32D8"/>
    <w:rsid w:val="00DB7318"/>
    <w:rsid w:val="00DC0B9E"/>
    <w:rsid w:val="00DC73A4"/>
    <w:rsid w:val="00DD3739"/>
    <w:rsid w:val="00E1796A"/>
    <w:rsid w:val="00E30E57"/>
    <w:rsid w:val="00E47937"/>
    <w:rsid w:val="00E509C5"/>
    <w:rsid w:val="00E57EB6"/>
    <w:rsid w:val="00E72153"/>
    <w:rsid w:val="00E7453A"/>
    <w:rsid w:val="00E77EBD"/>
    <w:rsid w:val="00E8430D"/>
    <w:rsid w:val="00EA435E"/>
    <w:rsid w:val="00EB56CA"/>
    <w:rsid w:val="00EB7EF1"/>
    <w:rsid w:val="00EC5DD8"/>
    <w:rsid w:val="00ED5C34"/>
    <w:rsid w:val="00EE074B"/>
    <w:rsid w:val="00EF78EC"/>
    <w:rsid w:val="00F106AD"/>
    <w:rsid w:val="00F14373"/>
    <w:rsid w:val="00F231ED"/>
    <w:rsid w:val="00F31BC1"/>
    <w:rsid w:val="00F4661E"/>
    <w:rsid w:val="00F5654C"/>
    <w:rsid w:val="00F83B82"/>
    <w:rsid w:val="00F84502"/>
    <w:rsid w:val="00FA0833"/>
    <w:rsid w:val="00FA1DE5"/>
    <w:rsid w:val="00FB1171"/>
    <w:rsid w:val="00FB54A6"/>
    <w:rsid w:val="00FB6DF7"/>
    <w:rsid w:val="00FC1A75"/>
    <w:rsid w:val="00FD0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234C1A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  <w:b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20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paragraph" w:styleId="Heading4">
    <w:name w:val="heading 4"/>
    <w:basedOn w:val="Normal"/>
    <w:next w:val="Normal"/>
    <w:qFormat/>
    <w:pPr>
      <w:keepNext/>
      <w:jc w:val="center"/>
      <w:outlineLvl w:val="3"/>
    </w:pPr>
    <w:rPr>
      <w:b/>
      <w:bCs/>
      <w:color w:val="FF0000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i/>
      <w:iCs/>
      <w:sz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785"/>
      </w:tabs>
      <w:outlineLvl w:val="5"/>
    </w:pPr>
    <w:rPr>
      <w:b/>
      <w:bCs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b/>
      <w:i/>
    </w:rPr>
  </w:style>
  <w:style w:type="paragraph" w:styleId="BodyText2">
    <w:name w:val="Body Text 2"/>
    <w:basedOn w:val="Normal"/>
    <w:rPr>
      <w:sz w:val="20"/>
    </w:rPr>
  </w:style>
  <w:style w:type="paragraph" w:styleId="BodyTextIndent">
    <w:name w:val="Body Text Indent"/>
    <w:basedOn w:val="Normal"/>
    <w:pPr>
      <w:ind w:left="360"/>
    </w:pPr>
    <w:rPr>
      <w:sz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PlainText">
    <w:name w:val="Plain Text"/>
    <w:basedOn w:val="Normal"/>
    <w:link w:val="PlainTextChar"/>
    <w:uiPriority w:val="99"/>
    <w:unhideWhenUsed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FC1A75"/>
    <w:rPr>
      <w:rFonts w:ascii="Calibri" w:eastAsiaTheme="minorHAnsi" w:hAnsi="Calibri" w:cstheme="minorBidi"/>
      <w:sz w:val="22"/>
      <w:szCs w:val="21"/>
    </w:rPr>
  </w:style>
  <w:style w:type="character" w:customStyle="1" w:styleId="textmaincopy">
    <w:name w:val="textmaincopy"/>
    <w:basedOn w:val="DefaultParagraphFont"/>
    <w:rsid w:val="001B6CA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23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22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566</Words>
  <Characters>3230</Characters>
  <Application>Microsoft Macintosh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Central State Hospital</vt:lpstr>
    </vt:vector>
  </TitlesOfParts>
  <Company>DHR State of Georgia</Company>
  <LinksUpToDate>false</LinksUpToDate>
  <CharactersWithSpaces>3789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Central State Hospital</dc:title>
  <dc:creator>MMallory</dc:creator>
  <cp:lastModifiedBy>Brittiny Johnson</cp:lastModifiedBy>
  <cp:revision>5</cp:revision>
  <cp:lastPrinted>2015-12-04T18:06:00Z</cp:lastPrinted>
  <dcterms:created xsi:type="dcterms:W3CDTF">2016-03-17T15:53:00Z</dcterms:created>
  <dcterms:modified xsi:type="dcterms:W3CDTF">2016-03-17T19:54:00Z</dcterms:modified>
</cp:coreProperties>
</file>