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bookmarkStart w:id="0" w:name="_GoBack"/>
      <w:bookmarkEnd w:id="0"/>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 of the University Senate (ECUS)</w:t>
      </w:r>
      <w:r w:rsidR="000941CF">
        <w:rPr>
          <w:bCs/>
          <w:smallCaps/>
          <w:sz w:val="28"/>
          <w:szCs w:val="28"/>
        </w:rPr>
        <w:t xml:space="preserve"> </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2D4E22">
        <w:rPr>
          <w:bCs/>
          <w:smallCaps/>
          <w:sz w:val="28"/>
          <w:szCs w:val="28"/>
        </w:rPr>
        <w:t>28</w:t>
      </w:r>
      <w:r w:rsidR="00973B2D">
        <w:rPr>
          <w:bCs/>
          <w:smallCaps/>
          <w:sz w:val="28"/>
          <w:szCs w:val="28"/>
        </w:rPr>
        <w:t xml:space="preserve"> </w:t>
      </w:r>
      <w:r w:rsidR="000941CF">
        <w:rPr>
          <w:bCs/>
          <w:smallCaps/>
          <w:sz w:val="28"/>
          <w:szCs w:val="28"/>
        </w:rPr>
        <w:t>Sep</w:t>
      </w:r>
      <w:r w:rsidR="00973B2D">
        <w:rPr>
          <w:bCs/>
          <w:smallCaps/>
          <w:sz w:val="28"/>
          <w:szCs w:val="28"/>
        </w:rPr>
        <w:t xml:space="preserve"> 2012; 2:00 –3:15</w:t>
      </w:r>
    </w:p>
    <w:p w:rsidR="00973FD5" w:rsidRPr="00866471" w:rsidRDefault="0014666D" w:rsidP="0014666D">
      <w:pPr>
        <w:rPr>
          <w:bCs/>
          <w:smallCaps/>
          <w:sz w:val="28"/>
          <w:szCs w:val="28"/>
        </w:rPr>
      </w:pPr>
      <w:r w:rsidRPr="00B11C50">
        <w:rPr>
          <w:b/>
          <w:bCs/>
          <w:smallCaps/>
          <w:sz w:val="28"/>
          <w:szCs w:val="28"/>
        </w:rPr>
        <w:t xml:space="preserve">Meeting Location: </w:t>
      </w:r>
      <w:r w:rsidR="00055C26" w:rsidRPr="00866471">
        <w:rPr>
          <w:bCs/>
          <w:smallCaps/>
          <w:sz w:val="28"/>
          <w:szCs w:val="28"/>
        </w:rPr>
        <w:t xml:space="preserve">Parks Administration Building, Room 301 </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B37796">
        <w:trPr>
          <w:trHeight w:val="243"/>
        </w:trPr>
        <w:tc>
          <w:tcPr>
            <w:tcW w:w="720" w:type="dxa"/>
            <w:tcBorders>
              <w:top w:val="thinThickSmallGap" w:sz="24" w:space="0" w:color="auto"/>
            </w:tcBorders>
            <w:vAlign w:val="center"/>
          </w:tcPr>
          <w:p w:rsidR="00973FD5" w:rsidRPr="006711DF" w:rsidRDefault="00B37796" w:rsidP="00B37796">
            <w:pPr>
              <w:jc w:val="center"/>
              <w:rPr>
                <w:sz w:val="36"/>
                <w:szCs w:val="36"/>
              </w:rPr>
            </w:pPr>
            <w:r w:rsidRPr="006711DF">
              <w:rPr>
                <w:sz w:val="36"/>
                <w:szCs w:val="36"/>
              </w:rPr>
              <w:t>P</w:t>
            </w:r>
          </w:p>
        </w:tc>
        <w:tc>
          <w:tcPr>
            <w:tcW w:w="6120" w:type="dxa"/>
            <w:tcBorders>
              <w:top w:val="thinThickSmallGap" w:sz="24" w:space="0" w:color="auto"/>
            </w:tcBorders>
            <w:vAlign w:val="center"/>
          </w:tcPr>
          <w:p w:rsidR="00973FD5" w:rsidRPr="00055C26" w:rsidRDefault="00055C26" w:rsidP="00B37796">
            <w:r w:rsidRPr="00055C26">
              <w:t>Jan</w:t>
            </w:r>
            <w:r w:rsidR="00B37796">
              <w:t>et</w:t>
            </w:r>
            <w:r w:rsidRPr="00055C26">
              <w:t xml:space="preserve"> Clark (</w:t>
            </w:r>
            <w:proofErr w:type="spellStart"/>
            <w:r w:rsidRPr="00055C26">
              <w:t>CoAS</w:t>
            </w:r>
            <w:proofErr w:type="spellEnd"/>
            <w:r w:rsidRPr="00055C26">
              <w:t>, ECUS Chair Emeritus)</w:t>
            </w:r>
          </w:p>
        </w:tc>
        <w:tc>
          <w:tcPr>
            <w:tcW w:w="540" w:type="dxa"/>
            <w:tcBorders>
              <w:top w:val="thinThickSmallGap" w:sz="24" w:space="0" w:color="auto"/>
            </w:tcBorders>
            <w:vAlign w:val="center"/>
          </w:tcPr>
          <w:p w:rsidR="00973FD5" w:rsidRPr="006711DF" w:rsidRDefault="00B37796" w:rsidP="00B37796">
            <w:pPr>
              <w:jc w:val="center"/>
              <w:rPr>
                <w:sz w:val="36"/>
                <w:szCs w:val="36"/>
              </w:rPr>
            </w:pPr>
            <w:r w:rsidRPr="006711DF">
              <w:rPr>
                <w:sz w:val="36"/>
                <w:szCs w:val="36"/>
              </w:rPr>
              <w:t>P</w:t>
            </w:r>
          </w:p>
        </w:tc>
        <w:tc>
          <w:tcPr>
            <w:tcW w:w="6660" w:type="dxa"/>
            <w:tcBorders>
              <w:top w:val="thinThickSmallGap" w:sz="24" w:space="0" w:color="auto"/>
            </w:tcBorders>
            <w:vAlign w:val="center"/>
          </w:tcPr>
          <w:p w:rsidR="00973FD5" w:rsidRPr="00055C26" w:rsidRDefault="00055C26" w:rsidP="00B37796">
            <w:r w:rsidRPr="00055C26">
              <w:t>Debor</w:t>
            </w:r>
            <w:r w:rsidR="00884B8C">
              <w:t>ah MacMillan (</w:t>
            </w:r>
            <w:proofErr w:type="spellStart"/>
            <w:r w:rsidR="00884B8C">
              <w:t>CoHS</w:t>
            </w:r>
            <w:proofErr w:type="spellEnd"/>
            <w:r w:rsidR="00884B8C">
              <w:t>)</w:t>
            </w:r>
          </w:p>
        </w:tc>
      </w:tr>
      <w:tr w:rsidR="00973FD5" w:rsidTr="00B37796">
        <w:trPr>
          <w:trHeight w:val="161"/>
        </w:trPr>
        <w:tc>
          <w:tcPr>
            <w:tcW w:w="720" w:type="dxa"/>
            <w:vAlign w:val="center"/>
          </w:tcPr>
          <w:p w:rsidR="00B37796" w:rsidRPr="006711DF" w:rsidRDefault="0049345D" w:rsidP="00B37796">
            <w:pPr>
              <w:jc w:val="center"/>
              <w:rPr>
                <w:sz w:val="36"/>
                <w:szCs w:val="36"/>
              </w:rPr>
            </w:pPr>
            <w:r>
              <w:rPr>
                <w:sz w:val="36"/>
                <w:szCs w:val="36"/>
              </w:rPr>
              <w:t>P</w:t>
            </w:r>
          </w:p>
        </w:tc>
        <w:tc>
          <w:tcPr>
            <w:tcW w:w="6120" w:type="dxa"/>
            <w:vAlign w:val="center"/>
          </w:tcPr>
          <w:p w:rsidR="00973FD5" w:rsidRPr="00055C26" w:rsidRDefault="0049345D" w:rsidP="0049345D">
            <w:r>
              <w:t>Steve Dorman (</w:t>
            </w:r>
            <w:r w:rsidR="00055C26" w:rsidRPr="00055C26">
              <w:t>University President)</w:t>
            </w:r>
          </w:p>
        </w:tc>
        <w:tc>
          <w:tcPr>
            <w:tcW w:w="540" w:type="dxa"/>
            <w:vAlign w:val="center"/>
          </w:tcPr>
          <w:p w:rsidR="00973FD5" w:rsidRPr="006711DF" w:rsidRDefault="00B37796" w:rsidP="00B37796">
            <w:pPr>
              <w:jc w:val="center"/>
              <w:rPr>
                <w:sz w:val="36"/>
                <w:szCs w:val="36"/>
              </w:rPr>
            </w:pPr>
            <w:r w:rsidRPr="006711DF">
              <w:rPr>
                <w:sz w:val="36"/>
                <w:szCs w:val="36"/>
              </w:rPr>
              <w:t>P</w:t>
            </w:r>
          </w:p>
        </w:tc>
        <w:tc>
          <w:tcPr>
            <w:tcW w:w="6660" w:type="dxa"/>
            <w:vAlign w:val="center"/>
          </w:tcPr>
          <w:p w:rsidR="00973FD5" w:rsidRPr="00055C26" w:rsidRDefault="00884B8C" w:rsidP="00B37796">
            <w:proofErr w:type="spellStart"/>
            <w:r>
              <w:t>Lyndall</w:t>
            </w:r>
            <w:proofErr w:type="spellEnd"/>
            <w:r>
              <w:t xml:space="preserve"> </w:t>
            </w:r>
            <w:proofErr w:type="spellStart"/>
            <w:r>
              <w:t>Muschell</w:t>
            </w:r>
            <w:proofErr w:type="spellEnd"/>
            <w:r>
              <w:t xml:space="preserve"> (</w:t>
            </w:r>
            <w:proofErr w:type="spellStart"/>
            <w:r>
              <w:t>CoE</w:t>
            </w:r>
            <w:proofErr w:type="spellEnd"/>
            <w:r>
              <w:t>, ECUS Vice-Chair)</w:t>
            </w:r>
          </w:p>
        </w:tc>
      </w:tr>
      <w:tr w:rsidR="00055C26" w:rsidTr="00B37796">
        <w:trPr>
          <w:trHeight w:val="161"/>
        </w:trPr>
        <w:tc>
          <w:tcPr>
            <w:tcW w:w="720" w:type="dxa"/>
            <w:vAlign w:val="center"/>
          </w:tcPr>
          <w:p w:rsidR="00055C26" w:rsidRPr="006711DF" w:rsidRDefault="00B37796" w:rsidP="00B37796">
            <w:pPr>
              <w:jc w:val="center"/>
              <w:rPr>
                <w:sz w:val="36"/>
                <w:szCs w:val="36"/>
              </w:rPr>
            </w:pPr>
            <w:r w:rsidRPr="006711DF">
              <w:rPr>
                <w:sz w:val="36"/>
                <w:szCs w:val="36"/>
              </w:rPr>
              <w:t>P</w:t>
            </w:r>
          </w:p>
        </w:tc>
        <w:tc>
          <w:tcPr>
            <w:tcW w:w="6120" w:type="dxa"/>
            <w:vAlign w:val="center"/>
          </w:tcPr>
          <w:p w:rsidR="00055C26" w:rsidRPr="00055C26" w:rsidRDefault="00055C26" w:rsidP="00B37796">
            <w:r w:rsidRPr="00055C26">
              <w:t>Josh</w:t>
            </w:r>
            <w:r w:rsidR="00B37796">
              <w:t>ua</w:t>
            </w:r>
            <w:r w:rsidRPr="00055C26">
              <w:t xml:space="preserve"> Kitchens (Library)</w:t>
            </w:r>
          </w:p>
        </w:tc>
        <w:tc>
          <w:tcPr>
            <w:tcW w:w="540" w:type="dxa"/>
            <w:vAlign w:val="center"/>
          </w:tcPr>
          <w:p w:rsidR="00055C26" w:rsidRPr="006711DF" w:rsidRDefault="00B37796" w:rsidP="00B37796">
            <w:pPr>
              <w:jc w:val="center"/>
              <w:rPr>
                <w:sz w:val="36"/>
                <w:szCs w:val="36"/>
              </w:rPr>
            </w:pPr>
            <w:r w:rsidRPr="006711DF">
              <w:rPr>
                <w:sz w:val="36"/>
                <w:szCs w:val="36"/>
              </w:rPr>
              <w:t>P</w:t>
            </w:r>
          </w:p>
        </w:tc>
        <w:tc>
          <w:tcPr>
            <w:tcW w:w="6660" w:type="dxa"/>
            <w:vAlign w:val="center"/>
          </w:tcPr>
          <w:p w:rsidR="00055C26" w:rsidRPr="00055C26" w:rsidRDefault="00884B8C" w:rsidP="00B37796">
            <w:r>
              <w:t>Craig Turner (</w:t>
            </w:r>
            <w:proofErr w:type="spellStart"/>
            <w:r>
              <w:t>CoAS</w:t>
            </w:r>
            <w:proofErr w:type="spellEnd"/>
            <w:r>
              <w:t>, ECUS Secretary)</w:t>
            </w:r>
          </w:p>
        </w:tc>
      </w:tr>
      <w:tr w:rsidR="00973FD5" w:rsidTr="00B37796">
        <w:trPr>
          <w:trHeight w:val="278"/>
        </w:trPr>
        <w:tc>
          <w:tcPr>
            <w:tcW w:w="720" w:type="dxa"/>
            <w:vAlign w:val="center"/>
          </w:tcPr>
          <w:p w:rsidR="00D171B9" w:rsidRPr="006711DF" w:rsidRDefault="00F7274C" w:rsidP="00B37796">
            <w:pPr>
              <w:jc w:val="center"/>
              <w:rPr>
                <w:sz w:val="36"/>
                <w:szCs w:val="36"/>
              </w:rPr>
            </w:pPr>
            <w:r>
              <w:rPr>
                <w:sz w:val="36"/>
                <w:szCs w:val="36"/>
              </w:rPr>
              <w:t>R</w:t>
            </w:r>
          </w:p>
        </w:tc>
        <w:tc>
          <w:tcPr>
            <w:tcW w:w="6120" w:type="dxa"/>
            <w:vAlign w:val="center"/>
          </w:tcPr>
          <w:p w:rsidR="00973FD5" w:rsidRPr="00055C26" w:rsidRDefault="00055C26" w:rsidP="00B37796">
            <w:r w:rsidRPr="00055C26">
              <w:t>Matthew Liao-Troth (Interim Provost)</w:t>
            </w:r>
          </w:p>
        </w:tc>
        <w:tc>
          <w:tcPr>
            <w:tcW w:w="540" w:type="dxa"/>
            <w:vAlign w:val="center"/>
          </w:tcPr>
          <w:p w:rsidR="00973FD5" w:rsidRPr="006711DF" w:rsidRDefault="0049345D" w:rsidP="00B37796">
            <w:pPr>
              <w:jc w:val="center"/>
              <w:rPr>
                <w:sz w:val="36"/>
                <w:szCs w:val="36"/>
              </w:rPr>
            </w:pPr>
            <w:r>
              <w:rPr>
                <w:sz w:val="36"/>
                <w:szCs w:val="36"/>
              </w:rPr>
              <w:t>P</w:t>
            </w:r>
          </w:p>
        </w:tc>
        <w:tc>
          <w:tcPr>
            <w:tcW w:w="6660" w:type="dxa"/>
            <w:vAlign w:val="center"/>
          </w:tcPr>
          <w:p w:rsidR="00973FD5" w:rsidRPr="00055C26" w:rsidRDefault="00884B8C" w:rsidP="00B37796">
            <w:r>
              <w:t>Catherine Whelan (</w:t>
            </w:r>
            <w:proofErr w:type="spellStart"/>
            <w:r>
              <w:t>CoB</w:t>
            </w:r>
            <w:proofErr w:type="spellEnd"/>
            <w:r>
              <w:t>, ECUS Chair)</w:t>
            </w:r>
          </w:p>
        </w:tc>
      </w:tr>
      <w:tr w:rsidR="00790D29" w:rsidTr="00B37796">
        <w:trPr>
          <w:trHeight w:val="278"/>
        </w:trPr>
        <w:tc>
          <w:tcPr>
            <w:tcW w:w="720" w:type="dxa"/>
            <w:vAlign w:val="center"/>
          </w:tcPr>
          <w:p w:rsidR="00790D29" w:rsidRDefault="00790D29" w:rsidP="00B37796">
            <w:pPr>
              <w:jc w:val="center"/>
              <w:rPr>
                <w:sz w:val="20"/>
              </w:rPr>
            </w:pPr>
          </w:p>
        </w:tc>
        <w:tc>
          <w:tcPr>
            <w:tcW w:w="6120" w:type="dxa"/>
            <w:vAlign w:val="center"/>
          </w:tcPr>
          <w:p w:rsidR="00790D29" w:rsidRPr="00055C26" w:rsidRDefault="00790D29" w:rsidP="00B37796">
            <w:pPr>
              <w:jc w:val="center"/>
            </w:pPr>
          </w:p>
        </w:tc>
        <w:tc>
          <w:tcPr>
            <w:tcW w:w="540" w:type="dxa"/>
            <w:vAlign w:val="center"/>
          </w:tcPr>
          <w:p w:rsidR="00790D29" w:rsidRPr="00055C26" w:rsidRDefault="00790D29" w:rsidP="00B37796">
            <w:pPr>
              <w:jc w:val="center"/>
            </w:pPr>
          </w:p>
        </w:tc>
        <w:tc>
          <w:tcPr>
            <w:tcW w:w="6660" w:type="dxa"/>
            <w:vAlign w:val="center"/>
          </w:tcPr>
          <w:p w:rsidR="00790D29" w:rsidRPr="00055C26" w:rsidRDefault="00790D29" w:rsidP="00B37796">
            <w:pPr>
              <w:jc w:val="center"/>
            </w:pPr>
          </w:p>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B67A8A" w:rsidRDefault="00973FD5" w:rsidP="00750727">
            <w:pPr>
              <w:pStyle w:val="Heading1"/>
              <w:rPr>
                <w:smallCaps/>
                <w:sz w:val="28"/>
                <w:szCs w:val="28"/>
              </w:rPr>
            </w:pPr>
            <w:r w:rsidRPr="00750727">
              <w:rPr>
                <w:smallCaps/>
                <w:sz w:val="28"/>
                <w:szCs w:val="28"/>
              </w:rPr>
              <w:t>G</w:t>
            </w:r>
            <w:r w:rsidR="00750727" w:rsidRPr="00750727">
              <w:rPr>
                <w:smallCaps/>
                <w:sz w:val="28"/>
                <w:szCs w:val="28"/>
              </w:rPr>
              <w:t>uests</w:t>
            </w:r>
            <w:r w:rsidR="00B37796">
              <w:rPr>
                <w:smallCaps/>
                <w:sz w:val="28"/>
                <w:szCs w:val="28"/>
              </w:rPr>
              <w:t xml:space="preserve">:    </w:t>
            </w:r>
          </w:p>
          <w:p w:rsidR="00B67A8A" w:rsidRDefault="00B37796" w:rsidP="00B67A8A">
            <w:pPr>
              <w:pStyle w:val="Heading1"/>
              <w:rPr>
                <w:b w:val="0"/>
              </w:rPr>
            </w:pPr>
            <w:r w:rsidRPr="00BD5C98">
              <w:rPr>
                <w:b w:val="0"/>
              </w:rPr>
              <w:t xml:space="preserve">Matthew </w:t>
            </w:r>
            <w:r w:rsidR="00BD5C98">
              <w:rPr>
                <w:b w:val="0"/>
              </w:rPr>
              <w:t>Williams (Graduate Assistant of the 2012-2013 University Senate)</w:t>
            </w:r>
          </w:p>
          <w:p w:rsidR="0049345D" w:rsidRPr="0049345D" w:rsidRDefault="0049345D" w:rsidP="0049345D"/>
        </w:tc>
      </w:tr>
      <w:tr w:rsidR="00B37796">
        <w:trPr>
          <w:trHeight w:val="225"/>
        </w:trPr>
        <w:tc>
          <w:tcPr>
            <w:tcW w:w="720" w:type="dxa"/>
            <w:tcBorders>
              <w:top w:val="thinThickSmallGap" w:sz="24" w:space="0" w:color="auto"/>
            </w:tcBorders>
          </w:tcPr>
          <w:p w:rsidR="00B37796" w:rsidRDefault="00B37796">
            <w:pPr>
              <w:jc w:val="center"/>
              <w:rPr>
                <w:sz w:val="20"/>
              </w:rPr>
            </w:pPr>
          </w:p>
        </w:tc>
        <w:tc>
          <w:tcPr>
            <w:tcW w:w="6120" w:type="dxa"/>
            <w:tcBorders>
              <w:top w:val="thinThickSmallGap" w:sz="24" w:space="0" w:color="auto"/>
            </w:tcBorders>
          </w:tcPr>
          <w:p w:rsidR="00B37796" w:rsidRPr="0014666D" w:rsidRDefault="00B37796"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B37796" w:rsidRDefault="00B37796">
            <w:pPr>
              <w:rPr>
                <w:sz w:val="20"/>
              </w:rPr>
            </w:pPr>
          </w:p>
        </w:tc>
        <w:tc>
          <w:tcPr>
            <w:tcW w:w="6660" w:type="dxa"/>
            <w:tcBorders>
              <w:top w:val="thinThickSmallGap" w:sz="24" w:space="0" w:color="auto"/>
            </w:tcBorders>
          </w:tcPr>
          <w:p w:rsidR="00B37796" w:rsidRDefault="00B37796">
            <w:pPr>
              <w:rPr>
                <w:sz w:val="20"/>
              </w:rPr>
            </w:pPr>
            <w:r>
              <w:rPr>
                <w:sz w:val="20"/>
              </w:rPr>
              <w:t xml:space="preserve">                               </w:t>
            </w:r>
          </w:p>
        </w:tc>
      </w:tr>
      <w:tr w:rsidR="00B37796">
        <w:trPr>
          <w:trHeight w:val="90"/>
        </w:trPr>
        <w:tc>
          <w:tcPr>
            <w:tcW w:w="720" w:type="dxa"/>
          </w:tcPr>
          <w:p w:rsidR="00B37796" w:rsidRDefault="00B37796">
            <w:pPr>
              <w:jc w:val="center"/>
              <w:rPr>
                <w:sz w:val="20"/>
              </w:rPr>
            </w:pPr>
          </w:p>
        </w:tc>
        <w:tc>
          <w:tcPr>
            <w:tcW w:w="6120" w:type="dxa"/>
          </w:tcPr>
          <w:p w:rsidR="00B37796" w:rsidRDefault="00B37796" w:rsidP="000A3509">
            <w:pPr>
              <w:rPr>
                <w:sz w:val="20"/>
              </w:rPr>
            </w:pPr>
            <w:r>
              <w:rPr>
                <w:sz w:val="20"/>
              </w:rPr>
              <w:t>*Denotes new discussion on old business.</w:t>
            </w:r>
          </w:p>
        </w:tc>
        <w:tc>
          <w:tcPr>
            <w:tcW w:w="540" w:type="dxa"/>
          </w:tcPr>
          <w:p w:rsidR="00B37796" w:rsidRDefault="00B37796">
            <w:pPr>
              <w:rPr>
                <w:sz w:val="20"/>
              </w:rPr>
            </w:pPr>
          </w:p>
        </w:tc>
        <w:tc>
          <w:tcPr>
            <w:tcW w:w="6660" w:type="dxa"/>
          </w:tcPr>
          <w:p w:rsidR="00B37796" w:rsidRDefault="00B37796">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F7274C">
            <w:r w:rsidRPr="0037381E">
              <w:t>The meeting was called to order at 2:0</w:t>
            </w:r>
            <w:r w:rsidR="00F7274C">
              <w:t>3</w:t>
            </w:r>
            <w:r w:rsidRPr="0037381E">
              <w:t xml:space="preserve"> pm by</w:t>
            </w:r>
            <w:r w:rsidR="005F1E77" w:rsidRPr="0037381E">
              <w:t xml:space="preserve"> </w:t>
            </w:r>
            <w:r w:rsidRPr="0037381E">
              <w:t>Catherine Whelan (Chair).</w:t>
            </w:r>
          </w:p>
        </w:tc>
        <w:tc>
          <w:tcPr>
            <w:tcW w:w="3484" w:type="dxa"/>
          </w:tcPr>
          <w:p w:rsidR="00973FD5" w:rsidRPr="0037381E" w:rsidRDefault="00973FD5"/>
        </w:tc>
        <w:tc>
          <w:tcPr>
            <w:tcW w:w="2816" w:type="dxa"/>
          </w:tcPr>
          <w:p w:rsidR="00973FD5" w:rsidRPr="0037381E" w:rsidRDefault="00973FD5"/>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F7274C">
            <w:r w:rsidRPr="0037381E">
              <w:t>A motion to approve the agenda was made and seconded.</w:t>
            </w:r>
            <w:r w:rsidR="000941CF">
              <w:t xml:space="preserve"> </w:t>
            </w:r>
            <w:r w:rsidR="001D333E">
              <w:rPr>
                <w:i/>
              </w:rPr>
              <w:t>M</w:t>
            </w:r>
            <w:r w:rsidR="00F7274C">
              <w:rPr>
                <w:i/>
              </w:rPr>
              <w:t>otion Modifications for 2011-2012</w:t>
            </w:r>
            <w:r w:rsidR="000941CF" w:rsidRPr="00E36A36">
              <w:rPr>
                <w:i/>
              </w:rPr>
              <w:t xml:space="preserve"> </w:t>
            </w:r>
            <w:r w:rsidR="000941CF">
              <w:t xml:space="preserve">was added </w:t>
            </w:r>
            <w:r w:rsidR="00F7274C">
              <w:t xml:space="preserve">as an information item </w:t>
            </w:r>
            <w:r w:rsidR="000941CF">
              <w:t xml:space="preserve">and </w:t>
            </w:r>
            <w:r w:rsidR="00F7274C">
              <w:t xml:space="preserve">an item entitled </w:t>
            </w:r>
            <w:r w:rsidR="00F7274C" w:rsidRPr="00F7274C">
              <w:rPr>
                <w:i/>
              </w:rPr>
              <w:t>Faculty Concerns</w:t>
            </w:r>
            <w:r w:rsidR="00F7274C">
              <w:t xml:space="preserve"> </w:t>
            </w:r>
            <w:r w:rsidR="000941CF">
              <w:t>was added under New Business.</w:t>
            </w:r>
          </w:p>
        </w:tc>
        <w:tc>
          <w:tcPr>
            <w:tcW w:w="3484" w:type="dxa"/>
          </w:tcPr>
          <w:p w:rsidR="005E16FB" w:rsidRPr="0037381E" w:rsidRDefault="003865FF" w:rsidP="000941CF">
            <w:r w:rsidRPr="0037381E">
              <w:t xml:space="preserve">The agenda was approved as </w:t>
            </w:r>
            <w:r w:rsidR="000941CF">
              <w:t>amended</w:t>
            </w:r>
            <w:r w:rsidRPr="0037381E">
              <w:t>.</w:t>
            </w:r>
          </w:p>
        </w:tc>
        <w:tc>
          <w:tcPr>
            <w:tcW w:w="2816" w:type="dxa"/>
          </w:tcPr>
          <w:p w:rsidR="005E16FB" w:rsidRPr="0037381E" w:rsidRDefault="005E16FB"/>
        </w:tc>
      </w:tr>
      <w:tr w:rsidR="00973FD5">
        <w:trPr>
          <w:trHeight w:val="593"/>
        </w:trPr>
        <w:tc>
          <w:tcPr>
            <w:tcW w:w="3132" w:type="dxa"/>
          </w:tcPr>
          <w:p w:rsidR="00973FD5" w:rsidRPr="0037381E" w:rsidRDefault="005E16FB">
            <w:pPr>
              <w:rPr>
                <w:b/>
                <w:bCs/>
              </w:rPr>
            </w:pPr>
            <w:r w:rsidRPr="0037381E">
              <w:rPr>
                <w:b/>
                <w:bCs/>
              </w:rPr>
              <w:t>I</w:t>
            </w:r>
            <w:r w:rsidR="00973FD5" w:rsidRPr="0037381E">
              <w:rPr>
                <w:b/>
                <w:bCs/>
              </w:rPr>
              <w:t>II. Approval of Minutes</w:t>
            </w:r>
          </w:p>
        </w:tc>
        <w:tc>
          <w:tcPr>
            <w:tcW w:w="4608" w:type="dxa"/>
          </w:tcPr>
          <w:p w:rsidR="00973FD5" w:rsidRPr="0037381E" w:rsidRDefault="003865FF" w:rsidP="00F7274C">
            <w:r w:rsidRPr="0037381E">
              <w:t>A motion to consider the</w:t>
            </w:r>
            <w:r w:rsidR="0037381E" w:rsidRPr="0037381E">
              <w:t xml:space="preserve"> </w:t>
            </w:r>
            <w:r w:rsidR="00F7274C">
              <w:t>7</w:t>
            </w:r>
            <w:r w:rsidR="0037381E" w:rsidRPr="0037381E">
              <w:t xml:space="preserve"> </w:t>
            </w:r>
            <w:r w:rsidR="00F7274C">
              <w:t>Sep</w:t>
            </w:r>
            <w:r w:rsidR="00E36A36">
              <w:t xml:space="preserve"> 2012 ECU</w:t>
            </w:r>
            <w:r w:rsidRPr="0037381E">
              <w:t>S</w:t>
            </w:r>
            <w:r w:rsidR="00F7274C">
              <w:t>-SCC</w:t>
            </w:r>
            <w:r w:rsidRPr="0037381E">
              <w:t xml:space="preserve"> minutes was made and seconded.</w:t>
            </w:r>
            <w:r w:rsidR="00E36A36">
              <w:t xml:space="preserve"> These minutes had been amended </w:t>
            </w:r>
            <w:r w:rsidR="0097350B">
              <w:t xml:space="preserve">while reviewed via email and had been posted as amended to </w:t>
            </w:r>
            <w:r w:rsidR="0097350B">
              <w:lastRenderedPageBreak/>
              <w:t>the minutes.gcsu.edu</w:t>
            </w:r>
            <w:r w:rsidR="00E708C5">
              <w:t xml:space="preserve"> site</w:t>
            </w:r>
            <w:r w:rsidR="0097350B">
              <w:t>.</w:t>
            </w:r>
          </w:p>
        </w:tc>
        <w:tc>
          <w:tcPr>
            <w:tcW w:w="3484" w:type="dxa"/>
          </w:tcPr>
          <w:p w:rsidR="004E039B" w:rsidRPr="0037381E" w:rsidRDefault="003865FF" w:rsidP="00F7274C">
            <w:r w:rsidRPr="0037381E">
              <w:lastRenderedPageBreak/>
              <w:t>The</w:t>
            </w:r>
            <w:r w:rsidR="0037381E" w:rsidRPr="0037381E">
              <w:t xml:space="preserve"> </w:t>
            </w:r>
            <w:r w:rsidR="00F7274C">
              <w:t>7</w:t>
            </w:r>
            <w:r w:rsidR="0037381E" w:rsidRPr="0037381E">
              <w:t xml:space="preserve"> </w:t>
            </w:r>
            <w:r w:rsidR="00F7274C">
              <w:t>Sep</w:t>
            </w:r>
            <w:r w:rsidRPr="0037381E">
              <w:t xml:space="preserve"> 2012 </w:t>
            </w:r>
            <w:r w:rsidR="00E708C5">
              <w:t xml:space="preserve">ECUS-SCC </w:t>
            </w:r>
            <w:r w:rsidRPr="0037381E">
              <w:t>m</w:t>
            </w:r>
            <w:r w:rsidR="00E36A36">
              <w:t xml:space="preserve">inutes were approved as </w:t>
            </w:r>
            <w:r w:rsidR="0097350B">
              <w:t>presently posted, so no additional action was required.</w:t>
            </w:r>
          </w:p>
        </w:tc>
        <w:tc>
          <w:tcPr>
            <w:tcW w:w="2816" w:type="dxa"/>
          </w:tcPr>
          <w:p w:rsidR="00973FD5" w:rsidRPr="0037381E" w:rsidRDefault="00973FD5" w:rsidP="00FB7BF0"/>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lastRenderedPageBreak/>
              <w:t>IV. Reports</w:t>
            </w:r>
          </w:p>
        </w:tc>
        <w:tc>
          <w:tcPr>
            <w:tcW w:w="4608" w:type="dxa"/>
          </w:tcPr>
          <w:p w:rsidR="003865FF" w:rsidRPr="0037381E" w:rsidRDefault="003865FF"/>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6B5259" w:rsidP="0097350B">
            <w:pPr>
              <w:tabs>
                <w:tab w:val="left" w:pos="0"/>
              </w:tabs>
              <w:rPr>
                <w:b/>
                <w:bCs/>
              </w:rPr>
            </w:pPr>
            <w:r>
              <w:rPr>
                <w:b/>
                <w:bCs/>
              </w:rPr>
              <w:t xml:space="preserve">1. </w:t>
            </w:r>
            <w:r w:rsidR="003865FF" w:rsidRPr="0037381E">
              <w:rPr>
                <w:b/>
                <w:bCs/>
              </w:rPr>
              <w:t>President’s Report</w:t>
            </w:r>
          </w:p>
          <w:p w:rsidR="00461ADD" w:rsidRDefault="00461ADD" w:rsidP="0097350B">
            <w:pPr>
              <w:tabs>
                <w:tab w:val="left" w:pos="0"/>
              </w:tabs>
              <w:rPr>
                <w:b/>
                <w:bCs/>
              </w:rPr>
            </w:pPr>
          </w:p>
          <w:p w:rsidR="003865FF" w:rsidRPr="0037381E" w:rsidRDefault="0097350B" w:rsidP="0097350B">
            <w:pPr>
              <w:tabs>
                <w:tab w:val="left" w:pos="0"/>
              </w:tabs>
              <w:rPr>
                <w:b/>
                <w:bCs/>
              </w:rPr>
            </w:pPr>
            <w:r>
              <w:rPr>
                <w:b/>
                <w:bCs/>
              </w:rPr>
              <w:t>Steve Dorman</w:t>
            </w:r>
          </w:p>
        </w:tc>
        <w:tc>
          <w:tcPr>
            <w:tcW w:w="4608" w:type="dxa"/>
          </w:tcPr>
          <w:p w:rsidR="0097350B" w:rsidRDefault="0097350B" w:rsidP="00D11CAE">
            <w:pPr>
              <w:pStyle w:val="ListParagraph"/>
              <w:numPr>
                <w:ilvl w:val="0"/>
                <w:numId w:val="1"/>
              </w:numPr>
            </w:pPr>
            <w:r>
              <w:t xml:space="preserve">Dr. Dorman indicated that he </w:t>
            </w:r>
            <w:r w:rsidR="00257A7F">
              <w:t>is continuing his listening tour with faculty groups, staff groups, and the university and local communities</w:t>
            </w:r>
            <w:r>
              <w:t>.</w:t>
            </w:r>
          </w:p>
          <w:p w:rsidR="0097350B" w:rsidRDefault="0097350B" w:rsidP="00D11CAE">
            <w:pPr>
              <w:pStyle w:val="ListParagraph"/>
              <w:numPr>
                <w:ilvl w:val="0"/>
                <w:numId w:val="1"/>
              </w:numPr>
            </w:pPr>
            <w:r>
              <w:t xml:space="preserve">Dr. Dorman indicated that </w:t>
            </w:r>
            <w:r w:rsidR="00257A7F">
              <w:t>he had attended a new university president orientation in the USG office</w:t>
            </w:r>
            <w:r w:rsidR="00722290">
              <w:t>s</w:t>
            </w:r>
            <w:r w:rsidR="00257A7F">
              <w:t xml:space="preserve"> earlier in the week and that he will attend a meeting of </w:t>
            </w:r>
            <w:r w:rsidR="00E708C5">
              <w:t>p</w:t>
            </w:r>
            <w:r w:rsidR="00257A7F">
              <w:t>residents of USG institutions on Sunday (30 Sep 2012)</w:t>
            </w:r>
            <w:r>
              <w:t>.</w:t>
            </w:r>
          </w:p>
          <w:p w:rsidR="0097350B" w:rsidRDefault="0097350B" w:rsidP="00D11CAE">
            <w:pPr>
              <w:pStyle w:val="ListParagraph"/>
              <w:numPr>
                <w:ilvl w:val="0"/>
                <w:numId w:val="1"/>
              </w:numPr>
            </w:pPr>
            <w:r>
              <w:t xml:space="preserve">Dr. Dorman indicated that he </w:t>
            </w:r>
            <w:r w:rsidR="00722290">
              <w:t>will be providing the university community news about the budget as he receives it</w:t>
            </w:r>
            <w:r>
              <w:t>.</w:t>
            </w:r>
            <w:r w:rsidR="00722290">
              <w:t xml:space="preserve"> </w:t>
            </w:r>
          </w:p>
          <w:p w:rsidR="00544564" w:rsidRDefault="0097350B" w:rsidP="00D11CAE">
            <w:pPr>
              <w:pStyle w:val="ListParagraph"/>
              <w:numPr>
                <w:ilvl w:val="0"/>
                <w:numId w:val="1"/>
              </w:numPr>
            </w:pPr>
            <w:r>
              <w:t xml:space="preserve">Dr. Dorman indicated that </w:t>
            </w:r>
            <w:r w:rsidR="00722290">
              <w:t>Complete College Georgia participation by the USG make</w:t>
            </w:r>
            <w:r w:rsidR="00E708C5">
              <w:t>s</w:t>
            </w:r>
            <w:r w:rsidR="00722290">
              <w:t xml:space="preserve"> college completion rates by our students a prominent metric</w:t>
            </w:r>
            <w:r w:rsidR="00544564">
              <w:t xml:space="preserve"> for assessment of institution quality.</w:t>
            </w:r>
          </w:p>
          <w:p w:rsidR="003865FF" w:rsidRPr="0037381E" w:rsidRDefault="00544564" w:rsidP="00D11CAE">
            <w:pPr>
              <w:pStyle w:val="ListParagraph"/>
              <w:numPr>
                <w:ilvl w:val="0"/>
                <w:numId w:val="1"/>
              </w:numPr>
            </w:pPr>
            <w:r>
              <w:t>Dr. Dorman indicated that University Senate will be consulted with regards to planning for the fiscal future of the university.</w:t>
            </w:r>
          </w:p>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865FF" w:rsidP="00E14AF0">
            <w:pPr>
              <w:tabs>
                <w:tab w:val="left" w:pos="0"/>
              </w:tabs>
              <w:rPr>
                <w:b/>
                <w:bCs/>
              </w:rPr>
            </w:pPr>
            <w:r w:rsidRPr="0037381E">
              <w:rPr>
                <w:b/>
                <w:bCs/>
              </w:rPr>
              <w:t>2.</w:t>
            </w:r>
            <w:r w:rsidR="0037381E">
              <w:rPr>
                <w:b/>
                <w:bCs/>
              </w:rPr>
              <w:t xml:space="preserve"> Provost’s Report</w:t>
            </w:r>
          </w:p>
          <w:p w:rsidR="00461ADD" w:rsidRDefault="00461ADD" w:rsidP="00E14AF0">
            <w:pPr>
              <w:tabs>
                <w:tab w:val="left" w:pos="0"/>
              </w:tabs>
              <w:rPr>
                <w:b/>
                <w:bCs/>
              </w:rPr>
            </w:pPr>
          </w:p>
          <w:p w:rsidR="003865FF" w:rsidRPr="0037381E" w:rsidRDefault="00E73E75" w:rsidP="00E14AF0">
            <w:pPr>
              <w:tabs>
                <w:tab w:val="left" w:pos="0"/>
              </w:tabs>
              <w:rPr>
                <w:b/>
                <w:bCs/>
              </w:rPr>
            </w:pPr>
            <w:r>
              <w:rPr>
                <w:b/>
                <w:bCs/>
              </w:rPr>
              <w:t>Matthew Liao-Troth</w:t>
            </w:r>
          </w:p>
        </w:tc>
        <w:tc>
          <w:tcPr>
            <w:tcW w:w="4608" w:type="dxa"/>
          </w:tcPr>
          <w:p w:rsidR="000115C2" w:rsidRPr="0037381E" w:rsidRDefault="00E708C5" w:rsidP="00E708C5">
            <w:r>
              <w:t xml:space="preserve">As </w:t>
            </w:r>
            <w:r w:rsidR="00D30B9B">
              <w:t>Interim Provost</w:t>
            </w:r>
            <w:r>
              <w:t xml:space="preserve"> Liao-Troth</w:t>
            </w:r>
            <w:r w:rsidR="006859CC">
              <w:t xml:space="preserve"> </w:t>
            </w:r>
            <w:r>
              <w:t xml:space="preserve">had </w:t>
            </w:r>
            <w:r w:rsidR="006859CC">
              <w:t>extended regrets</w:t>
            </w:r>
            <w:r>
              <w:t xml:space="preserve"> for this meeting</w:t>
            </w:r>
            <w:r w:rsidR="006859CC">
              <w:t>, no Provost</w:t>
            </w:r>
            <w:r>
              <w:t>’s</w:t>
            </w:r>
            <w:r w:rsidR="006859CC">
              <w:t xml:space="preserve"> Report. The next Provost’s Report will be received at the </w:t>
            </w:r>
            <w:r>
              <w:t xml:space="preserve">Fri </w:t>
            </w:r>
            <w:r w:rsidR="006859CC">
              <w:t xml:space="preserve">5 Oct 2012 meeting </w:t>
            </w:r>
            <w:r w:rsidR="00E951A0">
              <w:t>of</w:t>
            </w:r>
            <w:r w:rsidR="006859CC">
              <w:t xml:space="preserve"> the Executive Committee </w:t>
            </w:r>
            <w:r w:rsidR="00E951A0">
              <w:t>with</w:t>
            </w:r>
            <w:r w:rsidR="006859CC">
              <w:t xml:space="preserve"> Standing Committee Chairs</w:t>
            </w:r>
            <w:r w:rsidR="00D30B9B">
              <w:t>.</w:t>
            </w:r>
          </w:p>
        </w:tc>
        <w:tc>
          <w:tcPr>
            <w:tcW w:w="3484" w:type="dxa"/>
          </w:tcPr>
          <w:p w:rsidR="003865FF" w:rsidRPr="0037381E" w:rsidRDefault="003865FF"/>
        </w:tc>
        <w:tc>
          <w:tcPr>
            <w:tcW w:w="2816" w:type="dxa"/>
          </w:tcPr>
          <w:p w:rsidR="003865FF" w:rsidRPr="0037381E" w:rsidRDefault="003865FF"/>
        </w:tc>
      </w:tr>
      <w:tr w:rsidR="00177F8A" w:rsidRPr="0037381E" w:rsidTr="000A3509">
        <w:trPr>
          <w:trHeight w:val="540"/>
        </w:trPr>
        <w:tc>
          <w:tcPr>
            <w:tcW w:w="3132" w:type="dxa"/>
            <w:tcBorders>
              <w:left w:val="double" w:sz="4" w:space="0" w:color="auto"/>
            </w:tcBorders>
          </w:tcPr>
          <w:p w:rsidR="00177F8A" w:rsidRDefault="00177F8A" w:rsidP="000A3509">
            <w:pPr>
              <w:rPr>
                <w:b/>
                <w:bCs/>
              </w:rPr>
            </w:pPr>
            <w:r>
              <w:rPr>
                <w:b/>
                <w:bCs/>
              </w:rPr>
              <w:t>3. Subcommittee on Nominations (</w:t>
            </w:r>
            <w:proofErr w:type="spellStart"/>
            <w:r>
              <w:rPr>
                <w:b/>
                <w:bCs/>
              </w:rPr>
              <w:t>SCoN</w:t>
            </w:r>
            <w:proofErr w:type="spellEnd"/>
            <w:r>
              <w:rPr>
                <w:b/>
                <w:bCs/>
              </w:rPr>
              <w:t>)</w:t>
            </w:r>
          </w:p>
          <w:p w:rsidR="00177F8A" w:rsidRDefault="00177F8A" w:rsidP="000A3509">
            <w:pPr>
              <w:rPr>
                <w:b/>
                <w:bCs/>
              </w:rPr>
            </w:pPr>
          </w:p>
          <w:p w:rsidR="00177F8A" w:rsidRPr="0037381E" w:rsidRDefault="00177F8A" w:rsidP="000A3509">
            <w:pPr>
              <w:rPr>
                <w:b/>
                <w:bCs/>
              </w:rPr>
            </w:pPr>
            <w:proofErr w:type="spellStart"/>
            <w:r>
              <w:rPr>
                <w:b/>
                <w:bCs/>
              </w:rPr>
              <w:t>Lyndall</w:t>
            </w:r>
            <w:proofErr w:type="spellEnd"/>
            <w:r>
              <w:rPr>
                <w:b/>
                <w:bCs/>
              </w:rPr>
              <w:t xml:space="preserve"> </w:t>
            </w:r>
            <w:proofErr w:type="spellStart"/>
            <w:r>
              <w:rPr>
                <w:b/>
                <w:bCs/>
              </w:rPr>
              <w:t>Muschell</w:t>
            </w:r>
            <w:proofErr w:type="spellEnd"/>
          </w:p>
        </w:tc>
        <w:tc>
          <w:tcPr>
            <w:tcW w:w="4608" w:type="dxa"/>
          </w:tcPr>
          <w:p w:rsidR="00177F8A" w:rsidRDefault="004F3323" w:rsidP="00D11CAE">
            <w:pPr>
              <w:pStyle w:val="ListParagraph"/>
              <w:numPr>
                <w:ilvl w:val="0"/>
                <w:numId w:val="7"/>
              </w:numPr>
              <w:ind w:left="360"/>
            </w:pPr>
            <w:r w:rsidRPr="004F3323">
              <w:rPr>
                <w:u w:val="single"/>
              </w:rPr>
              <w:t>FAPC Vacancy</w:t>
            </w:r>
            <w:r>
              <w:t xml:space="preserve">: </w:t>
            </w:r>
            <w:proofErr w:type="spellStart"/>
            <w:r w:rsidR="00177F8A">
              <w:t>Lyndall</w:t>
            </w:r>
            <w:proofErr w:type="spellEnd"/>
            <w:r w:rsidR="00177F8A">
              <w:t xml:space="preserve"> </w:t>
            </w:r>
            <w:proofErr w:type="spellStart"/>
            <w:r w:rsidR="00177F8A">
              <w:t>Muschell</w:t>
            </w:r>
            <w:proofErr w:type="spellEnd"/>
            <w:r w:rsidR="00177F8A">
              <w:t xml:space="preserve"> noted that the vacancy on the Faculty Affairs Policy Committee </w:t>
            </w:r>
            <w:r w:rsidR="00A35F07">
              <w:t xml:space="preserve">(FAPC) </w:t>
            </w:r>
            <w:r w:rsidR="00177F8A">
              <w:t xml:space="preserve">in the position held by David Connolly, who was no longer working at Georgia College, had been filled. As the library was the only </w:t>
            </w:r>
            <w:r w:rsidR="00177F8A">
              <w:lastRenderedPageBreak/>
              <w:t xml:space="preserve">academic unit that did not have a representative on FAPC, </w:t>
            </w:r>
            <w:proofErr w:type="spellStart"/>
            <w:r w:rsidR="00177F8A">
              <w:t>Lyndall</w:t>
            </w:r>
            <w:proofErr w:type="spellEnd"/>
            <w:r w:rsidR="00177F8A">
              <w:t xml:space="preserve"> had asked Josh Kitchens to seek a </w:t>
            </w:r>
            <w:r w:rsidR="00A35F07">
              <w:t>volunteer</w:t>
            </w:r>
            <w:r w:rsidR="00177F8A">
              <w:t xml:space="preserve"> from the </w:t>
            </w:r>
            <w:r w:rsidR="00DA754D">
              <w:t>c</w:t>
            </w:r>
            <w:r w:rsidR="00177F8A">
              <w:t xml:space="preserve">orps of </w:t>
            </w:r>
            <w:r w:rsidR="00DA754D">
              <w:t>i</w:t>
            </w:r>
            <w:r w:rsidR="00177F8A">
              <w:t xml:space="preserve">nstruction library faculty. </w:t>
            </w:r>
            <w:r w:rsidR="00A35F07">
              <w:t xml:space="preserve">Beth Broyles would shift as a volunteer on the Student Affairs Policy Committee (SAPC) to </w:t>
            </w:r>
            <w:r w:rsidR="00E708C5">
              <w:t>fill the vacancy as a</w:t>
            </w:r>
            <w:r w:rsidR="00A35F07">
              <w:t xml:space="preserve"> volunteer on FAPC and Liz Thompson would fill the position on SAPC vacated by Beth Broyles. </w:t>
            </w:r>
            <w:r w:rsidR="00E708C5">
              <w:t>These modifications</w:t>
            </w:r>
            <w:r w:rsidR="00A35F07">
              <w:t xml:space="preserve"> maintained compliance with all bylaws requirements on the com</w:t>
            </w:r>
            <w:r w:rsidR="00DA754D">
              <w:t xml:space="preserve">position of the university senate committees </w:t>
            </w:r>
            <w:r w:rsidR="001B790D">
              <w:t>and were</w:t>
            </w:r>
            <w:r w:rsidR="00A35F07">
              <w:t xml:space="preserve"> effective with the 28 Sep 2012 </w:t>
            </w:r>
            <w:r w:rsidR="00DA754D">
              <w:t xml:space="preserve">committee </w:t>
            </w:r>
            <w:r w:rsidR="00A35F07">
              <w:t>meetings.</w:t>
            </w:r>
          </w:p>
          <w:p w:rsidR="004F3323" w:rsidRDefault="004F3323" w:rsidP="00D11CAE">
            <w:pPr>
              <w:pStyle w:val="ListParagraph"/>
              <w:numPr>
                <w:ilvl w:val="0"/>
                <w:numId w:val="7"/>
              </w:numPr>
              <w:ind w:left="360"/>
            </w:pPr>
            <w:r w:rsidRPr="004F3323">
              <w:rPr>
                <w:u w:val="single"/>
              </w:rPr>
              <w:t>Apportionment</w:t>
            </w:r>
            <w:r>
              <w:t xml:space="preserve">: </w:t>
            </w:r>
            <w:proofErr w:type="spellStart"/>
            <w:r>
              <w:t>Lyndall</w:t>
            </w:r>
            <w:proofErr w:type="spellEnd"/>
            <w:r>
              <w:t xml:space="preserve"> </w:t>
            </w:r>
            <w:proofErr w:type="spellStart"/>
            <w:r>
              <w:t>Muschell</w:t>
            </w:r>
            <w:proofErr w:type="spellEnd"/>
            <w:r>
              <w:t xml:space="preserve"> thanked Craig Turner for preparing the draft apportionment document for committee review. </w:t>
            </w:r>
            <w:r w:rsidR="00D77478">
              <w:t>Craig Turner noted that the apportionment was unchanged from the previous year. The committee accepted the draft apportionment report to be the official apportionment of the elected faculty senator positions.</w:t>
            </w:r>
          </w:p>
          <w:p w:rsidR="00D77478" w:rsidRPr="0037381E" w:rsidRDefault="00D77478" w:rsidP="00D11CAE">
            <w:pPr>
              <w:pStyle w:val="ListParagraph"/>
              <w:numPr>
                <w:ilvl w:val="0"/>
                <w:numId w:val="7"/>
              </w:numPr>
              <w:ind w:left="360"/>
            </w:pPr>
            <w:r>
              <w:rPr>
                <w:u w:val="single"/>
              </w:rPr>
              <w:t>Contacting Deans</w:t>
            </w:r>
            <w:r w:rsidRPr="00D77478">
              <w:t>:</w:t>
            </w:r>
            <w:r>
              <w:t xml:space="preserve"> </w:t>
            </w:r>
            <w:proofErr w:type="spellStart"/>
            <w:r>
              <w:t>Lyndall</w:t>
            </w:r>
            <w:proofErr w:type="spellEnd"/>
            <w:r>
              <w:t xml:space="preserve"> </w:t>
            </w:r>
            <w:proofErr w:type="spellStart"/>
            <w:r>
              <w:t>Muschell</w:t>
            </w:r>
            <w:proofErr w:type="spellEnd"/>
            <w:r>
              <w:t xml:space="preserve"> noted that the next step in the elected faculty senator election process for 2012-2013 was for the designated members </w:t>
            </w:r>
            <w:r w:rsidR="00BE183E">
              <w:t xml:space="preserve">(to be determined at a future meeting) </w:t>
            </w:r>
            <w:r>
              <w:t>of the Executive Committee to meet with their respective deans to share information to inform elections of successors for elected faculty senators with terms of service ending in April 2013.</w:t>
            </w:r>
            <w:r w:rsidR="00602052">
              <w:t xml:space="preserve"> Catherine Whelan noted that she could provide the deans a heads up at the academic leadership meeting that each should expect a visit from a member of the Executive </w:t>
            </w:r>
            <w:r w:rsidR="00602052">
              <w:lastRenderedPageBreak/>
              <w:t xml:space="preserve">Committee to provide details to inform elected faculty senator elections. </w:t>
            </w:r>
            <w:proofErr w:type="spellStart"/>
            <w:r w:rsidR="00602052">
              <w:t>Lyndall</w:t>
            </w:r>
            <w:proofErr w:type="spellEnd"/>
            <w:r w:rsidR="00602052">
              <w:t xml:space="preserve"> </w:t>
            </w:r>
            <w:proofErr w:type="spellStart"/>
            <w:r w:rsidR="00602052">
              <w:t>Muschell</w:t>
            </w:r>
            <w:proofErr w:type="spellEnd"/>
            <w:r w:rsidR="00602052">
              <w:t xml:space="preserve"> indicated that she and Craig Turner would draft a document with election information for the designated ECUS members to share with their deans.</w:t>
            </w:r>
          </w:p>
        </w:tc>
        <w:tc>
          <w:tcPr>
            <w:tcW w:w="3484" w:type="dxa"/>
          </w:tcPr>
          <w:p w:rsidR="00D77478" w:rsidRDefault="00D77478" w:rsidP="00D11CAE">
            <w:pPr>
              <w:pStyle w:val="ListParagraph"/>
              <w:numPr>
                <w:ilvl w:val="0"/>
                <w:numId w:val="9"/>
              </w:numPr>
              <w:ind w:left="342"/>
            </w:pPr>
            <w:r w:rsidRPr="00D77478">
              <w:rPr>
                <w:u w:val="single"/>
              </w:rPr>
              <w:lastRenderedPageBreak/>
              <w:t>FAPC Vacancy</w:t>
            </w:r>
            <w:r>
              <w:t xml:space="preserve">: </w:t>
            </w:r>
            <w:r w:rsidR="00DA754D">
              <w:t>Section II.1.B of the</w:t>
            </w:r>
            <w:r w:rsidR="00A35F07">
              <w:t xml:space="preserve"> University Senate Bylaws require</w:t>
            </w:r>
            <w:r w:rsidR="00DA754D">
              <w:t>s</w:t>
            </w:r>
            <w:r w:rsidR="00A35F07">
              <w:t xml:space="preserve"> that </w:t>
            </w:r>
            <w:r w:rsidR="00A35F07" w:rsidRPr="004F3323">
              <w:rPr>
                <w:i/>
              </w:rPr>
              <w:t xml:space="preserve">vacancies or resignations that occur during a term of service shall be filled for the </w:t>
            </w:r>
            <w:r w:rsidR="00A35F07" w:rsidRPr="004F3323">
              <w:rPr>
                <w:i/>
              </w:rPr>
              <w:lastRenderedPageBreak/>
              <w:t>remainder of that term following the process used in the original election, selection or appointment.</w:t>
            </w:r>
            <w:r w:rsidR="00A35F07">
              <w:t xml:space="preserve"> </w:t>
            </w:r>
            <w:r w:rsidR="00DA754D">
              <w:t>This requirem</w:t>
            </w:r>
            <w:r w:rsidR="001B790D">
              <w:t>ent calls</w:t>
            </w:r>
            <w:r w:rsidR="00DA754D">
              <w:t xml:space="preserve"> for a </w:t>
            </w:r>
            <w:proofErr w:type="spellStart"/>
            <w:r w:rsidR="00DA754D">
              <w:t>SCoN</w:t>
            </w:r>
            <w:proofErr w:type="spellEnd"/>
            <w:r w:rsidR="00DA754D">
              <w:t xml:space="preserve"> motion </w:t>
            </w:r>
            <w:r w:rsidR="001B790D">
              <w:t>for consideration by the university senate at its next (</w:t>
            </w:r>
            <w:r w:rsidR="00DA754D">
              <w:t>19 Oct 2012</w:t>
            </w:r>
            <w:r w:rsidR="001B790D">
              <w:t>)</w:t>
            </w:r>
            <w:r w:rsidR="00DA754D">
              <w:t xml:space="preserve"> meeting detailing the </w:t>
            </w:r>
            <w:r w:rsidR="001B790D">
              <w:t>changes in memberships made to the committee composition to fill</w:t>
            </w:r>
            <w:r w:rsidR="00DA754D">
              <w:t xml:space="preserve"> the vacancy</w:t>
            </w:r>
            <w:r w:rsidR="001B790D">
              <w:t xml:space="preserve"> on FAPC.</w:t>
            </w:r>
          </w:p>
          <w:p w:rsidR="00DA754D" w:rsidRPr="00D77478" w:rsidRDefault="00D77478" w:rsidP="00D11CAE">
            <w:pPr>
              <w:pStyle w:val="ListParagraph"/>
              <w:numPr>
                <w:ilvl w:val="0"/>
                <w:numId w:val="9"/>
              </w:numPr>
              <w:ind w:left="342"/>
            </w:pPr>
            <w:r w:rsidRPr="00D77478">
              <w:rPr>
                <w:u w:val="single"/>
              </w:rPr>
              <w:t>Apportionment</w:t>
            </w:r>
            <w:r>
              <w:t xml:space="preserve">: Section II.2.A.2 of the University Senate bylaws requires that </w:t>
            </w:r>
            <w:r>
              <w:rPr>
                <w:i/>
              </w:rPr>
              <w:t>t</w:t>
            </w:r>
            <w:r w:rsidRPr="00D77478">
              <w:rPr>
                <w:i/>
              </w:rPr>
              <w:t>he exact number of elected faculty senator positions apportioned to each academic unit shall be determined by the Executive Committee and announced to the University Senate by October 1</w:t>
            </w:r>
            <w:r>
              <w:rPr>
                <w:i/>
              </w:rPr>
              <w:t>.</w:t>
            </w:r>
          </w:p>
          <w:p w:rsidR="00D77478" w:rsidRPr="0037381E" w:rsidRDefault="00D77478" w:rsidP="001B790D">
            <w:pPr>
              <w:pStyle w:val="ListParagraph"/>
              <w:numPr>
                <w:ilvl w:val="0"/>
                <w:numId w:val="9"/>
              </w:numPr>
              <w:ind w:left="342"/>
            </w:pPr>
            <w:r>
              <w:rPr>
                <w:u w:val="single"/>
              </w:rPr>
              <w:t>Contacting Deans</w:t>
            </w:r>
            <w:r w:rsidRPr="00D77478">
              <w:t xml:space="preserve">: </w:t>
            </w:r>
            <w:r w:rsidR="00602052">
              <w:t xml:space="preserve">The committee agreed that Catherine Whelan should provide the heads up and that </w:t>
            </w:r>
            <w:proofErr w:type="spellStart"/>
            <w:r w:rsidR="00602052">
              <w:t>Lyndall</w:t>
            </w:r>
            <w:proofErr w:type="spellEnd"/>
            <w:r w:rsidR="00602052">
              <w:t xml:space="preserve"> </w:t>
            </w:r>
            <w:proofErr w:type="spellStart"/>
            <w:r w:rsidR="00602052">
              <w:t>Muschell</w:t>
            </w:r>
            <w:proofErr w:type="spellEnd"/>
            <w:r w:rsidR="001B790D">
              <w:t xml:space="preserve"> and Craig Turner should draft </w:t>
            </w:r>
            <w:proofErr w:type="gramStart"/>
            <w:r w:rsidR="001B790D">
              <w:t>an</w:t>
            </w:r>
            <w:r w:rsidR="00602052">
              <w:t xml:space="preserve"> elected</w:t>
            </w:r>
            <w:proofErr w:type="gramEnd"/>
            <w:r w:rsidR="00602052">
              <w:t xml:space="preserve"> faculty senator election information document.</w:t>
            </w:r>
          </w:p>
        </w:tc>
        <w:tc>
          <w:tcPr>
            <w:tcW w:w="2816" w:type="dxa"/>
          </w:tcPr>
          <w:p w:rsidR="00177F8A" w:rsidRDefault="00D77478" w:rsidP="00D11CAE">
            <w:pPr>
              <w:pStyle w:val="ListParagraph"/>
              <w:numPr>
                <w:ilvl w:val="0"/>
                <w:numId w:val="8"/>
              </w:numPr>
              <w:ind w:left="368"/>
            </w:pPr>
            <w:r w:rsidRPr="00D77478">
              <w:rPr>
                <w:u w:val="single"/>
              </w:rPr>
              <w:lastRenderedPageBreak/>
              <w:t>FAPC Vacancy</w:t>
            </w:r>
            <w:r>
              <w:t xml:space="preserve">: </w:t>
            </w:r>
            <w:proofErr w:type="spellStart"/>
            <w:r w:rsidR="00DA754D">
              <w:t>Lyndall</w:t>
            </w:r>
            <w:proofErr w:type="spellEnd"/>
            <w:r w:rsidR="00DA754D">
              <w:t xml:space="preserve"> </w:t>
            </w:r>
            <w:proofErr w:type="spellStart"/>
            <w:r w:rsidR="00DA754D">
              <w:t>Muschell</w:t>
            </w:r>
            <w:proofErr w:type="spellEnd"/>
            <w:r w:rsidR="00DA754D">
              <w:t xml:space="preserve"> and Catherine Whelan will ensure that the </w:t>
            </w:r>
            <w:proofErr w:type="spellStart"/>
            <w:r w:rsidR="00DA754D">
              <w:t>SCoN</w:t>
            </w:r>
            <w:proofErr w:type="spellEnd"/>
            <w:r w:rsidR="00DA754D">
              <w:t xml:space="preserve"> motion </w:t>
            </w:r>
            <w:proofErr w:type="gramStart"/>
            <w:r w:rsidR="00DA754D">
              <w:t xml:space="preserve">text as well as the relevant supporting </w:t>
            </w:r>
            <w:r w:rsidR="00DA754D">
              <w:lastRenderedPageBreak/>
              <w:t>document</w:t>
            </w:r>
            <w:r w:rsidR="001B790D">
              <w:t>s are</w:t>
            </w:r>
            <w:proofErr w:type="gramEnd"/>
            <w:r w:rsidR="00DA754D">
              <w:t xml:space="preserve"> entered into the online motion database</w:t>
            </w:r>
            <w:r w:rsidR="001B790D">
              <w:t xml:space="preserve"> in time for consideration by the university senate at its 19 Oct 2012 meeting</w:t>
            </w:r>
            <w:r w:rsidR="00DA754D">
              <w:t>.</w:t>
            </w:r>
          </w:p>
          <w:p w:rsidR="00D77478" w:rsidRDefault="00D77478" w:rsidP="00D11CAE">
            <w:pPr>
              <w:pStyle w:val="ListParagraph"/>
              <w:numPr>
                <w:ilvl w:val="0"/>
                <w:numId w:val="8"/>
              </w:numPr>
              <w:ind w:left="368"/>
            </w:pPr>
            <w:r>
              <w:rPr>
                <w:u w:val="single"/>
              </w:rPr>
              <w:t>Apportionment</w:t>
            </w:r>
            <w:r w:rsidRPr="00D77478">
              <w:t>:</w:t>
            </w:r>
            <w:r>
              <w:t xml:space="preserve"> Catherine Whelan will ensure </w:t>
            </w:r>
            <w:r w:rsidR="00BE183E">
              <w:t xml:space="preserve">that </w:t>
            </w:r>
            <w:r>
              <w:t>the apportionment is announced to the University Senate by 1 Oct 2012 to comply with the relevant bylaw.</w:t>
            </w:r>
          </w:p>
          <w:p w:rsidR="00BE183E" w:rsidRDefault="00BE183E" w:rsidP="00D11CAE">
            <w:pPr>
              <w:pStyle w:val="ListParagraph"/>
              <w:numPr>
                <w:ilvl w:val="0"/>
                <w:numId w:val="8"/>
              </w:numPr>
              <w:ind w:left="368"/>
            </w:pPr>
            <w:r>
              <w:rPr>
                <w:u w:val="single"/>
              </w:rPr>
              <w:t>Contacting Deans</w:t>
            </w:r>
            <w:r w:rsidRPr="00602052">
              <w:t>:</w:t>
            </w:r>
            <w:r>
              <w:t xml:space="preserve"> </w:t>
            </w:r>
          </w:p>
          <w:p w:rsidR="00BE183E" w:rsidRDefault="00BE183E" w:rsidP="00D11CAE">
            <w:pPr>
              <w:pStyle w:val="ListParagraph"/>
              <w:numPr>
                <w:ilvl w:val="0"/>
                <w:numId w:val="10"/>
              </w:numPr>
              <w:ind w:left="638"/>
            </w:pPr>
            <w:r>
              <w:t xml:space="preserve">Catherine Whelan will provide the deans a heads up at the </w:t>
            </w:r>
            <w:r w:rsidR="001B790D">
              <w:t xml:space="preserve">next </w:t>
            </w:r>
            <w:r>
              <w:t>academic leadership meeting that each should expect a visit from a member of the Executive Committee to provide details to inform elected faculty senator elections.</w:t>
            </w:r>
          </w:p>
          <w:p w:rsidR="00BE183E" w:rsidRDefault="00BE183E" w:rsidP="00D11CAE">
            <w:pPr>
              <w:pStyle w:val="ListParagraph"/>
              <w:numPr>
                <w:ilvl w:val="0"/>
                <w:numId w:val="10"/>
              </w:numPr>
              <w:ind w:left="638"/>
            </w:pPr>
            <w:proofErr w:type="spellStart"/>
            <w:r>
              <w:t>Lyndall</w:t>
            </w:r>
            <w:proofErr w:type="spellEnd"/>
            <w:r>
              <w:t xml:space="preserve"> </w:t>
            </w:r>
            <w:proofErr w:type="spellStart"/>
            <w:r>
              <w:t>Muschell</w:t>
            </w:r>
            <w:proofErr w:type="spellEnd"/>
            <w:r>
              <w:t xml:space="preserve"> and Craig Turner will draft an elected faculty senator election information document. </w:t>
            </w:r>
          </w:p>
          <w:p w:rsidR="00BE183E" w:rsidRPr="0037381E" w:rsidRDefault="00BE183E" w:rsidP="00D11CAE">
            <w:pPr>
              <w:pStyle w:val="ListParagraph"/>
              <w:numPr>
                <w:ilvl w:val="0"/>
                <w:numId w:val="8"/>
              </w:numPr>
              <w:ind w:left="368"/>
            </w:pPr>
            <w:r>
              <w:t xml:space="preserve">Catherine Whelan will place this item on the </w:t>
            </w:r>
            <w:r>
              <w:lastRenderedPageBreak/>
              <w:t>agenda of a future ECUS</w:t>
            </w:r>
            <w:r w:rsidR="00EE5E13">
              <w:t xml:space="preserve"> or ECUS-SCC</w:t>
            </w:r>
            <w:r>
              <w:t xml:space="preserve"> meeting so that designees can be named to meet with deans armed with the elected faculty senator information document.</w:t>
            </w:r>
          </w:p>
        </w:tc>
      </w:tr>
      <w:tr w:rsidR="00177F8A" w:rsidRPr="0037381E" w:rsidTr="000A3509">
        <w:trPr>
          <w:trHeight w:val="540"/>
        </w:trPr>
        <w:tc>
          <w:tcPr>
            <w:tcW w:w="3132" w:type="dxa"/>
            <w:tcBorders>
              <w:left w:val="double" w:sz="4" w:space="0" w:color="auto"/>
            </w:tcBorders>
          </w:tcPr>
          <w:p w:rsidR="00177F8A" w:rsidRDefault="00BE183E" w:rsidP="000A3509">
            <w:pPr>
              <w:rPr>
                <w:b/>
                <w:bCs/>
              </w:rPr>
            </w:pPr>
            <w:r>
              <w:rPr>
                <w:b/>
                <w:bCs/>
              </w:rPr>
              <w:lastRenderedPageBreak/>
              <w:t xml:space="preserve">Governance Retreat </w:t>
            </w:r>
            <w:r w:rsidR="006B5259">
              <w:rPr>
                <w:b/>
                <w:bCs/>
              </w:rPr>
              <w:t>Planning Committee</w:t>
            </w:r>
          </w:p>
          <w:p w:rsidR="00BE183E" w:rsidRDefault="00BE183E" w:rsidP="000A3509">
            <w:pPr>
              <w:rPr>
                <w:b/>
                <w:bCs/>
              </w:rPr>
            </w:pPr>
          </w:p>
          <w:p w:rsidR="00BE183E" w:rsidRPr="0037381E" w:rsidRDefault="00BE183E" w:rsidP="000A3509">
            <w:pPr>
              <w:rPr>
                <w:b/>
                <w:bCs/>
              </w:rPr>
            </w:pPr>
            <w:r>
              <w:rPr>
                <w:b/>
                <w:bCs/>
              </w:rPr>
              <w:t xml:space="preserve">Catherine Whelan </w:t>
            </w:r>
          </w:p>
        </w:tc>
        <w:tc>
          <w:tcPr>
            <w:tcW w:w="4608" w:type="dxa"/>
          </w:tcPr>
          <w:p w:rsidR="00177F8A" w:rsidRPr="0037381E" w:rsidRDefault="00BE183E" w:rsidP="002E1DA7">
            <w:r>
              <w:t>Catherine Whelan circulated a DRAFT report for the 201</w:t>
            </w:r>
            <w:r w:rsidR="001D333E">
              <w:t>1-2012</w:t>
            </w:r>
            <w:r>
              <w:t xml:space="preserve"> Governance Retreat </w:t>
            </w:r>
            <w:r w:rsidR="001D333E">
              <w:t xml:space="preserve">Planning Committee </w:t>
            </w:r>
            <w:r>
              <w:t xml:space="preserve">and invited </w:t>
            </w:r>
            <w:r w:rsidR="001D333E">
              <w:t xml:space="preserve">ECUS </w:t>
            </w:r>
            <w:r>
              <w:t>members to</w:t>
            </w:r>
            <w:r w:rsidR="001D333E">
              <w:t xml:space="preserve"> read the draft over the coming calendar week and</w:t>
            </w:r>
            <w:r>
              <w:t xml:space="preserve"> offer feedback</w:t>
            </w:r>
            <w:r w:rsidR="001D333E">
              <w:t xml:space="preserve"> by email</w:t>
            </w:r>
            <w:r>
              <w:t>, particularly on the recommendation</w:t>
            </w:r>
            <w:r w:rsidR="002E1DA7">
              <w:t>s</w:t>
            </w:r>
            <w:r>
              <w:t xml:space="preserve"> section. She noted in particular that one of the recommendations </w:t>
            </w:r>
            <w:r w:rsidR="001D333E">
              <w:t xml:space="preserve">in the report </w:t>
            </w:r>
            <w:r>
              <w:t xml:space="preserve">was that the 2012-2013 governance retreat planning committee </w:t>
            </w:r>
            <w:r w:rsidR="002E1DA7">
              <w:t xml:space="preserve">(this group plans the 2013 retreat) </w:t>
            </w:r>
            <w:r>
              <w:t xml:space="preserve">be identified no later than the end of the fall </w:t>
            </w:r>
            <w:r w:rsidR="009841D6">
              <w:t xml:space="preserve">2012 </w:t>
            </w:r>
            <w:r>
              <w:t>semester.</w:t>
            </w:r>
          </w:p>
        </w:tc>
        <w:tc>
          <w:tcPr>
            <w:tcW w:w="3484" w:type="dxa"/>
          </w:tcPr>
          <w:p w:rsidR="00177F8A" w:rsidRPr="0037381E" w:rsidRDefault="00BE183E" w:rsidP="00BE183E">
            <w:r>
              <w:t>It was noted that other members of the 2011-2012 Governance Retreat Planning Committee should be given the opportunity to provi</w:t>
            </w:r>
            <w:r w:rsidR="009841D6">
              <w:t>de feedback on the report.</w:t>
            </w:r>
          </w:p>
        </w:tc>
        <w:tc>
          <w:tcPr>
            <w:tcW w:w="2816" w:type="dxa"/>
          </w:tcPr>
          <w:p w:rsidR="00177F8A" w:rsidRDefault="009841D6" w:rsidP="00D11CAE">
            <w:pPr>
              <w:pStyle w:val="ListParagraph"/>
              <w:numPr>
                <w:ilvl w:val="0"/>
                <w:numId w:val="23"/>
              </w:numPr>
              <w:ind w:left="278"/>
            </w:pPr>
            <w:r>
              <w:t xml:space="preserve">Catherine Whelan will send the draft </w:t>
            </w:r>
            <w:r w:rsidR="001D333E">
              <w:t xml:space="preserve">report </w:t>
            </w:r>
            <w:r w:rsidR="002E1DA7">
              <w:t>of</w:t>
            </w:r>
            <w:r w:rsidR="001D333E">
              <w:t xml:space="preserve"> to the</w:t>
            </w:r>
            <w:r>
              <w:t xml:space="preserve"> other members of the </w:t>
            </w:r>
            <w:r w:rsidR="002E1DA7">
              <w:t>retreat planning committee</w:t>
            </w:r>
            <w:r>
              <w:t>,</w:t>
            </w:r>
            <w:r w:rsidR="002E1DA7">
              <w:t xml:space="preserve"> Dean Baker and Monica </w:t>
            </w:r>
            <w:proofErr w:type="spellStart"/>
            <w:r w:rsidR="002E1DA7">
              <w:t>Starley</w:t>
            </w:r>
            <w:proofErr w:type="spellEnd"/>
            <w:r w:rsidR="002E1DA7">
              <w:t xml:space="preserve">, </w:t>
            </w:r>
            <w:r>
              <w:t>inviting their feedback.</w:t>
            </w:r>
          </w:p>
          <w:p w:rsidR="009841D6" w:rsidRDefault="009841D6" w:rsidP="00D11CAE">
            <w:pPr>
              <w:pStyle w:val="ListParagraph"/>
              <w:numPr>
                <w:ilvl w:val="0"/>
                <w:numId w:val="23"/>
              </w:numPr>
              <w:ind w:left="278"/>
            </w:pPr>
            <w:r>
              <w:t xml:space="preserve">Catherine Whelan will receive and incorporate feedback into the draft report. </w:t>
            </w:r>
          </w:p>
          <w:p w:rsidR="009841D6" w:rsidRPr="0037381E" w:rsidRDefault="00546818" w:rsidP="00D11CAE">
            <w:pPr>
              <w:pStyle w:val="ListParagraph"/>
              <w:numPr>
                <w:ilvl w:val="0"/>
                <w:numId w:val="23"/>
              </w:numPr>
              <w:ind w:left="278"/>
            </w:pPr>
            <w:r>
              <w:t>ECUS</w:t>
            </w:r>
            <w:r w:rsidR="009841D6">
              <w:t xml:space="preserve"> will ensure that the 2012-2013 governance retreat planning committee is formed no later than the end of the fall 2012 semester.</w:t>
            </w:r>
          </w:p>
        </w:tc>
      </w:tr>
      <w:tr w:rsidR="00987B5B" w:rsidRPr="0037381E" w:rsidTr="000A3509">
        <w:trPr>
          <w:trHeight w:val="540"/>
        </w:trPr>
        <w:tc>
          <w:tcPr>
            <w:tcW w:w="3132" w:type="dxa"/>
            <w:tcBorders>
              <w:left w:val="double" w:sz="4" w:space="0" w:color="auto"/>
            </w:tcBorders>
          </w:tcPr>
          <w:p w:rsidR="00987B5B" w:rsidRPr="0037381E" w:rsidRDefault="00987B5B" w:rsidP="000A3509">
            <w:pPr>
              <w:rPr>
                <w:b/>
                <w:bCs/>
              </w:rPr>
            </w:pPr>
            <w:r w:rsidRPr="0037381E">
              <w:rPr>
                <w:b/>
                <w:bCs/>
              </w:rPr>
              <w:t xml:space="preserve">V.  </w:t>
            </w:r>
            <w:r>
              <w:rPr>
                <w:b/>
                <w:bCs/>
              </w:rPr>
              <w:t>Information Items</w:t>
            </w:r>
          </w:p>
          <w:p w:rsidR="00987B5B" w:rsidRPr="0037381E" w:rsidRDefault="00987B5B" w:rsidP="000A3509">
            <w:pPr>
              <w:pStyle w:val="Heading1"/>
              <w:rPr>
                <w:b w:val="0"/>
                <w:bCs w:val="0"/>
              </w:rPr>
            </w:pPr>
            <w:r w:rsidRPr="0037381E">
              <w:rPr>
                <w:b w:val="0"/>
                <w:bCs w:val="0"/>
              </w:rPr>
              <w:t>Actions/Recommendations</w:t>
            </w:r>
          </w:p>
          <w:p w:rsidR="00987B5B" w:rsidRPr="0037381E" w:rsidRDefault="00987B5B" w:rsidP="000A3509">
            <w:pPr>
              <w:tabs>
                <w:tab w:val="left" w:pos="0"/>
              </w:tabs>
            </w:pPr>
          </w:p>
        </w:tc>
        <w:tc>
          <w:tcPr>
            <w:tcW w:w="4608" w:type="dxa"/>
          </w:tcPr>
          <w:p w:rsidR="00987B5B" w:rsidRPr="0037381E" w:rsidRDefault="00987B5B" w:rsidP="000A3509"/>
        </w:tc>
        <w:tc>
          <w:tcPr>
            <w:tcW w:w="3484" w:type="dxa"/>
          </w:tcPr>
          <w:p w:rsidR="00987B5B" w:rsidRPr="0037381E" w:rsidRDefault="00987B5B" w:rsidP="000A3509"/>
        </w:tc>
        <w:tc>
          <w:tcPr>
            <w:tcW w:w="2816" w:type="dxa"/>
          </w:tcPr>
          <w:p w:rsidR="00987B5B" w:rsidRPr="0037381E" w:rsidRDefault="00987B5B" w:rsidP="000A3509"/>
        </w:tc>
      </w:tr>
      <w:tr w:rsidR="00987B5B" w:rsidRPr="0037381E" w:rsidTr="000A3509">
        <w:trPr>
          <w:trHeight w:val="503"/>
        </w:trPr>
        <w:tc>
          <w:tcPr>
            <w:tcW w:w="3132" w:type="dxa"/>
            <w:tcBorders>
              <w:left w:val="double" w:sz="4" w:space="0" w:color="auto"/>
            </w:tcBorders>
          </w:tcPr>
          <w:p w:rsidR="00987B5B" w:rsidRDefault="00987B5B" w:rsidP="00702185">
            <w:pPr>
              <w:rPr>
                <w:b/>
                <w:bCs/>
              </w:rPr>
            </w:pPr>
            <w:r w:rsidRPr="0037381E">
              <w:rPr>
                <w:b/>
                <w:bCs/>
              </w:rPr>
              <w:t>1.</w:t>
            </w:r>
            <w:r>
              <w:rPr>
                <w:b/>
                <w:bCs/>
              </w:rPr>
              <w:t xml:space="preserve"> </w:t>
            </w:r>
            <w:r w:rsidR="00E951A0">
              <w:rPr>
                <w:b/>
                <w:bCs/>
              </w:rPr>
              <w:t>Mot</w:t>
            </w:r>
            <w:r w:rsidR="001D333E">
              <w:rPr>
                <w:b/>
                <w:bCs/>
              </w:rPr>
              <w:t>ion Modifications for 2011-2012</w:t>
            </w:r>
          </w:p>
          <w:p w:rsidR="00702185" w:rsidRPr="0037381E" w:rsidRDefault="00702185" w:rsidP="00702185">
            <w:pPr>
              <w:rPr>
                <w:b/>
                <w:bCs/>
              </w:rPr>
            </w:pPr>
          </w:p>
        </w:tc>
        <w:tc>
          <w:tcPr>
            <w:tcW w:w="4608" w:type="dxa"/>
          </w:tcPr>
          <w:p w:rsidR="00273F36" w:rsidRDefault="00E951A0" w:rsidP="00E951A0">
            <w:r>
              <w:t xml:space="preserve">Catherine Whelan noted that Craig Turner had provided </w:t>
            </w:r>
            <w:r w:rsidR="009A05E3">
              <w:t xml:space="preserve">her </w:t>
            </w:r>
            <w:r>
              <w:t>a list of errors in the online motion database</w:t>
            </w:r>
            <w:r w:rsidR="00273F36">
              <w:t xml:space="preserve"> for 2011-2012 motions</w:t>
            </w:r>
            <w:r w:rsidR="009A05E3">
              <w:t xml:space="preserve"> and that she and Craig had </w:t>
            </w:r>
            <w:r w:rsidR="002E1DA7">
              <w:t>reviewed</w:t>
            </w:r>
            <w:r w:rsidR="009A05E3">
              <w:t xml:space="preserve"> the list</w:t>
            </w:r>
            <w:r>
              <w:t xml:space="preserve">. Two types of errors </w:t>
            </w:r>
            <w:r w:rsidR="00273F36">
              <w:t>were present</w:t>
            </w:r>
            <w:r>
              <w:t>:</w:t>
            </w:r>
          </w:p>
          <w:p w:rsidR="00273F36" w:rsidRDefault="00E951A0" w:rsidP="00E951A0">
            <w:r>
              <w:t>(1) Missing signatures of presiding officer or university presi</w:t>
            </w:r>
            <w:r w:rsidR="00273F36">
              <w:t>dent or other irregularities,</w:t>
            </w:r>
          </w:p>
          <w:p w:rsidR="00E951A0" w:rsidRDefault="00E951A0" w:rsidP="00E951A0">
            <w:r>
              <w:t xml:space="preserve">(2) </w:t>
            </w:r>
            <w:r w:rsidR="002E1DA7">
              <w:t>Motion</w:t>
            </w:r>
            <w:r>
              <w:t xml:space="preserve"> modifications </w:t>
            </w:r>
            <w:r w:rsidR="002E1DA7">
              <w:t xml:space="preserve">documented </w:t>
            </w:r>
            <w:r w:rsidR="00273F36">
              <w:t>within</w:t>
            </w:r>
            <w:r>
              <w:t xml:space="preserve"> university senate meeting</w:t>
            </w:r>
            <w:r w:rsidR="002E1DA7">
              <w:t xml:space="preserve"> minute</w:t>
            </w:r>
            <w:r>
              <w:t xml:space="preserve">s </w:t>
            </w:r>
            <w:r w:rsidR="00273F36">
              <w:t>that</w:t>
            </w:r>
            <w:r>
              <w:t xml:space="preserve"> w</w:t>
            </w:r>
            <w:r w:rsidR="002E1DA7">
              <w:t>ere</w:t>
            </w:r>
            <w:r>
              <w:t xml:space="preserve"> </w:t>
            </w:r>
            <w:r w:rsidR="00273F36">
              <w:lastRenderedPageBreak/>
              <w:t xml:space="preserve">not </w:t>
            </w:r>
            <w:r>
              <w:t>recorded in the online motion database.</w:t>
            </w:r>
          </w:p>
          <w:p w:rsidR="00987B5B" w:rsidRPr="0037381E" w:rsidRDefault="00E951A0" w:rsidP="00273F36">
            <w:r>
              <w:t xml:space="preserve">Craig circulated </w:t>
            </w:r>
            <w:r w:rsidR="00273F36">
              <w:t xml:space="preserve">copies of </w:t>
            </w:r>
            <w:r>
              <w:t xml:space="preserve">the list to the members of the committee and Catherine requested that the committee authorize </w:t>
            </w:r>
            <w:r w:rsidR="00273F36">
              <w:t>her</w:t>
            </w:r>
            <w:r>
              <w:t xml:space="preserve"> and Craig to take actions </w:t>
            </w:r>
            <w:r w:rsidR="00273F36">
              <w:t xml:space="preserve">on its behalf </w:t>
            </w:r>
            <w:r>
              <w:t xml:space="preserve">to update the </w:t>
            </w:r>
            <w:r w:rsidR="00273F36">
              <w:t xml:space="preserve">relevant </w:t>
            </w:r>
            <w:r w:rsidR="00177F8A">
              <w:t xml:space="preserve">2011-2012 </w:t>
            </w:r>
            <w:r w:rsidR="00273F36">
              <w:t xml:space="preserve">motions in the </w:t>
            </w:r>
            <w:r>
              <w:t>online motion database.</w:t>
            </w:r>
          </w:p>
        </w:tc>
        <w:tc>
          <w:tcPr>
            <w:tcW w:w="3484" w:type="dxa"/>
          </w:tcPr>
          <w:p w:rsidR="00987B5B" w:rsidRPr="0037381E" w:rsidRDefault="00273F36" w:rsidP="00273F36">
            <w:r>
              <w:lastRenderedPageBreak/>
              <w:t xml:space="preserve">The committee authorized Craig Turner and Catherine Whelan to take actions on its behalf to update the relevant </w:t>
            </w:r>
            <w:r w:rsidR="00177F8A">
              <w:t xml:space="preserve">2011-2012 </w:t>
            </w:r>
            <w:r>
              <w:t>motions</w:t>
            </w:r>
            <w:r w:rsidR="002E1DA7">
              <w:t>, as indicated on the list circulated to the committee,</w:t>
            </w:r>
            <w:r>
              <w:t xml:space="preserve"> in the online motion database.</w:t>
            </w:r>
          </w:p>
        </w:tc>
        <w:tc>
          <w:tcPr>
            <w:tcW w:w="2816" w:type="dxa"/>
          </w:tcPr>
          <w:p w:rsidR="00987B5B" w:rsidRPr="0037381E" w:rsidRDefault="00273F36" w:rsidP="00273F36">
            <w:r>
              <w:t xml:space="preserve">Catherine Whelan and Craig Turner will work with relevant university personnel to update the relevant </w:t>
            </w:r>
            <w:r w:rsidR="00177F8A">
              <w:t xml:space="preserve">2011-2012 </w:t>
            </w:r>
            <w:r>
              <w:t xml:space="preserve">motions in </w:t>
            </w:r>
            <w:r w:rsidR="00177F8A">
              <w:t xml:space="preserve">the </w:t>
            </w:r>
            <w:r>
              <w:t>online motion database.</w:t>
            </w:r>
          </w:p>
        </w:tc>
      </w:tr>
      <w:tr w:rsidR="009841D6" w:rsidRPr="0037381E" w:rsidTr="000A3509">
        <w:trPr>
          <w:trHeight w:val="503"/>
        </w:trPr>
        <w:tc>
          <w:tcPr>
            <w:tcW w:w="3132" w:type="dxa"/>
            <w:tcBorders>
              <w:left w:val="double" w:sz="4" w:space="0" w:color="auto"/>
            </w:tcBorders>
          </w:tcPr>
          <w:p w:rsidR="009841D6" w:rsidRDefault="009841D6" w:rsidP="00702185">
            <w:pPr>
              <w:rPr>
                <w:b/>
                <w:bCs/>
              </w:rPr>
            </w:pPr>
            <w:r>
              <w:rPr>
                <w:b/>
                <w:bCs/>
              </w:rPr>
              <w:lastRenderedPageBreak/>
              <w:t>Steering Items</w:t>
            </w:r>
          </w:p>
          <w:p w:rsidR="00A87884" w:rsidRPr="00A87884" w:rsidRDefault="00A87884" w:rsidP="00D11CAE">
            <w:pPr>
              <w:pStyle w:val="ListParagraph"/>
              <w:numPr>
                <w:ilvl w:val="0"/>
                <w:numId w:val="12"/>
              </w:numPr>
              <w:rPr>
                <w:b/>
                <w:bCs/>
              </w:rPr>
            </w:pPr>
            <w:r w:rsidRPr="00A87884">
              <w:rPr>
                <w:b/>
                <w:bCs/>
              </w:rPr>
              <w:t>Public Art</w:t>
            </w:r>
          </w:p>
          <w:p w:rsidR="00A87884" w:rsidRPr="00A87884" w:rsidRDefault="00A87884" w:rsidP="00D11CAE">
            <w:pPr>
              <w:pStyle w:val="ListParagraph"/>
              <w:numPr>
                <w:ilvl w:val="0"/>
                <w:numId w:val="12"/>
              </w:numPr>
              <w:rPr>
                <w:b/>
                <w:bCs/>
              </w:rPr>
            </w:pPr>
            <w:r w:rsidRPr="00A87884">
              <w:rPr>
                <w:b/>
                <w:bCs/>
              </w:rPr>
              <w:t>Substantive Change</w:t>
            </w:r>
          </w:p>
        </w:tc>
        <w:tc>
          <w:tcPr>
            <w:tcW w:w="4608" w:type="dxa"/>
          </w:tcPr>
          <w:p w:rsidR="009841D6" w:rsidRDefault="009841D6" w:rsidP="004138E9">
            <w:r>
              <w:t xml:space="preserve">Catherine Whelan indicated that she had requested committee guidance via email to steer a couple of </w:t>
            </w:r>
            <w:r w:rsidR="004138E9">
              <w:t xml:space="preserve">policy </w:t>
            </w:r>
            <w:r>
              <w:t xml:space="preserve">items to committees in the hopes that the committees could begin their review of the items at their 28 Sep 2012 meetings. The email steering consultation was invited </w:t>
            </w:r>
            <w:proofErr w:type="spellStart"/>
            <w:r w:rsidR="00A87884">
              <w:t>Fr</w:t>
            </w:r>
            <w:proofErr w:type="spellEnd"/>
            <w:r w:rsidR="004138E9">
              <w:t xml:space="preserve"> 14 Sep 2012 </w:t>
            </w:r>
            <w:r>
              <w:t xml:space="preserve">and concluded </w:t>
            </w:r>
            <w:r w:rsidR="00A87884">
              <w:t xml:space="preserve">on </w:t>
            </w:r>
            <w:proofErr w:type="spellStart"/>
            <w:r w:rsidR="004138E9">
              <w:t>Tu</w:t>
            </w:r>
            <w:proofErr w:type="spellEnd"/>
            <w:r w:rsidR="004138E9">
              <w:t xml:space="preserve"> 18 Sep 2012 </w:t>
            </w:r>
            <w:r>
              <w:t xml:space="preserve">with the items </w:t>
            </w:r>
            <w:r w:rsidR="004138E9">
              <w:t>forwarded</w:t>
            </w:r>
            <w:r>
              <w:t xml:space="preserve"> to committee chairs on </w:t>
            </w:r>
            <w:proofErr w:type="spellStart"/>
            <w:r>
              <w:t>Th</w:t>
            </w:r>
            <w:proofErr w:type="spellEnd"/>
            <w:r>
              <w:t xml:space="preserve"> 2</w:t>
            </w:r>
            <w:r w:rsidR="004138E9">
              <w:t>0</w:t>
            </w:r>
            <w:r>
              <w:t xml:space="preserve"> Sep 2012</w:t>
            </w:r>
            <w:r w:rsidR="004138E9">
              <w:t>. In particular, a Policy on Public Art was steered to the Resources, Planning and Institutional Policy Committee (RPIPC) and a Policy to Address Substantive Change (for SACS compliance) was steered to the Curriculum and Assessment Policy Committee (CAPC).</w:t>
            </w:r>
          </w:p>
        </w:tc>
        <w:tc>
          <w:tcPr>
            <w:tcW w:w="3484" w:type="dxa"/>
          </w:tcPr>
          <w:p w:rsidR="009841D6" w:rsidRDefault="009841D6" w:rsidP="00273F36"/>
        </w:tc>
        <w:tc>
          <w:tcPr>
            <w:tcW w:w="2816" w:type="dxa"/>
          </w:tcPr>
          <w:p w:rsidR="009841D6" w:rsidRDefault="009841D6" w:rsidP="00273F36"/>
        </w:tc>
      </w:tr>
      <w:tr w:rsidR="00987B5B" w:rsidRPr="0037381E" w:rsidTr="000A3509">
        <w:trPr>
          <w:trHeight w:val="503"/>
        </w:trPr>
        <w:tc>
          <w:tcPr>
            <w:tcW w:w="3132" w:type="dxa"/>
            <w:tcBorders>
              <w:left w:val="double" w:sz="4" w:space="0" w:color="auto"/>
            </w:tcBorders>
          </w:tcPr>
          <w:p w:rsidR="00987B5B" w:rsidRPr="0037381E" w:rsidRDefault="00987B5B" w:rsidP="000A3509">
            <w:pPr>
              <w:rPr>
                <w:b/>
                <w:bCs/>
              </w:rPr>
            </w:pPr>
            <w:r w:rsidRPr="0037381E">
              <w:rPr>
                <w:b/>
                <w:bCs/>
              </w:rPr>
              <w:t>V</w:t>
            </w:r>
            <w:r>
              <w:rPr>
                <w:b/>
                <w:bCs/>
              </w:rPr>
              <w:t xml:space="preserve">I.  </w:t>
            </w:r>
            <w:r w:rsidRPr="0037381E">
              <w:rPr>
                <w:b/>
                <w:bCs/>
              </w:rPr>
              <w:t>New Business</w:t>
            </w:r>
          </w:p>
          <w:p w:rsidR="00987B5B" w:rsidRPr="0037381E" w:rsidRDefault="00987B5B" w:rsidP="000A3509">
            <w:pPr>
              <w:pStyle w:val="Heading1"/>
              <w:rPr>
                <w:b w:val="0"/>
                <w:bCs w:val="0"/>
              </w:rPr>
            </w:pPr>
            <w:r w:rsidRPr="0037381E">
              <w:rPr>
                <w:b w:val="0"/>
                <w:bCs w:val="0"/>
              </w:rPr>
              <w:t>Actions/Recommendations</w:t>
            </w:r>
          </w:p>
          <w:p w:rsidR="00987B5B" w:rsidRPr="0037381E" w:rsidRDefault="00987B5B" w:rsidP="000A3509">
            <w:pPr>
              <w:tabs>
                <w:tab w:val="left" w:pos="0"/>
              </w:tabs>
            </w:pPr>
          </w:p>
        </w:tc>
        <w:tc>
          <w:tcPr>
            <w:tcW w:w="4608" w:type="dxa"/>
          </w:tcPr>
          <w:p w:rsidR="00987B5B" w:rsidRPr="0037381E" w:rsidRDefault="00987B5B" w:rsidP="000A3509"/>
        </w:tc>
        <w:tc>
          <w:tcPr>
            <w:tcW w:w="3484" w:type="dxa"/>
          </w:tcPr>
          <w:p w:rsidR="00987B5B" w:rsidRPr="0037381E" w:rsidRDefault="00987B5B" w:rsidP="000A3509"/>
        </w:tc>
        <w:tc>
          <w:tcPr>
            <w:tcW w:w="2816" w:type="dxa"/>
          </w:tcPr>
          <w:p w:rsidR="00987B5B" w:rsidRPr="0037381E" w:rsidRDefault="00987B5B" w:rsidP="000A3509"/>
        </w:tc>
      </w:tr>
      <w:tr w:rsidR="006A31A9" w:rsidRPr="008B1877">
        <w:trPr>
          <w:trHeight w:val="503"/>
        </w:trPr>
        <w:tc>
          <w:tcPr>
            <w:tcW w:w="3132" w:type="dxa"/>
            <w:tcBorders>
              <w:left w:val="double" w:sz="4" w:space="0" w:color="auto"/>
            </w:tcBorders>
          </w:tcPr>
          <w:p w:rsidR="006A31A9" w:rsidRPr="00AF7B46" w:rsidRDefault="00896F42" w:rsidP="00D11CAE">
            <w:pPr>
              <w:pStyle w:val="ListParagraph"/>
              <w:numPr>
                <w:ilvl w:val="0"/>
                <w:numId w:val="19"/>
              </w:numPr>
              <w:ind w:left="342"/>
              <w:rPr>
                <w:b/>
                <w:bCs/>
              </w:rPr>
            </w:pPr>
            <w:r w:rsidRPr="00AF7B46">
              <w:rPr>
                <w:b/>
                <w:bCs/>
              </w:rPr>
              <w:t>Broadcasting</w:t>
            </w:r>
            <w:r w:rsidR="006A31A9" w:rsidRPr="00AF7B46">
              <w:rPr>
                <w:b/>
                <w:bCs/>
              </w:rPr>
              <w:t xml:space="preserve"> University Senate Meetings</w:t>
            </w:r>
          </w:p>
        </w:tc>
        <w:tc>
          <w:tcPr>
            <w:tcW w:w="4608" w:type="dxa"/>
          </w:tcPr>
          <w:p w:rsidR="006A31A9" w:rsidRPr="000226C8" w:rsidRDefault="006A31A9" w:rsidP="002E1DA7">
            <w:r>
              <w:t>The exploration of feasibility and desirability of making the vie</w:t>
            </w:r>
            <w:r w:rsidR="002E1DA7">
              <w:t xml:space="preserve">wing of a live broadcast of </w:t>
            </w:r>
            <w:r>
              <w:t>meetings of the University Senate available to the university community and requir</w:t>
            </w:r>
            <w:r w:rsidR="002E1DA7">
              <w:t>ing</w:t>
            </w:r>
            <w:r>
              <w:t xml:space="preserve"> authentication (with the existing CAS ID and password if possible) to view</w:t>
            </w:r>
            <w:r w:rsidR="002E1DA7">
              <w:t xml:space="preserve"> these meetings</w:t>
            </w:r>
            <w:r w:rsidR="00896F42">
              <w:t xml:space="preserve"> was proposed for consideration</w:t>
            </w:r>
            <w:r>
              <w:t>.</w:t>
            </w:r>
            <w:r w:rsidR="00896F42">
              <w:t xml:space="preserve"> </w:t>
            </w:r>
          </w:p>
        </w:tc>
        <w:tc>
          <w:tcPr>
            <w:tcW w:w="3484" w:type="dxa"/>
          </w:tcPr>
          <w:p w:rsidR="00896F42" w:rsidRDefault="00896F42" w:rsidP="00896F42">
            <w:r>
              <w:t xml:space="preserve">There was general agreement that </w:t>
            </w:r>
          </w:p>
          <w:p w:rsidR="00896F42" w:rsidRDefault="00896F42" w:rsidP="00D11CAE">
            <w:pPr>
              <w:pStyle w:val="ListParagraph"/>
              <w:numPr>
                <w:ilvl w:val="0"/>
                <w:numId w:val="16"/>
              </w:numPr>
            </w:pPr>
            <w:proofErr w:type="gramStart"/>
            <w:r>
              <w:t>implementation</w:t>
            </w:r>
            <w:proofErr w:type="gramEnd"/>
            <w:r>
              <w:t xml:space="preserve"> of this broadcasting should be contingent upon approval by the University Senate.</w:t>
            </w:r>
          </w:p>
          <w:p w:rsidR="00896F42" w:rsidRDefault="00896F42" w:rsidP="00D11CAE">
            <w:pPr>
              <w:pStyle w:val="ListParagraph"/>
              <w:numPr>
                <w:ilvl w:val="0"/>
                <w:numId w:val="16"/>
              </w:numPr>
            </w:pPr>
            <w:r>
              <w:t xml:space="preserve"> </w:t>
            </w:r>
            <w:proofErr w:type="gramStart"/>
            <w:r>
              <w:t>more</w:t>
            </w:r>
            <w:proofErr w:type="gramEnd"/>
            <w:r>
              <w:t xml:space="preserve"> details regarding implementation feasibility were necessary before this proposal would be ready for possible presentation to the University Senate. and that designated members of the Executive </w:t>
            </w:r>
            <w:r>
              <w:lastRenderedPageBreak/>
              <w:t>Committee should seek this information</w:t>
            </w:r>
          </w:p>
          <w:p w:rsidR="006A31A9" w:rsidRPr="000226C8" w:rsidRDefault="00896F42" w:rsidP="00D11CAE">
            <w:pPr>
              <w:pStyle w:val="ListParagraph"/>
              <w:numPr>
                <w:ilvl w:val="0"/>
                <w:numId w:val="16"/>
              </w:numPr>
            </w:pPr>
            <w:r>
              <w:t>Standing Committee Chairs should inform the conversation on this matter</w:t>
            </w:r>
            <w:r w:rsidR="009E207A">
              <w:t xml:space="preserve"> and b</w:t>
            </w:r>
            <w:r>
              <w:t>e</w:t>
            </w:r>
            <w:r w:rsidR="009E207A">
              <w:t xml:space="preserve"> consulted at the</w:t>
            </w:r>
            <w:r>
              <w:t xml:space="preserve"> 5 Oct 2012 </w:t>
            </w:r>
            <w:r w:rsidR="009E207A">
              <w:t xml:space="preserve">ECUS-SCC </w:t>
            </w:r>
            <w:r>
              <w:t>meeting.</w:t>
            </w:r>
          </w:p>
        </w:tc>
        <w:tc>
          <w:tcPr>
            <w:tcW w:w="2816" w:type="dxa"/>
          </w:tcPr>
          <w:p w:rsidR="009E207A" w:rsidRDefault="009E207A" w:rsidP="00D11CAE">
            <w:pPr>
              <w:pStyle w:val="ListParagraph"/>
              <w:numPr>
                <w:ilvl w:val="0"/>
                <w:numId w:val="17"/>
              </w:numPr>
              <w:ind w:left="368"/>
            </w:pPr>
            <w:r>
              <w:lastRenderedPageBreak/>
              <w:t>Catherine Whelan will consult with university television personnel to inform deliberation.</w:t>
            </w:r>
          </w:p>
          <w:p w:rsidR="009E207A" w:rsidRDefault="009E207A" w:rsidP="00D11CAE">
            <w:pPr>
              <w:pStyle w:val="ListParagraph"/>
              <w:numPr>
                <w:ilvl w:val="0"/>
                <w:numId w:val="17"/>
              </w:numPr>
              <w:ind w:left="368"/>
            </w:pPr>
            <w:r>
              <w:t>Josh Kitchens will consult with IDEAS personnel to inform this deliberation.</w:t>
            </w:r>
          </w:p>
          <w:p w:rsidR="009E207A" w:rsidRPr="000226C8" w:rsidRDefault="009E207A" w:rsidP="00D11CAE">
            <w:pPr>
              <w:pStyle w:val="ListParagraph"/>
              <w:numPr>
                <w:ilvl w:val="0"/>
                <w:numId w:val="17"/>
              </w:numPr>
              <w:ind w:left="368"/>
            </w:pPr>
            <w:r>
              <w:t xml:space="preserve">Catherine Whelan will ensure that this topic is placed on the tentative agenda of the 5 Oct 2012 ECUS-SCC </w:t>
            </w:r>
            <w:r>
              <w:lastRenderedPageBreak/>
              <w:t>meeting.</w:t>
            </w:r>
          </w:p>
        </w:tc>
      </w:tr>
      <w:tr w:rsidR="000226C8" w:rsidRPr="008B1877">
        <w:trPr>
          <w:trHeight w:val="503"/>
        </w:trPr>
        <w:tc>
          <w:tcPr>
            <w:tcW w:w="3132" w:type="dxa"/>
            <w:tcBorders>
              <w:left w:val="double" w:sz="4" w:space="0" w:color="auto"/>
            </w:tcBorders>
          </w:tcPr>
          <w:p w:rsidR="000226C8" w:rsidRPr="00AF7B46" w:rsidRDefault="009E207A" w:rsidP="00D11CAE">
            <w:pPr>
              <w:pStyle w:val="ListParagraph"/>
              <w:numPr>
                <w:ilvl w:val="0"/>
                <w:numId w:val="19"/>
              </w:numPr>
              <w:ind w:left="342"/>
              <w:rPr>
                <w:b/>
                <w:bCs/>
              </w:rPr>
            </w:pPr>
            <w:r w:rsidRPr="00AF7B46">
              <w:rPr>
                <w:b/>
                <w:bCs/>
              </w:rPr>
              <w:lastRenderedPageBreak/>
              <w:t>Counseling Services Referrals</w:t>
            </w:r>
          </w:p>
          <w:p w:rsidR="009E207A" w:rsidRPr="000226C8" w:rsidRDefault="009E207A" w:rsidP="000226C8">
            <w:pPr>
              <w:rPr>
                <w:b/>
                <w:bCs/>
              </w:rPr>
            </w:pPr>
          </w:p>
        </w:tc>
        <w:tc>
          <w:tcPr>
            <w:tcW w:w="4608" w:type="dxa"/>
          </w:tcPr>
          <w:p w:rsidR="000226C8" w:rsidRPr="000226C8" w:rsidRDefault="009E207A" w:rsidP="00EE5E13">
            <w:r>
              <w:t xml:space="preserve">With the recent move of counseling services from the main campus to west campus, the referral of a student to counseling services by a faculty member is </w:t>
            </w:r>
            <w:r w:rsidR="00AF7B46">
              <w:t>now a</w:t>
            </w:r>
            <w:r>
              <w:t xml:space="preserve"> drive or shuttle ride rather than a walk. Interest in a satellite office on the main campus</w:t>
            </w:r>
            <w:r w:rsidR="00AF7B46">
              <w:t xml:space="preserve"> or other means</w:t>
            </w:r>
            <w:r>
              <w:t xml:space="preserve"> to facilitate </w:t>
            </w:r>
            <w:r w:rsidR="00AF7B46">
              <w:t xml:space="preserve">convenience for </w:t>
            </w:r>
            <w:r>
              <w:t>these referrals is desirable.</w:t>
            </w:r>
            <w:r w:rsidR="00AF7B46">
              <w:t xml:space="preserve"> President Dorman indicated that he would represent this concern to </w:t>
            </w:r>
            <w:r w:rsidR="00EE5E13">
              <w:t>his executive staff</w:t>
            </w:r>
            <w:r w:rsidR="00AF7B46">
              <w:t xml:space="preserve"> and seek a resolution of this matter.</w:t>
            </w:r>
          </w:p>
        </w:tc>
        <w:tc>
          <w:tcPr>
            <w:tcW w:w="3484" w:type="dxa"/>
          </w:tcPr>
          <w:p w:rsidR="000226C8" w:rsidRPr="000226C8" w:rsidRDefault="00AF7B46" w:rsidP="00AF7B46">
            <w:r>
              <w:t>There was general agreement to await an update on this matter from President Dorman before further considering the steering of this matter to a university senate committee.</w:t>
            </w:r>
          </w:p>
        </w:tc>
        <w:tc>
          <w:tcPr>
            <w:tcW w:w="2816" w:type="dxa"/>
          </w:tcPr>
          <w:p w:rsidR="00AF7B46" w:rsidRDefault="00AF7B46" w:rsidP="00D11CAE">
            <w:pPr>
              <w:pStyle w:val="ListParagraph"/>
              <w:numPr>
                <w:ilvl w:val="0"/>
                <w:numId w:val="18"/>
              </w:numPr>
              <w:ind w:left="368"/>
            </w:pPr>
            <w:r>
              <w:t xml:space="preserve">President Dorman will consult </w:t>
            </w:r>
            <w:r w:rsidR="00EE5E13">
              <w:t>his</w:t>
            </w:r>
            <w:r>
              <w:t xml:space="preserve"> </w:t>
            </w:r>
            <w:r w:rsidR="00EE5E13">
              <w:t xml:space="preserve">executive </w:t>
            </w:r>
            <w:r>
              <w:t>staff to seek r</w:t>
            </w:r>
            <w:r w:rsidR="00EE5E13">
              <w:t>esolution of</w:t>
            </w:r>
            <w:r>
              <w:t xml:space="preserve"> counseling referral concern.</w:t>
            </w:r>
          </w:p>
          <w:p w:rsidR="000226C8" w:rsidRPr="000226C8" w:rsidRDefault="00AF7B46" w:rsidP="00D11CAE">
            <w:pPr>
              <w:pStyle w:val="ListParagraph"/>
              <w:numPr>
                <w:ilvl w:val="0"/>
                <w:numId w:val="18"/>
              </w:numPr>
              <w:ind w:left="368"/>
            </w:pPr>
            <w:r>
              <w:t xml:space="preserve">Catherine Whelan will ensure that this topic is placed on the tentative agenda of </w:t>
            </w:r>
            <w:r w:rsidR="00EE5E13">
              <w:t>a future ECUS or ECUS-SCC meeting</w:t>
            </w:r>
            <w:r>
              <w:t xml:space="preserve">. </w:t>
            </w:r>
          </w:p>
        </w:tc>
      </w:tr>
      <w:tr w:rsidR="000226C8" w:rsidRPr="008B1877">
        <w:trPr>
          <w:trHeight w:val="503"/>
        </w:trPr>
        <w:tc>
          <w:tcPr>
            <w:tcW w:w="3132" w:type="dxa"/>
            <w:tcBorders>
              <w:left w:val="double" w:sz="4" w:space="0" w:color="auto"/>
            </w:tcBorders>
          </w:tcPr>
          <w:p w:rsidR="000226C8" w:rsidRPr="00AF7B46" w:rsidRDefault="00AF7B46" w:rsidP="00D11CAE">
            <w:pPr>
              <w:pStyle w:val="ListParagraph"/>
              <w:numPr>
                <w:ilvl w:val="0"/>
                <w:numId w:val="18"/>
              </w:numPr>
              <w:ind w:left="342"/>
              <w:rPr>
                <w:b/>
                <w:bCs/>
              </w:rPr>
            </w:pPr>
            <w:r w:rsidRPr="00AF7B46">
              <w:rPr>
                <w:b/>
                <w:bCs/>
              </w:rPr>
              <w:t>Policies Procedures and Practices Manual (PPPM)</w:t>
            </w:r>
          </w:p>
        </w:tc>
        <w:tc>
          <w:tcPr>
            <w:tcW w:w="4608" w:type="dxa"/>
          </w:tcPr>
          <w:p w:rsidR="000226C8" w:rsidRPr="000226C8" w:rsidRDefault="00315DAC" w:rsidP="00EE5E13">
            <w:r>
              <w:t xml:space="preserve">Catherine Whelan indicated that she would be meeting with Mike </w:t>
            </w:r>
            <w:proofErr w:type="spellStart"/>
            <w:r>
              <w:t>Digby</w:t>
            </w:r>
            <w:proofErr w:type="spellEnd"/>
            <w:r>
              <w:t xml:space="preserve"> </w:t>
            </w:r>
            <w:r w:rsidR="00EE5E13">
              <w:t>to further talk about</w:t>
            </w:r>
            <w:r>
              <w:t xml:space="preserve"> the PPPM and would have more information to share after that meeting.</w:t>
            </w:r>
          </w:p>
        </w:tc>
        <w:tc>
          <w:tcPr>
            <w:tcW w:w="3484" w:type="dxa"/>
          </w:tcPr>
          <w:p w:rsidR="000226C8" w:rsidRPr="000226C8" w:rsidRDefault="000226C8" w:rsidP="00EF490E"/>
        </w:tc>
        <w:tc>
          <w:tcPr>
            <w:tcW w:w="2816" w:type="dxa"/>
          </w:tcPr>
          <w:p w:rsidR="000226C8" w:rsidRPr="000226C8" w:rsidRDefault="00315DAC" w:rsidP="00EE5E13">
            <w:pPr>
              <w:ind w:left="8"/>
            </w:pPr>
            <w:r>
              <w:t>Catherine Whelan will ensure that this topic is pla</w:t>
            </w:r>
            <w:r w:rsidR="00EE5E13">
              <w:t>ced on the tentative agenda of a</w:t>
            </w:r>
            <w:r>
              <w:t xml:space="preserve"> future ECUS or ECUS-SCC meeting. </w:t>
            </w:r>
          </w:p>
        </w:tc>
      </w:tr>
      <w:tr w:rsidR="000226C8" w:rsidRPr="008B1877">
        <w:trPr>
          <w:trHeight w:val="503"/>
        </w:trPr>
        <w:tc>
          <w:tcPr>
            <w:tcW w:w="3132" w:type="dxa"/>
            <w:tcBorders>
              <w:left w:val="double" w:sz="4" w:space="0" w:color="auto"/>
            </w:tcBorders>
          </w:tcPr>
          <w:p w:rsidR="00315DAC" w:rsidRPr="00315DAC" w:rsidRDefault="00315DAC" w:rsidP="00D11CAE">
            <w:pPr>
              <w:pStyle w:val="ListParagraph"/>
              <w:numPr>
                <w:ilvl w:val="0"/>
                <w:numId w:val="18"/>
              </w:numPr>
              <w:ind w:left="342"/>
              <w:rPr>
                <w:b/>
                <w:bCs/>
              </w:rPr>
            </w:pPr>
            <w:r w:rsidRPr="00315DAC">
              <w:rPr>
                <w:b/>
                <w:bCs/>
              </w:rPr>
              <w:t>Emergencies and Communication Channels in Classrooms</w:t>
            </w:r>
          </w:p>
        </w:tc>
        <w:tc>
          <w:tcPr>
            <w:tcW w:w="4608" w:type="dxa"/>
          </w:tcPr>
          <w:p w:rsidR="000226C8" w:rsidRPr="000226C8" w:rsidRDefault="001302B7" w:rsidP="00ED0684">
            <w:r>
              <w:t>A proposal to explore the feasibility of having communication channels available in classrooms was made. Such channels might facilitate contact of information technology assistance for projection systems or contact of public safety in an emergency. Josh Kitchens noted that the Student Technology Fee Committee was considering an intercom system for classrooms</w:t>
            </w:r>
            <w:r w:rsidR="00ED0684">
              <w:t xml:space="preserve"> in consultation with Chief Information Officer Bob Orr</w:t>
            </w:r>
            <w:r w:rsidR="00EE5E13">
              <w:t xml:space="preserve">. Other channel options </w:t>
            </w:r>
            <w:r>
              <w:t xml:space="preserve">were proposed including Voice Over Internet Protocol (VOIP) or telephones. President Dorman indicated that exploration of the feasibility of VOIP as a </w:t>
            </w:r>
            <w:r>
              <w:lastRenderedPageBreak/>
              <w:t>possible replace</w:t>
            </w:r>
            <w:r w:rsidR="00EE5E13">
              <w:t>ment for existing phone service</w:t>
            </w:r>
            <w:r>
              <w:t xml:space="preserve"> as a cost-saving measure was in progress. Catherine Whelan agreed to seek more information on this concern for the next meeting.</w:t>
            </w:r>
          </w:p>
        </w:tc>
        <w:tc>
          <w:tcPr>
            <w:tcW w:w="3484" w:type="dxa"/>
          </w:tcPr>
          <w:p w:rsidR="000226C8" w:rsidRPr="000226C8" w:rsidRDefault="001302B7" w:rsidP="00EF490E">
            <w:r>
              <w:lastRenderedPageBreak/>
              <w:t xml:space="preserve">There was general agreement to seek additional information on this matter including existing best practices. </w:t>
            </w:r>
          </w:p>
        </w:tc>
        <w:tc>
          <w:tcPr>
            <w:tcW w:w="2816" w:type="dxa"/>
          </w:tcPr>
          <w:p w:rsidR="00ED0684" w:rsidRDefault="001302B7" w:rsidP="00D11CAE">
            <w:pPr>
              <w:pStyle w:val="ListParagraph"/>
              <w:numPr>
                <w:ilvl w:val="0"/>
                <w:numId w:val="20"/>
              </w:numPr>
              <w:ind w:left="368"/>
            </w:pPr>
            <w:r>
              <w:t xml:space="preserve">President Dorman to provide </w:t>
            </w:r>
            <w:r w:rsidR="00ED0684">
              <w:t xml:space="preserve">updates </w:t>
            </w:r>
            <w:r>
              <w:t>on the</w:t>
            </w:r>
            <w:r w:rsidR="00ED0684">
              <w:t xml:space="preserve"> possible use and feasibility of</w:t>
            </w:r>
            <w:r>
              <w:t xml:space="preserve"> </w:t>
            </w:r>
            <w:r w:rsidR="00ED0684">
              <w:t>VOIP.</w:t>
            </w:r>
          </w:p>
          <w:p w:rsidR="00ED0684" w:rsidRDefault="00ED0684" w:rsidP="00D11CAE">
            <w:pPr>
              <w:pStyle w:val="ListParagraph"/>
              <w:numPr>
                <w:ilvl w:val="0"/>
                <w:numId w:val="20"/>
              </w:numPr>
              <w:ind w:left="368"/>
            </w:pPr>
            <w:r>
              <w:t xml:space="preserve">Catherine Whelan will gather information to </w:t>
            </w:r>
            <w:r w:rsidR="00EE5E13">
              <w:t>inform</w:t>
            </w:r>
            <w:r>
              <w:t xml:space="preserve"> deliberation.</w:t>
            </w:r>
          </w:p>
          <w:p w:rsidR="000226C8" w:rsidRPr="000226C8" w:rsidRDefault="00ED0684" w:rsidP="00EE5E13">
            <w:pPr>
              <w:pStyle w:val="ListParagraph"/>
              <w:numPr>
                <w:ilvl w:val="0"/>
                <w:numId w:val="20"/>
              </w:numPr>
              <w:ind w:left="368"/>
            </w:pPr>
            <w:r>
              <w:t xml:space="preserve">Catherine Whelan will ensure that this topic is on the tentative agenda </w:t>
            </w:r>
            <w:r w:rsidR="00EE5E13">
              <w:t>of a future ECUS or ECUS-SCC meeting</w:t>
            </w:r>
            <w:r>
              <w:t>.</w:t>
            </w:r>
          </w:p>
        </w:tc>
      </w:tr>
      <w:tr w:rsidR="000226C8" w:rsidRPr="008B1877">
        <w:trPr>
          <w:trHeight w:val="503"/>
        </w:trPr>
        <w:tc>
          <w:tcPr>
            <w:tcW w:w="3132" w:type="dxa"/>
            <w:tcBorders>
              <w:left w:val="double" w:sz="4" w:space="0" w:color="auto"/>
            </w:tcBorders>
          </w:tcPr>
          <w:p w:rsidR="000226C8" w:rsidRPr="00315DAC" w:rsidRDefault="00315DAC" w:rsidP="00D11CAE">
            <w:pPr>
              <w:pStyle w:val="ListParagraph"/>
              <w:numPr>
                <w:ilvl w:val="0"/>
                <w:numId w:val="18"/>
              </w:numPr>
              <w:ind w:left="342"/>
              <w:rPr>
                <w:b/>
                <w:bCs/>
              </w:rPr>
            </w:pPr>
            <w:r>
              <w:rPr>
                <w:b/>
                <w:bCs/>
              </w:rPr>
              <w:lastRenderedPageBreak/>
              <w:t xml:space="preserve">Faculty </w:t>
            </w:r>
            <w:r w:rsidR="00ED0684">
              <w:rPr>
                <w:b/>
                <w:bCs/>
              </w:rPr>
              <w:t xml:space="preserve">Development </w:t>
            </w:r>
            <w:r>
              <w:rPr>
                <w:b/>
                <w:bCs/>
              </w:rPr>
              <w:t xml:space="preserve"> opportunities to assist faculty in working with Students with Disabilities </w:t>
            </w:r>
          </w:p>
        </w:tc>
        <w:tc>
          <w:tcPr>
            <w:tcW w:w="4608" w:type="dxa"/>
          </w:tcPr>
          <w:p w:rsidR="000226C8" w:rsidRPr="000226C8" w:rsidRDefault="00ED0684" w:rsidP="00ED0684">
            <w:r>
              <w:t>Students with disabilities are increasingly common. Faculty training opportunities for dealing with the variety of disabilities, such as high functioning autism and Asperger’s, is desirable. This may be particularly relevant if the disability could be disruptive to the classroom learning of other students.</w:t>
            </w:r>
          </w:p>
        </w:tc>
        <w:tc>
          <w:tcPr>
            <w:tcW w:w="3484" w:type="dxa"/>
          </w:tcPr>
          <w:p w:rsidR="000226C8" w:rsidRPr="000226C8" w:rsidRDefault="00ED0684" w:rsidP="00EF490E">
            <w:r>
              <w:t>There was general agreement to seek additional information on this matter including existing best practices.</w:t>
            </w:r>
          </w:p>
        </w:tc>
        <w:tc>
          <w:tcPr>
            <w:tcW w:w="2816" w:type="dxa"/>
          </w:tcPr>
          <w:p w:rsidR="00ED0684" w:rsidRDefault="00ED0684" w:rsidP="00D11CAE">
            <w:pPr>
              <w:pStyle w:val="ListParagraph"/>
              <w:numPr>
                <w:ilvl w:val="0"/>
                <w:numId w:val="21"/>
              </w:numPr>
              <w:ind w:left="368"/>
            </w:pPr>
            <w:r>
              <w:t>Catherine Whelan will gather information to inform deliberation.</w:t>
            </w:r>
          </w:p>
          <w:p w:rsidR="000226C8" w:rsidRPr="000226C8" w:rsidRDefault="00ED0684" w:rsidP="00D11CAE">
            <w:pPr>
              <w:pStyle w:val="ListParagraph"/>
              <w:numPr>
                <w:ilvl w:val="0"/>
                <w:numId w:val="21"/>
              </w:numPr>
              <w:ind w:left="368"/>
            </w:pPr>
            <w:r>
              <w:t xml:space="preserve">Catherine Whelan will ensure that this topic is on the tentative agenda </w:t>
            </w:r>
            <w:r w:rsidR="00EE5E13">
              <w:t>of a future ECUS or ECUS-SCC meeting</w:t>
            </w:r>
          </w:p>
        </w:tc>
      </w:tr>
      <w:tr w:rsidR="000226C8" w:rsidRPr="008B1877">
        <w:trPr>
          <w:trHeight w:val="503"/>
        </w:trPr>
        <w:tc>
          <w:tcPr>
            <w:tcW w:w="3132" w:type="dxa"/>
            <w:tcBorders>
              <w:left w:val="double" w:sz="4" w:space="0" w:color="auto"/>
            </w:tcBorders>
          </w:tcPr>
          <w:p w:rsidR="000226C8" w:rsidRPr="00315DAC" w:rsidRDefault="00315DAC" w:rsidP="00D11CAE">
            <w:pPr>
              <w:pStyle w:val="ListParagraph"/>
              <w:numPr>
                <w:ilvl w:val="0"/>
                <w:numId w:val="18"/>
              </w:numPr>
              <w:ind w:left="342"/>
              <w:rPr>
                <w:b/>
                <w:bCs/>
              </w:rPr>
            </w:pPr>
            <w:r w:rsidRPr="00315DAC">
              <w:rPr>
                <w:b/>
                <w:bCs/>
              </w:rPr>
              <w:t>University System of Georgia Faculty Council (USGFC) Representative</w:t>
            </w:r>
          </w:p>
        </w:tc>
        <w:tc>
          <w:tcPr>
            <w:tcW w:w="4608" w:type="dxa"/>
          </w:tcPr>
          <w:p w:rsidR="000226C8" w:rsidRPr="00725BB4" w:rsidRDefault="00725BB4" w:rsidP="00EE5E13">
            <w:r w:rsidRPr="00725BB4">
              <w:t xml:space="preserve">Given that this matter was extending the meeting beyond the usual adjournment time, there was agreement the conversation would be brief. The current selection </w:t>
            </w:r>
            <w:r w:rsidR="00EE5E13">
              <w:t xml:space="preserve">process </w:t>
            </w:r>
            <w:r w:rsidRPr="00725BB4">
              <w:t xml:space="preserve">of the USGFC representative was determined by Motion </w:t>
            </w:r>
            <w:r w:rsidRPr="00725BB4">
              <w:rPr>
                <w:rStyle w:val="Strong"/>
                <w:b w:val="0"/>
              </w:rPr>
              <w:t>1011.EC.001.R</w:t>
            </w:r>
            <w:r w:rsidRPr="00725BB4">
              <w:t xml:space="preserve"> </w:t>
            </w:r>
            <w:r>
              <w:t>to be</w:t>
            </w:r>
            <w:r w:rsidR="00EE5E13">
              <w:t xml:space="preserve"> the selection of</w:t>
            </w:r>
            <w:r>
              <w:t xml:space="preserve"> the Presiding</w:t>
            </w:r>
            <w:r w:rsidRPr="00725BB4">
              <w:t xml:space="preserve"> Officer Elect of the University S</w:t>
            </w:r>
            <w:r>
              <w:t xml:space="preserve">enate. Concerns from the recent two representatives, Jan Clark and Catherine Whelan, were that a term of service of a single year may be too brief a time to </w:t>
            </w:r>
            <w:r w:rsidR="00EE5E13">
              <w:t>participate</w:t>
            </w:r>
            <w:r>
              <w:t xml:space="preserve"> meaningfully </w:t>
            </w:r>
            <w:r w:rsidR="00EE5E13">
              <w:t>on</w:t>
            </w:r>
            <w:r>
              <w:t xml:space="preserve"> </w:t>
            </w:r>
            <w:r w:rsidR="00EE5E13">
              <w:t xml:space="preserve">the </w:t>
            </w:r>
            <w:r>
              <w:t>USGFC. Consideration of</w:t>
            </w:r>
            <w:r w:rsidR="00C0639C">
              <w:t xml:space="preserve"> both</w:t>
            </w:r>
            <w:r>
              <w:t xml:space="preserve"> a longer term of service than a single year as well as </w:t>
            </w:r>
            <w:r w:rsidR="00C0639C">
              <w:t xml:space="preserve">the addition of </w:t>
            </w:r>
            <w:r>
              <w:t xml:space="preserve">the nomination of </w:t>
            </w:r>
            <w:r w:rsidR="00C0639C">
              <w:t>one or more candidates</w:t>
            </w:r>
            <w:r>
              <w:t xml:space="preserve"> for the </w:t>
            </w:r>
            <w:r w:rsidR="00C0639C">
              <w:t>USGFC R</w:t>
            </w:r>
            <w:r>
              <w:t>epresentative position to the work of the</w:t>
            </w:r>
            <w:r w:rsidR="00C0639C">
              <w:t xml:space="preserve"> Subcommittee on Nominations were proposed for further consideration. Craig Turner who served as Co-Chair of the USGFC both prior to and during the terms of Catherine Whelan and Jan Clark was charged to prepare a summary document providing the relevant details for this USGFC Representative position.</w:t>
            </w:r>
          </w:p>
        </w:tc>
        <w:tc>
          <w:tcPr>
            <w:tcW w:w="3484" w:type="dxa"/>
          </w:tcPr>
          <w:p w:rsidR="000226C8" w:rsidRPr="000226C8" w:rsidRDefault="00725BB4" w:rsidP="00725BB4">
            <w:r>
              <w:t>There was general agreement that Standing Committee Chairs should inform the conversation on this matter and be consulted at the 5 Oct 2012 ECUS-SCC meeting.</w:t>
            </w:r>
          </w:p>
        </w:tc>
        <w:tc>
          <w:tcPr>
            <w:tcW w:w="2816" w:type="dxa"/>
          </w:tcPr>
          <w:p w:rsidR="00ED0684" w:rsidRDefault="006C4A4B" w:rsidP="00D11CAE">
            <w:pPr>
              <w:pStyle w:val="ListParagraph"/>
              <w:numPr>
                <w:ilvl w:val="0"/>
                <w:numId w:val="22"/>
              </w:numPr>
              <w:ind w:left="368"/>
            </w:pPr>
            <w:r>
              <w:t>Craig Turner</w:t>
            </w:r>
            <w:r w:rsidR="00ED0684">
              <w:t xml:space="preserve"> </w:t>
            </w:r>
            <w:r>
              <w:t xml:space="preserve">will </w:t>
            </w:r>
            <w:r w:rsidR="00ED0684">
              <w:t xml:space="preserve">prepare </w:t>
            </w:r>
            <w:r w:rsidR="00725BB4">
              <w:t xml:space="preserve">a summary document on this matter to </w:t>
            </w:r>
            <w:r w:rsidR="00ED0684">
              <w:t xml:space="preserve">inform </w:t>
            </w:r>
            <w:r>
              <w:t>the</w:t>
            </w:r>
            <w:r w:rsidR="00ED0684">
              <w:t xml:space="preserve"> deliberation.</w:t>
            </w:r>
          </w:p>
          <w:p w:rsidR="000226C8" w:rsidRPr="000226C8" w:rsidRDefault="00ED0684" w:rsidP="00D11CAE">
            <w:pPr>
              <w:pStyle w:val="ListParagraph"/>
              <w:numPr>
                <w:ilvl w:val="0"/>
                <w:numId w:val="22"/>
              </w:numPr>
              <w:ind w:left="368"/>
            </w:pPr>
            <w:r>
              <w:t>Catherine Whelan will ensure that this topic is on the tentative agenda for the 5 Oct 2012 ECUS-SCC meeting</w:t>
            </w:r>
          </w:p>
        </w:tc>
      </w:tr>
      <w:tr w:rsidR="00E938FE" w:rsidRPr="008B1877">
        <w:trPr>
          <w:trHeight w:val="503"/>
        </w:trPr>
        <w:tc>
          <w:tcPr>
            <w:tcW w:w="3132" w:type="dxa"/>
            <w:tcBorders>
              <w:left w:val="double" w:sz="4" w:space="0" w:color="auto"/>
            </w:tcBorders>
          </w:tcPr>
          <w:p w:rsidR="00E938FE" w:rsidRPr="00315DAC" w:rsidRDefault="006A31A9" w:rsidP="00AF7B46">
            <w:pPr>
              <w:ind w:left="342" w:hanging="342"/>
              <w:rPr>
                <w:b/>
                <w:bCs/>
              </w:rPr>
            </w:pPr>
            <w:r w:rsidRPr="00315DAC">
              <w:rPr>
                <w:b/>
                <w:bCs/>
              </w:rPr>
              <w:lastRenderedPageBreak/>
              <w:t>7</w:t>
            </w:r>
            <w:r w:rsidR="000226C8" w:rsidRPr="00315DAC">
              <w:rPr>
                <w:b/>
                <w:bCs/>
              </w:rPr>
              <w:t>.</w:t>
            </w:r>
            <w:r w:rsidR="00AF7B46" w:rsidRPr="00315DAC">
              <w:rPr>
                <w:b/>
                <w:bCs/>
              </w:rPr>
              <w:t xml:space="preserve"> </w:t>
            </w:r>
            <w:r w:rsidR="00E938FE" w:rsidRPr="00315DAC">
              <w:rPr>
                <w:b/>
                <w:bCs/>
              </w:rPr>
              <w:t>University Senate Agenda and Minutes Review</w:t>
            </w:r>
          </w:p>
        </w:tc>
        <w:tc>
          <w:tcPr>
            <w:tcW w:w="4608" w:type="dxa"/>
          </w:tcPr>
          <w:p w:rsidR="00481A3E" w:rsidRPr="000226C8" w:rsidRDefault="00E938FE" w:rsidP="00D11CAE">
            <w:pPr>
              <w:pStyle w:val="ListParagraph"/>
              <w:numPr>
                <w:ilvl w:val="0"/>
                <w:numId w:val="2"/>
              </w:numPr>
              <w:rPr>
                <w:i/>
              </w:rPr>
            </w:pPr>
            <w:r w:rsidRPr="000226C8">
              <w:rPr>
                <w:i/>
              </w:rPr>
              <w:t>Based on the committee reports</w:t>
            </w:r>
            <w:r w:rsidR="00481A3E" w:rsidRPr="000226C8">
              <w:rPr>
                <w:i/>
              </w:rPr>
              <w:t xml:space="preserve"> given earlier in the meeting</w:t>
            </w:r>
            <w:r w:rsidRPr="000226C8">
              <w:rPr>
                <w:i/>
              </w:rPr>
              <w:t xml:space="preserve">, there will be only one motion </w:t>
            </w:r>
            <w:r w:rsidR="00481A3E" w:rsidRPr="000226C8">
              <w:rPr>
                <w:i/>
              </w:rPr>
              <w:t xml:space="preserve">(namely committee replacements) </w:t>
            </w:r>
            <w:r w:rsidRPr="000226C8">
              <w:rPr>
                <w:i/>
              </w:rPr>
              <w:t xml:space="preserve">on the agenda of the 21 Sep 2012 meeting of the </w:t>
            </w:r>
            <w:r w:rsidR="00481A3E" w:rsidRPr="000226C8">
              <w:rPr>
                <w:i/>
              </w:rPr>
              <w:t>U</w:t>
            </w:r>
            <w:r w:rsidRPr="000226C8">
              <w:rPr>
                <w:i/>
              </w:rPr>
              <w:t xml:space="preserve">niversity </w:t>
            </w:r>
            <w:r w:rsidR="00481A3E" w:rsidRPr="000226C8">
              <w:rPr>
                <w:i/>
              </w:rPr>
              <w:t>S</w:t>
            </w:r>
            <w:r w:rsidRPr="000226C8">
              <w:rPr>
                <w:i/>
              </w:rPr>
              <w:t xml:space="preserve">enate. </w:t>
            </w:r>
            <w:r w:rsidR="00481A3E" w:rsidRPr="000226C8">
              <w:rPr>
                <w:i/>
              </w:rPr>
              <w:t xml:space="preserve">In addition, committee reports and a PPPM report from Mike </w:t>
            </w:r>
            <w:proofErr w:type="spellStart"/>
            <w:r w:rsidR="00481A3E" w:rsidRPr="000226C8">
              <w:rPr>
                <w:i/>
              </w:rPr>
              <w:t>Digby</w:t>
            </w:r>
            <w:proofErr w:type="spellEnd"/>
            <w:r w:rsidR="00481A3E" w:rsidRPr="000226C8">
              <w:rPr>
                <w:i/>
              </w:rPr>
              <w:t xml:space="preserve"> will be agenda items. Given the light agenda, Catherine Whelan sought and received support to invite Directors and Deans to attend the </w:t>
            </w:r>
            <w:r w:rsidR="008153AC" w:rsidRPr="000226C8">
              <w:rPr>
                <w:i/>
              </w:rPr>
              <w:t xml:space="preserve">21 Sep 2012 </w:t>
            </w:r>
            <w:proofErr w:type="gramStart"/>
            <w:r w:rsidR="008153AC" w:rsidRPr="000226C8">
              <w:rPr>
                <w:i/>
              </w:rPr>
              <w:t>university</w:t>
            </w:r>
            <w:proofErr w:type="gramEnd"/>
            <w:r w:rsidR="008153AC" w:rsidRPr="000226C8">
              <w:rPr>
                <w:i/>
              </w:rPr>
              <w:t xml:space="preserve"> senate meeting. The intent is </w:t>
            </w:r>
            <w:r w:rsidR="00481A3E" w:rsidRPr="000226C8">
              <w:rPr>
                <w:i/>
              </w:rPr>
              <w:t>to assist in the face to names association of these individuals by members of the University Senate.</w:t>
            </w:r>
          </w:p>
          <w:p w:rsidR="00E938FE" w:rsidRPr="000226C8" w:rsidRDefault="00481A3E" w:rsidP="00D11CAE">
            <w:pPr>
              <w:pStyle w:val="ListParagraph"/>
              <w:numPr>
                <w:ilvl w:val="0"/>
                <w:numId w:val="2"/>
              </w:numPr>
              <w:rPr>
                <w:i/>
              </w:rPr>
            </w:pPr>
            <w:r w:rsidRPr="000226C8">
              <w:rPr>
                <w:i/>
              </w:rPr>
              <w:t xml:space="preserve"> Drafts of the university senate minutes for the 20 Apr 2012 and 27 Apr 2012 meetings were circulated to the attendees </w:t>
            </w:r>
            <w:r w:rsidR="008153AC" w:rsidRPr="000226C8">
              <w:rPr>
                <w:i/>
              </w:rPr>
              <w:t>prior to the meeting. The draft minutes</w:t>
            </w:r>
            <w:r w:rsidRPr="000226C8">
              <w:rPr>
                <w:i/>
              </w:rPr>
              <w:t xml:space="preserve"> were approved as circulated for distribution to the university senators for review. </w:t>
            </w:r>
          </w:p>
        </w:tc>
        <w:tc>
          <w:tcPr>
            <w:tcW w:w="3484" w:type="dxa"/>
          </w:tcPr>
          <w:p w:rsidR="00E938FE" w:rsidRPr="000226C8" w:rsidRDefault="00E938FE" w:rsidP="00EF490E">
            <w:pPr>
              <w:rPr>
                <w:i/>
              </w:rPr>
            </w:pPr>
          </w:p>
        </w:tc>
        <w:tc>
          <w:tcPr>
            <w:tcW w:w="2816" w:type="dxa"/>
          </w:tcPr>
          <w:p w:rsidR="00E938FE" w:rsidRPr="000226C8" w:rsidRDefault="00481A3E" w:rsidP="00D11CAE">
            <w:pPr>
              <w:pStyle w:val="ListParagraph"/>
              <w:numPr>
                <w:ilvl w:val="0"/>
                <w:numId w:val="3"/>
              </w:numPr>
              <w:rPr>
                <w:i/>
              </w:rPr>
            </w:pPr>
            <w:r w:rsidRPr="000226C8">
              <w:rPr>
                <w:i/>
              </w:rPr>
              <w:t xml:space="preserve">Catherine Whelan will draft the tentative agenda of the 21 Sep 2012 meeting of the University Senate. </w:t>
            </w:r>
          </w:p>
          <w:p w:rsidR="00481A3E" w:rsidRDefault="00481A3E" w:rsidP="00D11CAE">
            <w:pPr>
              <w:pStyle w:val="ListParagraph"/>
              <w:numPr>
                <w:ilvl w:val="0"/>
                <w:numId w:val="3"/>
              </w:numPr>
              <w:rPr>
                <w:i/>
              </w:rPr>
            </w:pPr>
            <w:r w:rsidRPr="000226C8">
              <w:rPr>
                <w:i/>
              </w:rPr>
              <w:t xml:space="preserve">Craig Turner will </w:t>
            </w:r>
            <w:r w:rsidR="008153AC" w:rsidRPr="000226C8">
              <w:rPr>
                <w:i/>
              </w:rPr>
              <w:t>distribute to the university senators</w:t>
            </w:r>
            <w:r w:rsidRPr="000226C8">
              <w:rPr>
                <w:i/>
              </w:rPr>
              <w:t xml:space="preserve"> the draft university senate minutes for the 20 Apr 2012 and 27 Apr 2012</w:t>
            </w:r>
            <w:r w:rsidR="0024036D" w:rsidRPr="000226C8">
              <w:rPr>
                <w:i/>
              </w:rPr>
              <w:t xml:space="preserve"> providing the university senators an opportunity to review these minutes</w:t>
            </w:r>
            <w:r w:rsidR="000226C8">
              <w:rPr>
                <w:i/>
              </w:rPr>
              <w:t>.</w:t>
            </w:r>
          </w:p>
          <w:p w:rsidR="000226C8" w:rsidRDefault="000226C8" w:rsidP="000226C8">
            <w:pPr>
              <w:rPr>
                <w:i/>
              </w:rPr>
            </w:pPr>
          </w:p>
          <w:p w:rsidR="000226C8" w:rsidRDefault="000226C8" w:rsidP="000226C8">
            <w:pPr>
              <w:rPr>
                <w:i/>
              </w:rPr>
            </w:pPr>
            <w:r w:rsidRPr="000226C8">
              <w:rPr>
                <w:u w:val="single"/>
              </w:rPr>
              <w:t>28 Sep 2012</w:t>
            </w:r>
            <w:r>
              <w:rPr>
                <w:i/>
              </w:rPr>
              <w:t>:</w:t>
            </w:r>
          </w:p>
          <w:p w:rsidR="000226C8" w:rsidRDefault="000226C8" w:rsidP="00D11CAE">
            <w:pPr>
              <w:pStyle w:val="ListParagraph"/>
              <w:numPr>
                <w:ilvl w:val="0"/>
                <w:numId w:val="15"/>
              </w:numPr>
            </w:pPr>
            <w:r>
              <w:t>Catherine Whelan did draft the tentative agenda of the 21 Sep 2012 meeting of the University Senate.</w:t>
            </w:r>
          </w:p>
          <w:p w:rsidR="000226C8" w:rsidRPr="000226C8" w:rsidRDefault="000226C8" w:rsidP="00D11CAE">
            <w:pPr>
              <w:pStyle w:val="ListParagraph"/>
              <w:numPr>
                <w:ilvl w:val="0"/>
                <w:numId w:val="15"/>
              </w:numPr>
              <w:rPr>
                <w:i/>
              </w:rPr>
            </w:pPr>
            <w:r>
              <w:t>Craig Turner did circulate the 20 Apr 2012 and 27 Apr 2012 minutes for review by the relevant university senators.</w:t>
            </w:r>
          </w:p>
        </w:tc>
      </w:tr>
      <w:tr w:rsidR="00F95BFB" w:rsidRPr="008B1877">
        <w:trPr>
          <w:trHeight w:val="503"/>
        </w:trPr>
        <w:tc>
          <w:tcPr>
            <w:tcW w:w="3132" w:type="dxa"/>
            <w:tcBorders>
              <w:left w:val="double" w:sz="4" w:space="0" w:color="auto"/>
            </w:tcBorders>
          </w:tcPr>
          <w:p w:rsidR="00F95BFB" w:rsidRPr="0037381E" w:rsidRDefault="00F95BFB" w:rsidP="0092277E">
            <w:pPr>
              <w:tabs>
                <w:tab w:val="left" w:pos="0"/>
              </w:tabs>
              <w:rPr>
                <w:b/>
                <w:bCs/>
                <w:sz w:val="22"/>
                <w:szCs w:val="22"/>
              </w:rPr>
            </w:pPr>
            <w:r w:rsidRPr="0037381E">
              <w:rPr>
                <w:b/>
                <w:bCs/>
              </w:rPr>
              <w:t>V</w:t>
            </w:r>
            <w:r>
              <w:rPr>
                <w:b/>
                <w:bCs/>
              </w:rPr>
              <w:t>II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Pr="0037381E">
              <w:rPr>
                <w:b/>
                <w:bCs/>
                <w:sz w:val="22"/>
                <w:szCs w:val="22"/>
              </w:rPr>
              <w:t xml:space="preserve">  Recommendations</w:t>
            </w:r>
            <w:r>
              <w:rPr>
                <w:b/>
                <w:bCs/>
                <w:sz w:val="22"/>
                <w:szCs w:val="22"/>
              </w:rPr>
              <w:t xml:space="preserve">, Provide updates (if any) to Follow-up </w:t>
            </w:r>
          </w:p>
          <w:p w:rsidR="00F95BFB" w:rsidRDefault="00F95BFB" w:rsidP="0092277E">
            <w:pPr>
              <w:rPr>
                <w:b/>
                <w:bCs/>
              </w:rPr>
            </w:pPr>
          </w:p>
        </w:tc>
        <w:tc>
          <w:tcPr>
            <w:tcW w:w="4608" w:type="dxa"/>
          </w:tcPr>
          <w:p w:rsidR="00F95BFB" w:rsidRPr="0037381E" w:rsidRDefault="00F95BFB" w:rsidP="0092277E"/>
        </w:tc>
        <w:tc>
          <w:tcPr>
            <w:tcW w:w="3484" w:type="dxa"/>
          </w:tcPr>
          <w:p w:rsidR="00F95BFB" w:rsidRPr="0037381E" w:rsidRDefault="00F95BFB" w:rsidP="0092277E"/>
        </w:tc>
        <w:tc>
          <w:tcPr>
            <w:tcW w:w="2816" w:type="dxa"/>
          </w:tcPr>
          <w:p w:rsidR="00F95BFB" w:rsidRPr="0037381E" w:rsidRDefault="00F95BFB" w:rsidP="0092277E"/>
        </w:tc>
      </w:tr>
      <w:tr w:rsidR="009375B5" w:rsidRPr="008B1877" w:rsidTr="008C501F">
        <w:trPr>
          <w:trHeight w:val="5120"/>
        </w:trPr>
        <w:tc>
          <w:tcPr>
            <w:tcW w:w="3132" w:type="dxa"/>
            <w:tcBorders>
              <w:left w:val="double" w:sz="4" w:space="0" w:color="auto"/>
            </w:tcBorders>
          </w:tcPr>
          <w:p w:rsidR="009375B5" w:rsidRPr="0037381E" w:rsidRDefault="009A05E3" w:rsidP="009A05E3">
            <w:pPr>
              <w:pStyle w:val="Heading1"/>
            </w:pPr>
            <w:r>
              <w:lastRenderedPageBreak/>
              <w:t>1</w:t>
            </w:r>
            <w:r w:rsidR="009375B5">
              <w:t>. Health Care Network</w:t>
            </w:r>
          </w:p>
        </w:tc>
        <w:tc>
          <w:tcPr>
            <w:tcW w:w="4608" w:type="dxa"/>
          </w:tcPr>
          <w:p w:rsidR="009375B5" w:rsidRPr="0024036D" w:rsidRDefault="009375B5" w:rsidP="0092277E">
            <w:pPr>
              <w:rPr>
                <w:i/>
              </w:rPr>
            </w:pPr>
            <w:r w:rsidRPr="0024036D">
              <w:rPr>
                <w:i/>
                <w:u w:val="single"/>
              </w:rPr>
              <w:t>24 Aug 2012</w:t>
            </w:r>
            <w:r w:rsidRPr="0024036D">
              <w:rPr>
                <w:i/>
              </w:rPr>
              <w:t>:</w:t>
            </w:r>
          </w:p>
          <w:p w:rsidR="009375B5" w:rsidRPr="0024036D" w:rsidRDefault="009375B5" w:rsidP="0092277E">
            <w:pPr>
              <w:rPr>
                <w:i/>
              </w:rPr>
            </w:pPr>
            <w:r w:rsidRPr="0024036D">
              <w:rPr>
                <w:i/>
              </w:rPr>
              <w:t xml:space="preserve">It was noted that the recent transition to a new health care </w:t>
            </w:r>
            <w:proofErr w:type="gramStart"/>
            <w:r w:rsidRPr="0024036D">
              <w:rPr>
                <w:i/>
              </w:rPr>
              <w:t>providers</w:t>
            </w:r>
            <w:proofErr w:type="gramEnd"/>
            <w:r w:rsidRPr="0024036D">
              <w:rPr>
                <w:i/>
              </w:rPr>
              <w:t xml:space="preserve"> network has resulted in a sm</w:t>
            </w:r>
            <w:r w:rsidR="008E0109">
              <w:rPr>
                <w:i/>
              </w:rPr>
              <w:t>aller pool of in-network heath</w:t>
            </w:r>
            <w:r w:rsidRPr="0024036D">
              <w:rPr>
                <w:i/>
              </w:rPr>
              <w:t xml:space="preserve"> care providers for GC employees. Question: Who should take action and what action might be taken to affect change and enlarge the pool of in-network providers?  </w:t>
            </w:r>
          </w:p>
          <w:p w:rsidR="009375B5" w:rsidRDefault="009375B5" w:rsidP="0092277E">
            <w:pPr>
              <w:rPr>
                <w:i/>
              </w:rPr>
            </w:pPr>
            <w:r w:rsidRPr="0024036D">
              <w:rPr>
                <w:i/>
              </w:rPr>
              <w:t>One opinion was that the USG Presidents might be the most effective ambassadors for this concern.</w:t>
            </w:r>
          </w:p>
          <w:p w:rsidR="008E0109" w:rsidRDefault="008E0109" w:rsidP="0092277E">
            <w:pPr>
              <w:rPr>
                <w:i/>
              </w:rPr>
            </w:pPr>
          </w:p>
          <w:p w:rsidR="008E0109" w:rsidRDefault="008E0109" w:rsidP="0092277E">
            <w:pPr>
              <w:rPr>
                <w:u w:val="single"/>
              </w:rPr>
            </w:pPr>
            <w:r w:rsidRPr="008E0109">
              <w:rPr>
                <w:u w:val="single"/>
              </w:rPr>
              <w:t>28 Sep 2012</w:t>
            </w:r>
            <w:r w:rsidRPr="008E0109">
              <w:t>:</w:t>
            </w:r>
            <w:r>
              <w:rPr>
                <w:u w:val="single"/>
              </w:rPr>
              <w:t xml:space="preserve"> </w:t>
            </w:r>
          </w:p>
          <w:p w:rsidR="008E0109" w:rsidRPr="008E0109" w:rsidRDefault="008E0109" w:rsidP="00E5447C">
            <w:r>
              <w:t>As</w:t>
            </w:r>
            <w:r w:rsidRPr="008E0109">
              <w:t xml:space="preserve"> </w:t>
            </w:r>
            <w:r>
              <w:t xml:space="preserve">Dr. Dorman’s service as University President had begun 1 Sep 2012, he had not been present at the 24 Aug 2012 ECUS meeting. </w:t>
            </w:r>
            <w:r w:rsidR="00E5447C">
              <w:t xml:space="preserve">The aforementioned concern </w:t>
            </w:r>
            <w:r>
              <w:t xml:space="preserve">was rearticulated at this meeting and President Dorman agreed to represent this </w:t>
            </w:r>
            <w:r w:rsidR="00E5447C">
              <w:t>concern</w:t>
            </w:r>
            <w:r>
              <w:t xml:space="preserve"> with relevant </w:t>
            </w:r>
            <w:r w:rsidR="00E5447C">
              <w:t>individuals</w:t>
            </w:r>
            <w:r>
              <w:t xml:space="preserve"> </w:t>
            </w:r>
            <w:r w:rsidR="00E5447C">
              <w:t xml:space="preserve">in consultation with </w:t>
            </w:r>
            <w:r>
              <w:t xml:space="preserve">USG staff indicating that he has </w:t>
            </w:r>
            <w:r w:rsidR="00E5447C">
              <w:t>heard this concern</w:t>
            </w:r>
            <w:r>
              <w:t xml:space="preserve"> expressed a number of times by faculty and staff in the context of his listening tour. In particular, President Dorman mentioned the</w:t>
            </w:r>
            <w:r w:rsidR="00E5447C">
              <w:t xml:space="preserve"> July 2012</w:t>
            </w:r>
            <w:r>
              <w:t xml:space="preserve"> hire of </w:t>
            </w:r>
            <w:r w:rsidR="00E5447C">
              <w:t xml:space="preserve">Marion </w:t>
            </w:r>
            <w:proofErr w:type="spellStart"/>
            <w:r w:rsidR="00E5447C">
              <w:t>Fedrick</w:t>
            </w:r>
            <w:proofErr w:type="spellEnd"/>
            <w:r w:rsidR="00E5447C">
              <w:t xml:space="preserve"> as USG </w:t>
            </w:r>
            <w:r>
              <w:t>Vice Chancellor for Human Resources</w:t>
            </w:r>
            <w:r w:rsidR="00E5447C">
              <w:t>, noting that he planned to consult with her on this matter.</w:t>
            </w:r>
          </w:p>
        </w:tc>
        <w:tc>
          <w:tcPr>
            <w:tcW w:w="3484" w:type="dxa"/>
          </w:tcPr>
          <w:p w:rsidR="009375B5" w:rsidRPr="0024036D" w:rsidRDefault="009375B5" w:rsidP="0092277E">
            <w:pPr>
              <w:rPr>
                <w:i/>
              </w:rPr>
            </w:pPr>
            <w:r w:rsidRPr="0024036D">
              <w:rPr>
                <w:i/>
                <w:u w:val="single"/>
              </w:rPr>
              <w:t>24 Aug 2012</w:t>
            </w:r>
            <w:r w:rsidRPr="0024036D">
              <w:rPr>
                <w:i/>
              </w:rPr>
              <w:t xml:space="preserve">: </w:t>
            </w:r>
          </w:p>
          <w:p w:rsidR="008C501F" w:rsidRPr="0024036D" w:rsidRDefault="009375B5" w:rsidP="0092277E">
            <w:pPr>
              <w:rPr>
                <w:i/>
              </w:rPr>
            </w:pPr>
            <w:r w:rsidRPr="0024036D">
              <w:rPr>
                <w:i/>
              </w:rPr>
              <w:t xml:space="preserve">There was agreement that this matter should be brought to the attention of President Dorman and revisited at the 7 Sep 2012 ECUS/SCC meeting. This would facilitate the timely steering of this matter to a senate committee in the event that action by the University Senate </w:t>
            </w:r>
            <w:proofErr w:type="gramStart"/>
            <w:r w:rsidRPr="0024036D">
              <w:rPr>
                <w:i/>
              </w:rPr>
              <w:t>be</w:t>
            </w:r>
            <w:proofErr w:type="gramEnd"/>
            <w:r w:rsidRPr="0024036D">
              <w:rPr>
                <w:i/>
              </w:rPr>
              <w:t xml:space="preserve"> deemed necessary or desirable.</w:t>
            </w:r>
          </w:p>
        </w:tc>
        <w:tc>
          <w:tcPr>
            <w:tcW w:w="2816" w:type="dxa"/>
          </w:tcPr>
          <w:p w:rsidR="009375B5" w:rsidRPr="0024036D" w:rsidRDefault="009375B5" w:rsidP="0092277E">
            <w:pPr>
              <w:rPr>
                <w:i/>
              </w:rPr>
            </w:pPr>
            <w:r w:rsidRPr="0024036D">
              <w:rPr>
                <w:i/>
                <w:u w:val="single"/>
              </w:rPr>
              <w:t>24 Aug 2012</w:t>
            </w:r>
            <w:r w:rsidRPr="0024036D">
              <w:rPr>
                <w:i/>
              </w:rPr>
              <w:t>:</w:t>
            </w:r>
          </w:p>
          <w:p w:rsidR="008C501F" w:rsidRPr="0024036D" w:rsidRDefault="009375B5" w:rsidP="0092277E">
            <w:pPr>
              <w:rPr>
                <w:i/>
              </w:rPr>
            </w:pPr>
            <w:r w:rsidRPr="0024036D">
              <w:rPr>
                <w:i/>
              </w:rPr>
              <w:t>Catherine Whelan to add this to 7 Sep 2012 agenda</w:t>
            </w:r>
          </w:p>
          <w:p w:rsidR="008C501F" w:rsidRPr="0024036D" w:rsidRDefault="008C501F" w:rsidP="0092277E">
            <w:pPr>
              <w:rPr>
                <w:i/>
              </w:rPr>
            </w:pPr>
          </w:p>
          <w:p w:rsidR="008C501F" w:rsidRPr="009A05E3" w:rsidRDefault="008C501F" w:rsidP="0092277E">
            <w:pPr>
              <w:rPr>
                <w:i/>
              </w:rPr>
            </w:pPr>
            <w:r w:rsidRPr="009A05E3">
              <w:rPr>
                <w:i/>
                <w:u w:val="single"/>
              </w:rPr>
              <w:t>7 Sep 2012</w:t>
            </w:r>
            <w:r w:rsidRPr="009A05E3">
              <w:rPr>
                <w:i/>
              </w:rPr>
              <w:t xml:space="preserve">: </w:t>
            </w:r>
          </w:p>
          <w:p w:rsidR="008C501F" w:rsidRPr="009A05E3" w:rsidRDefault="008C501F" w:rsidP="00D11CAE">
            <w:pPr>
              <w:pStyle w:val="ListParagraph"/>
              <w:numPr>
                <w:ilvl w:val="0"/>
                <w:numId w:val="4"/>
              </w:numPr>
              <w:rPr>
                <w:i/>
              </w:rPr>
            </w:pPr>
            <w:r w:rsidRPr="009A05E3">
              <w:rPr>
                <w:i/>
              </w:rPr>
              <w:t xml:space="preserve">Catherine Whelan did add this to the 7 Sep 2012 </w:t>
            </w:r>
            <w:proofErr w:type="gramStart"/>
            <w:r w:rsidRPr="009A05E3">
              <w:rPr>
                <w:i/>
              </w:rPr>
              <w:t>agenda,</w:t>
            </w:r>
            <w:proofErr w:type="gramEnd"/>
            <w:r w:rsidRPr="009A05E3">
              <w:rPr>
                <w:i/>
              </w:rPr>
              <w:t xml:space="preserve"> however the consideration of this item was postponed to a future meeting.</w:t>
            </w:r>
          </w:p>
          <w:p w:rsidR="009375B5" w:rsidRPr="009A05E3" w:rsidRDefault="008C501F" w:rsidP="00D11CAE">
            <w:pPr>
              <w:pStyle w:val="ListParagraph"/>
              <w:numPr>
                <w:ilvl w:val="0"/>
                <w:numId w:val="4"/>
              </w:numPr>
              <w:rPr>
                <w:i/>
              </w:rPr>
            </w:pPr>
            <w:r w:rsidRPr="009A05E3">
              <w:rPr>
                <w:i/>
              </w:rPr>
              <w:t>Catherine Whelan to ensure this item is added to the agenda of a future ECUS meeting.</w:t>
            </w:r>
          </w:p>
          <w:p w:rsidR="009A05E3" w:rsidRDefault="009A05E3" w:rsidP="009A05E3"/>
          <w:p w:rsidR="009A05E3" w:rsidRDefault="009A05E3" w:rsidP="009A05E3">
            <w:r w:rsidRPr="009A05E3">
              <w:rPr>
                <w:u w:val="single"/>
              </w:rPr>
              <w:t>28 Sep 2012</w:t>
            </w:r>
            <w:r>
              <w:t>:</w:t>
            </w:r>
          </w:p>
          <w:p w:rsidR="009A05E3" w:rsidRDefault="009A05E3" w:rsidP="00D11CAE">
            <w:pPr>
              <w:pStyle w:val="ListParagraph"/>
              <w:numPr>
                <w:ilvl w:val="0"/>
                <w:numId w:val="13"/>
              </w:numPr>
            </w:pPr>
            <w:r>
              <w:t>Catherine Whelan did add this item to the 28 Sep 2012 ECUS agenda.</w:t>
            </w:r>
          </w:p>
          <w:p w:rsidR="009A05E3" w:rsidRPr="0037381E" w:rsidRDefault="009A05E3" w:rsidP="00D11CAE">
            <w:pPr>
              <w:pStyle w:val="ListParagraph"/>
              <w:numPr>
                <w:ilvl w:val="0"/>
                <w:numId w:val="13"/>
              </w:numPr>
            </w:pPr>
            <w:r>
              <w:t xml:space="preserve">President Dorman will represent </w:t>
            </w:r>
            <w:r w:rsidR="00035FEC">
              <w:t>this concern</w:t>
            </w:r>
            <w:r>
              <w:t xml:space="preserve"> in consultation with USG staff.</w:t>
            </w:r>
          </w:p>
        </w:tc>
      </w:tr>
      <w:tr w:rsidR="009A40E3" w:rsidRPr="008B1877">
        <w:trPr>
          <w:trHeight w:val="503"/>
        </w:trPr>
        <w:tc>
          <w:tcPr>
            <w:tcW w:w="3132" w:type="dxa"/>
            <w:tcBorders>
              <w:left w:val="double" w:sz="4" w:space="0" w:color="auto"/>
            </w:tcBorders>
          </w:tcPr>
          <w:p w:rsidR="009A40E3" w:rsidRPr="00A87884" w:rsidRDefault="009A05E3" w:rsidP="005E16FB">
            <w:pPr>
              <w:rPr>
                <w:b/>
                <w:bCs/>
              </w:rPr>
            </w:pPr>
            <w:r>
              <w:rPr>
                <w:b/>
                <w:bCs/>
              </w:rPr>
              <w:t>2</w:t>
            </w:r>
            <w:r w:rsidR="009A40E3" w:rsidRPr="00A87884">
              <w:rPr>
                <w:b/>
                <w:bCs/>
              </w:rPr>
              <w:t>. Operating Procedures for the 2012-2013 ECUS</w:t>
            </w:r>
          </w:p>
        </w:tc>
        <w:tc>
          <w:tcPr>
            <w:tcW w:w="4608" w:type="dxa"/>
          </w:tcPr>
          <w:p w:rsidR="008C501F" w:rsidRPr="004138E9" w:rsidRDefault="008C501F" w:rsidP="006F53EF">
            <w:pPr>
              <w:rPr>
                <w:i/>
              </w:rPr>
            </w:pPr>
            <w:r w:rsidRPr="004138E9">
              <w:rPr>
                <w:i/>
                <w:u w:val="single"/>
              </w:rPr>
              <w:t>24 Aug 2012</w:t>
            </w:r>
            <w:r w:rsidRPr="004138E9">
              <w:rPr>
                <w:i/>
              </w:rPr>
              <w:t xml:space="preserve">: </w:t>
            </w:r>
          </w:p>
          <w:p w:rsidR="009A40E3" w:rsidRDefault="009A40E3" w:rsidP="006F53EF">
            <w:pPr>
              <w:rPr>
                <w:i/>
              </w:rPr>
            </w:pPr>
            <w:r w:rsidRPr="004138E9">
              <w:rPr>
                <w:i/>
              </w:rPr>
              <w:t>The committee acknowledged the bylaws requirement to draft and adopt operating procedures.</w:t>
            </w:r>
          </w:p>
          <w:p w:rsidR="004138E9" w:rsidRDefault="004138E9" w:rsidP="006F53EF">
            <w:pPr>
              <w:rPr>
                <w:i/>
              </w:rPr>
            </w:pPr>
          </w:p>
          <w:p w:rsidR="004138E9" w:rsidRPr="004138E9" w:rsidRDefault="004138E9" w:rsidP="006F53EF">
            <w:r w:rsidRPr="004138E9">
              <w:rPr>
                <w:u w:val="single"/>
              </w:rPr>
              <w:t>28 Sep 2012</w:t>
            </w:r>
            <w:r w:rsidRPr="004138E9">
              <w:t>:</w:t>
            </w:r>
          </w:p>
          <w:p w:rsidR="00A87884" w:rsidRPr="004138E9" w:rsidRDefault="004138E9" w:rsidP="006C4A4B">
            <w:r w:rsidRPr="004138E9">
              <w:t xml:space="preserve">Catherine Whelan </w:t>
            </w:r>
            <w:r w:rsidR="006C4A4B">
              <w:t xml:space="preserve">had </w:t>
            </w:r>
            <w:r w:rsidRPr="004138E9">
              <w:t xml:space="preserve">circulated the ECUS operating procedures for committee </w:t>
            </w:r>
            <w:r w:rsidR="00230633">
              <w:t xml:space="preserve">review </w:t>
            </w:r>
            <w:r w:rsidR="00A87884">
              <w:t xml:space="preserve">along with the aforementioned steering items </w:t>
            </w:r>
            <w:r w:rsidR="00A87884">
              <w:lastRenderedPageBreak/>
              <w:t>(public art and substantive change policies). Th</w:t>
            </w:r>
            <w:r w:rsidR="006C4A4B">
              <w:t>is</w:t>
            </w:r>
            <w:r w:rsidR="00A87884">
              <w:t xml:space="preserve"> email </w:t>
            </w:r>
            <w:r w:rsidR="006C4A4B">
              <w:t>invitation for review</w:t>
            </w:r>
            <w:r w:rsidR="00A87884">
              <w:t xml:space="preserve"> was invited </w:t>
            </w:r>
            <w:proofErr w:type="spellStart"/>
            <w:r w:rsidR="00A87884">
              <w:t>Fr</w:t>
            </w:r>
            <w:proofErr w:type="spellEnd"/>
            <w:r w:rsidR="00A87884">
              <w:t xml:space="preserve"> 14 Sep 2012 and concluded on </w:t>
            </w:r>
            <w:proofErr w:type="spellStart"/>
            <w:r w:rsidR="00A87884">
              <w:t>Tu</w:t>
            </w:r>
            <w:proofErr w:type="spellEnd"/>
            <w:r w:rsidR="00A87884">
              <w:t xml:space="preserve"> 18 Sep 2012. The revisions offered via the email consultation had been incorporated into the draft circulated as a supporting document for this meeting. </w:t>
            </w:r>
          </w:p>
        </w:tc>
        <w:tc>
          <w:tcPr>
            <w:tcW w:w="3484" w:type="dxa"/>
          </w:tcPr>
          <w:p w:rsidR="008C501F" w:rsidRPr="004138E9" w:rsidRDefault="008C501F" w:rsidP="00EF490E">
            <w:pPr>
              <w:rPr>
                <w:i/>
              </w:rPr>
            </w:pPr>
            <w:r w:rsidRPr="004138E9">
              <w:rPr>
                <w:i/>
                <w:u w:val="single"/>
              </w:rPr>
              <w:lastRenderedPageBreak/>
              <w:t>24 Aug 2012</w:t>
            </w:r>
            <w:r w:rsidRPr="004138E9">
              <w:rPr>
                <w:i/>
              </w:rPr>
              <w:t xml:space="preserve">: </w:t>
            </w:r>
          </w:p>
          <w:p w:rsidR="009A40E3" w:rsidRDefault="009A40E3" w:rsidP="00EF490E">
            <w:pPr>
              <w:rPr>
                <w:i/>
              </w:rPr>
            </w:pPr>
            <w:r w:rsidRPr="004138E9">
              <w:rPr>
                <w:i/>
              </w:rPr>
              <w:t>The committee recommended that Catherine Whelan (as Chair) draft and circulate operating procedures for committee review.</w:t>
            </w:r>
          </w:p>
          <w:p w:rsidR="006C4A4B" w:rsidRDefault="006C4A4B" w:rsidP="00EF490E">
            <w:pPr>
              <w:rPr>
                <w:u w:val="single"/>
              </w:rPr>
            </w:pPr>
          </w:p>
          <w:p w:rsidR="00A87884" w:rsidRDefault="00A87884" w:rsidP="00EF490E">
            <w:r w:rsidRPr="00A87884">
              <w:rPr>
                <w:u w:val="single"/>
              </w:rPr>
              <w:t>28 Sep 2012</w:t>
            </w:r>
            <w:r w:rsidRPr="00A87884">
              <w:t xml:space="preserve">: </w:t>
            </w:r>
          </w:p>
          <w:p w:rsidR="00A87884" w:rsidRPr="00A87884" w:rsidRDefault="00A87884" w:rsidP="00A87884">
            <w:r>
              <w:t>The committee approved the draft operating procedures</w:t>
            </w:r>
            <w:r w:rsidR="006C4A4B">
              <w:t>,</w:t>
            </w:r>
            <w:r>
              <w:t xml:space="preserve"> circulated </w:t>
            </w:r>
            <w:r>
              <w:lastRenderedPageBreak/>
              <w:t>as a supporting document for this meeting</w:t>
            </w:r>
            <w:r w:rsidR="006C4A4B">
              <w:t>,</w:t>
            </w:r>
            <w:r>
              <w:t xml:space="preserve"> as the official operating procedures of the 2012-2013 Executive Committee.</w:t>
            </w:r>
          </w:p>
        </w:tc>
        <w:tc>
          <w:tcPr>
            <w:tcW w:w="2816" w:type="dxa"/>
          </w:tcPr>
          <w:p w:rsidR="008C501F" w:rsidRPr="004138E9" w:rsidRDefault="008C501F" w:rsidP="009B0966">
            <w:pPr>
              <w:rPr>
                <w:i/>
              </w:rPr>
            </w:pPr>
            <w:r w:rsidRPr="004138E9">
              <w:rPr>
                <w:i/>
                <w:u w:val="single"/>
              </w:rPr>
              <w:lastRenderedPageBreak/>
              <w:t>24 Aug 2012</w:t>
            </w:r>
            <w:r w:rsidRPr="004138E9">
              <w:rPr>
                <w:i/>
              </w:rPr>
              <w:t xml:space="preserve">: </w:t>
            </w:r>
          </w:p>
          <w:p w:rsidR="009A40E3" w:rsidRPr="004138E9" w:rsidRDefault="009A40E3" w:rsidP="009B0966">
            <w:pPr>
              <w:rPr>
                <w:i/>
              </w:rPr>
            </w:pPr>
            <w:r w:rsidRPr="004138E9">
              <w:rPr>
                <w:i/>
              </w:rPr>
              <w:t>Catherine Whelan to draft and circulate operating procedures for committee review.</w:t>
            </w:r>
          </w:p>
          <w:p w:rsidR="008C501F" w:rsidRPr="004138E9" w:rsidRDefault="008C501F" w:rsidP="009B0966">
            <w:pPr>
              <w:rPr>
                <w:i/>
              </w:rPr>
            </w:pPr>
          </w:p>
          <w:p w:rsidR="008C501F" w:rsidRPr="004138E9" w:rsidRDefault="008C501F" w:rsidP="009B0966">
            <w:pPr>
              <w:rPr>
                <w:i/>
              </w:rPr>
            </w:pPr>
            <w:r w:rsidRPr="004138E9">
              <w:rPr>
                <w:i/>
                <w:u w:val="single"/>
              </w:rPr>
              <w:t>7 Sep 2012</w:t>
            </w:r>
            <w:r w:rsidRPr="004138E9">
              <w:rPr>
                <w:i/>
              </w:rPr>
              <w:t>:</w:t>
            </w:r>
          </w:p>
          <w:p w:rsidR="008C501F" w:rsidRPr="004138E9" w:rsidRDefault="008C501F" w:rsidP="00D11CAE">
            <w:pPr>
              <w:pStyle w:val="ListParagraph"/>
              <w:numPr>
                <w:ilvl w:val="0"/>
                <w:numId w:val="5"/>
              </w:numPr>
              <w:rPr>
                <w:i/>
              </w:rPr>
            </w:pPr>
            <w:r w:rsidRPr="004138E9">
              <w:rPr>
                <w:i/>
              </w:rPr>
              <w:t xml:space="preserve">Catherine Whelan did draft and </w:t>
            </w:r>
            <w:r w:rsidRPr="004138E9">
              <w:rPr>
                <w:i/>
              </w:rPr>
              <w:lastRenderedPageBreak/>
              <w:t xml:space="preserve">circulate </w:t>
            </w:r>
            <w:r w:rsidR="0024036D" w:rsidRPr="004138E9">
              <w:rPr>
                <w:i/>
              </w:rPr>
              <w:t xml:space="preserve">proposed ECUS </w:t>
            </w:r>
            <w:r w:rsidRPr="004138E9">
              <w:rPr>
                <w:i/>
              </w:rPr>
              <w:t>operating procedures for committee review prior to the 7 Sep 2012 ECUS/SCC meeting.</w:t>
            </w:r>
          </w:p>
          <w:p w:rsidR="008C501F" w:rsidRPr="004138E9" w:rsidRDefault="008C501F" w:rsidP="00D11CAE">
            <w:pPr>
              <w:pStyle w:val="ListParagraph"/>
              <w:numPr>
                <w:ilvl w:val="0"/>
                <w:numId w:val="5"/>
              </w:numPr>
              <w:rPr>
                <w:i/>
              </w:rPr>
            </w:pPr>
            <w:r w:rsidRPr="004138E9">
              <w:rPr>
                <w:i/>
              </w:rPr>
              <w:t>The consideration of this item was placed on the 7 Sep 2012 agenda and its consideration was postponed to a future meeting</w:t>
            </w:r>
            <w:r w:rsidR="0024036D" w:rsidRPr="004138E9">
              <w:rPr>
                <w:i/>
              </w:rPr>
              <w:t>.</w:t>
            </w:r>
          </w:p>
          <w:p w:rsidR="008C501F" w:rsidRDefault="008C501F" w:rsidP="00D11CAE">
            <w:pPr>
              <w:pStyle w:val="ListParagraph"/>
              <w:numPr>
                <w:ilvl w:val="0"/>
                <w:numId w:val="5"/>
              </w:numPr>
              <w:rPr>
                <w:i/>
              </w:rPr>
            </w:pPr>
            <w:r w:rsidRPr="004138E9">
              <w:rPr>
                <w:i/>
              </w:rPr>
              <w:t>Catherine Whelan to ensure this item is added to the agenda of a future ECUS meeting</w:t>
            </w:r>
            <w:r w:rsidR="0024036D" w:rsidRPr="004138E9">
              <w:rPr>
                <w:i/>
              </w:rPr>
              <w:t>.</w:t>
            </w:r>
          </w:p>
          <w:p w:rsidR="006C4A4B" w:rsidRDefault="006C4A4B" w:rsidP="004138E9">
            <w:pPr>
              <w:rPr>
                <w:u w:val="single"/>
              </w:rPr>
            </w:pPr>
          </w:p>
          <w:p w:rsidR="004138E9" w:rsidRDefault="004138E9" w:rsidP="004138E9">
            <w:pPr>
              <w:rPr>
                <w:u w:val="single"/>
              </w:rPr>
            </w:pPr>
            <w:r w:rsidRPr="004138E9">
              <w:rPr>
                <w:u w:val="single"/>
              </w:rPr>
              <w:t>28 Sep 2012</w:t>
            </w:r>
            <w:r w:rsidRPr="004138E9">
              <w:t>:</w:t>
            </w:r>
          </w:p>
          <w:p w:rsidR="004138E9" w:rsidRPr="004138E9" w:rsidRDefault="004138E9" w:rsidP="00D11CAE">
            <w:pPr>
              <w:pStyle w:val="ListParagraph"/>
              <w:numPr>
                <w:ilvl w:val="0"/>
                <w:numId w:val="11"/>
              </w:numPr>
            </w:pPr>
            <w:r w:rsidRPr="004138E9">
              <w:t>Catherine Whelan did add this item to the agenda of the 28 Sep 2012 ECUS meeting.</w:t>
            </w:r>
          </w:p>
        </w:tc>
      </w:tr>
      <w:tr w:rsidR="000226C8" w:rsidRPr="008B1877">
        <w:trPr>
          <w:trHeight w:val="503"/>
        </w:trPr>
        <w:tc>
          <w:tcPr>
            <w:tcW w:w="3132" w:type="dxa"/>
            <w:tcBorders>
              <w:left w:val="double" w:sz="4" w:space="0" w:color="auto"/>
            </w:tcBorders>
          </w:tcPr>
          <w:p w:rsidR="000226C8" w:rsidRDefault="000226C8" w:rsidP="006C4A4B">
            <w:pPr>
              <w:rPr>
                <w:b/>
                <w:bCs/>
              </w:rPr>
            </w:pPr>
            <w:r>
              <w:rPr>
                <w:b/>
                <w:bCs/>
              </w:rPr>
              <w:lastRenderedPageBreak/>
              <w:t>3. The electronic presence of the University Senate</w:t>
            </w:r>
          </w:p>
          <w:p w:rsidR="000226C8" w:rsidRPr="00900B92" w:rsidRDefault="000226C8" w:rsidP="00D11CAE">
            <w:pPr>
              <w:pStyle w:val="ListParagraph"/>
              <w:numPr>
                <w:ilvl w:val="0"/>
                <w:numId w:val="14"/>
              </w:numPr>
              <w:rPr>
                <w:b/>
                <w:bCs/>
              </w:rPr>
            </w:pPr>
            <w:r>
              <w:rPr>
                <w:b/>
                <w:bCs/>
              </w:rPr>
              <w:t>Online motion database recoding</w:t>
            </w:r>
          </w:p>
        </w:tc>
        <w:tc>
          <w:tcPr>
            <w:tcW w:w="4608" w:type="dxa"/>
          </w:tcPr>
          <w:p w:rsidR="000226C8" w:rsidRPr="00B14F0C" w:rsidRDefault="000226C8" w:rsidP="006C4A4B">
            <w:pPr>
              <w:rPr>
                <w:i/>
              </w:rPr>
            </w:pPr>
            <w:r w:rsidRPr="00B14F0C">
              <w:rPr>
                <w:i/>
                <w:u w:val="single"/>
              </w:rPr>
              <w:t>24 Aug 2012</w:t>
            </w:r>
            <w:r w:rsidRPr="00B14F0C">
              <w:rPr>
                <w:i/>
              </w:rPr>
              <w:t xml:space="preserve">: </w:t>
            </w:r>
          </w:p>
          <w:p w:rsidR="000226C8" w:rsidRDefault="000226C8" w:rsidP="006C4A4B">
            <w:pPr>
              <w:rPr>
                <w:i/>
              </w:rPr>
            </w:pPr>
            <w:r w:rsidRPr="00B14F0C">
              <w:rPr>
                <w:i/>
              </w:rPr>
              <w:t xml:space="preserve">Craig Turner indicated that the developer of the University Senate web presence, Jay Lancaster, has accepted another job yet is still continuing to work at Georgia College while his successor is being identified. The new senate site (senate.gcsu.edu) is currently realized as a hybrid of PHP and Drupal 6 components. There is a plan to recode the components using only Drupal 7. Jay Lancaster is requesting a comprehensive flowchart to guide the recoding of the online </w:t>
            </w:r>
            <w:r w:rsidRPr="00B14F0C">
              <w:rPr>
                <w:i/>
              </w:rPr>
              <w:lastRenderedPageBreak/>
              <w:t>motion database. It was also noted that the agenda tool seems to be browser sensitive and that presently Firefox seems to be the most compatible. Some members of the committee expressed the opinion that the old site (often referenced as the “Green Page” due to its green background) should become more seamless with the new site.</w:t>
            </w:r>
          </w:p>
          <w:p w:rsidR="000226C8" w:rsidRDefault="000226C8" w:rsidP="006C4A4B">
            <w:pPr>
              <w:rPr>
                <w:i/>
              </w:rPr>
            </w:pPr>
          </w:p>
          <w:p w:rsidR="000226C8" w:rsidRDefault="000226C8" w:rsidP="006C4A4B">
            <w:r w:rsidRPr="00900B92">
              <w:rPr>
                <w:u w:val="single"/>
              </w:rPr>
              <w:t>28 Sep 2012</w:t>
            </w:r>
            <w:r w:rsidRPr="00900B92">
              <w:t>:</w:t>
            </w:r>
          </w:p>
          <w:p w:rsidR="000226C8" w:rsidRPr="0037381E" w:rsidRDefault="000226C8" w:rsidP="006C4A4B">
            <w:r>
              <w:t>Craig Turner distributed a copy of the draft of the</w:t>
            </w:r>
            <w:r w:rsidR="006C4A4B">
              <w:t xml:space="preserve"> detailed flow chart for the on</w:t>
            </w:r>
            <w:r>
              <w:t>line motion database that he had prepared in consultation with Catherine Whelan and Ken Farr. Catherine Whelan indicated that there were two versions of the flow chart: the typed one was the draft that had been used to inform the programming of the current version of the online motion database while the handwritten flow chart was the current draft of the one Craig Turner had supplied. Craig added that he had consulted with Wesley Smith regarding the recoding of the online motion database and that Wesley had indicated the recoding was not a certainty. Craig recommended to the committee that further consideration of the draft flow chart be postponed until the time that it is known that the recoding of the online motion database will in fact occur.</w:t>
            </w:r>
          </w:p>
        </w:tc>
        <w:tc>
          <w:tcPr>
            <w:tcW w:w="3484" w:type="dxa"/>
          </w:tcPr>
          <w:p w:rsidR="000226C8" w:rsidRPr="00B14F0C" w:rsidRDefault="000226C8" w:rsidP="006C4A4B">
            <w:pPr>
              <w:rPr>
                <w:i/>
              </w:rPr>
            </w:pPr>
            <w:r w:rsidRPr="00B14F0C">
              <w:rPr>
                <w:i/>
                <w:u w:val="single"/>
              </w:rPr>
              <w:lastRenderedPageBreak/>
              <w:t>24 Aug 2012</w:t>
            </w:r>
            <w:r w:rsidRPr="00B14F0C">
              <w:rPr>
                <w:i/>
              </w:rPr>
              <w:t>:</w:t>
            </w:r>
          </w:p>
          <w:p w:rsidR="000226C8" w:rsidRDefault="000226C8" w:rsidP="006C4A4B">
            <w:pPr>
              <w:rPr>
                <w:i/>
              </w:rPr>
            </w:pPr>
            <w:r w:rsidRPr="00B14F0C">
              <w:rPr>
                <w:i/>
              </w:rPr>
              <w:t>Craig Turner was charged to develop a draft of the detailed flow chart for ECUS review, after which the draft/review cycle will become an iterative process.</w:t>
            </w:r>
          </w:p>
          <w:p w:rsidR="000226C8" w:rsidRDefault="000226C8" w:rsidP="006C4A4B">
            <w:pPr>
              <w:rPr>
                <w:i/>
              </w:rPr>
            </w:pPr>
          </w:p>
          <w:p w:rsidR="000226C8" w:rsidRPr="00E25555" w:rsidRDefault="000226C8" w:rsidP="006C4A4B">
            <w:pPr>
              <w:rPr>
                <w:u w:val="single"/>
              </w:rPr>
            </w:pPr>
            <w:r w:rsidRPr="00E25555">
              <w:rPr>
                <w:u w:val="single"/>
              </w:rPr>
              <w:t>28 Sep 2012</w:t>
            </w:r>
            <w:r w:rsidRPr="00E25555">
              <w:t xml:space="preserve">: </w:t>
            </w:r>
          </w:p>
          <w:p w:rsidR="000226C8" w:rsidRPr="0037381E" w:rsidRDefault="000226C8" w:rsidP="006C4A4B">
            <w:r>
              <w:t xml:space="preserve">The committee accepted the draft flow chart for the online motion database and agreed to defer its review and further consideration </w:t>
            </w:r>
            <w:r>
              <w:lastRenderedPageBreak/>
              <w:t>of the flow chart until the time that it is known that the recoding of the online motion database will in fact occur.</w:t>
            </w:r>
          </w:p>
        </w:tc>
        <w:tc>
          <w:tcPr>
            <w:tcW w:w="2816" w:type="dxa"/>
          </w:tcPr>
          <w:p w:rsidR="000226C8" w:rsidRPr="00B14F0C" w:rsidRDefault="000226C8" w:rsidP="006C4A4B">
            <w:pPr>
              <w:rPr>
                <w:i/>
              </w:rPr>
            </w:pPr>
            <w:r w:rsidRPr="00B14F0C">
              <w:rPr>
                <w:i/>
                <w:u w:val="single"/>
              </w:rPr>
              <w:lastRenderedPageBreak/>
              <w:t>24 Aug 2012</w:t>
            </w:r>
            <w:r w:rsidRPr="00B14F0C">
              <w:rPr>
                <w:i/>
              </w:rPr>
              <w:t>:</w:t>
            </w:r>
          </w:p>
          <w:p w:rsidR="000226C8" w:rsidRPr="00B14F0C" w:rsidRDefault="000226C8" w:rsidP="006C4A4B">
            <w:pPr>
              <w:rPr>
                <w:i/>
              </w:rPr>
            </w:pPr>
            <w:r w:rsidRPr="00B14F0C">
              <w:rPr>
                <w:i/>
              </w:rPr>
              <w:t xml:space="preserve">Craig Turner will draft a detailed flow chart for ECUS review. </w:t>
            </w:r>
          </w:p>
          <w:p w:rsidR="000226C8" w:rsidRPr="00B14F0C" w:rsidRDefault="000226C8" w:rsidP="006C4A4B">
            <w:pPr>
              <w:rPr>
                <w:i/>
              </w:rPr>
            </w:pPr>
          </w:p>
          <w:p w:rsidR="000226C8" w:rsidRPr="00900B92" w:rsidRDefault="000226C8" w:rsidP="006C4A4B">
            <w:pPr>
              <w:rPr>
                <w:i/>
              </w:rPr>
            </w:pPr>
            <w:r w:rsidRPr="00900B92">
              <w:rPr>
                <w:i/>
                <w:u w:val="single"/>
              </w:rPr>
              <w:t>7 Sep 2012</w:t>
            </w:r>
            <w:r w:rsidRPr="00900B92">
              <w:rPr>
                <w:i/>
              </w:rPr>
              <w:t>:</w:t>
            </w:r>
          </w:p>
          <w:p w:rsidR="000226C8" w:rsidRDefault="000226C8" w:rsidP="006C4A4B">
            <w:pPr>
              <w:rPr>
                <w:i/>
              </w:rPr>
            </w:pPr>
            <w:r w:rsidRPr="00900B92">
              <w:rPr>
                <w:i/>
              </w:rPr>
              <w:t>This item was not included on the 7 Sep 2012 agenda and thus will be taken up at a future ECUS meeting.</w:t>
            </w:r>
          </w:p>
          <w:p w:rsidR="000226C8" w:rsidRDefault="000226C8" w:rsidP="006C4A4B">
            <w:pPr>
              <w:rPr>
                <w:i/>
              </w:rPr>
            </w:pPr>
          </w:p>
          <w:p w:rsidR="000226C8" w:rsidRPr="00900B92" w:rsidRDefault="000226C8" w:rsidP="006C4A4B">
            <w:r w:rsidRPr="00900B92">
              <w:rPr>
                <w:u w:val="single"/>
              </w:rPr>
              <w:t>28 Sep 2012</w:t>
            </w:r>
            <w:r w:rsidRPr="00900B92">
              <w:t xml:space="preserve">: </w:t>
            </w:r>
          </w:p>
          <w:p w:rsidR="000226C8" w:rsidRPr="0037381E" w:rsidRDefault="000226C8" w:rsidP="006C4A4B">
            <w:r>
              <w:lastRenderedPageBreak/>
              <w:t>Craig Turner did draft</w:t>
            </w:r>
            <w:r w:rsidR="006C4A4B">
              <w:t>,</w:t>
            </w:r>
            <w:r>
              <w:t xml:space="preserve"> </w:t>
            </w:r>
            <w:r w:rsidR="006C4A4B">
              <w:t xml:space="preserve">in consultation with Ken Farr and Catherine Whelan, a detailed flow chart </w:t>
            </w:r>
            <w:r>
              <w:t>for ECUS review.</w:t>
            </w:r>
          </w:p>
        </w:tc>
      </w:tr>
      <w:tr w:rsidR="000226C8" w:rsidRPr="008B1877">
        <w:trPr>
          <w:trHeight w:val="503"/>
        </w:trPr>
        <w:tc>
          <w:tcPr>
            <w:tcW w:w="3132" w:type="dxa"/>
            <w:tcBorders>
              <w:left w:val="double" w:sz="4" w:space="0" w:color="auto"/>
            </w:tcBorders>
          </w:tcPr>
          <w:p w:rsidR="000226C8" w:rsidRPr="0037381E" w:rsidRDefault="000226C8" w:rsidP="0092277E">
            <w:pPr>
              <w:rPr>
                <w:b/>
                <w:bCs/>
              </w:rPr>
            </w:pPr>
            <w:r>
              <w:rPr>
                <w:b/>
                <w:bCs/>
              </w:rPr>
              <w:lastRenderedPageBreak/>
              <w:t>4. Governance Retreat Report</w:t>
            </w:r>
          </w:p>
        </w:tc>
        <w:tc>
          <w:tcPr>
            <w:tcW w:w="4608" w:type="dxa"/>
          </w:tcPr>
          <w:p w:rsidR="000226C8" w:rsidRPr="0024036D" w:rsidRDefault="000226C8" w:rsidP="0092277E">
            <w:pPr>
              <w:rPr>
                <w:i/>
              </w:rPr>
            </w:pPr>
            <w:r w:rsidRPr="0024036D">
              <w:rPr>
                <w:i/>
                <w:u w:val="single"/>
              </w:rPr>
              <w:t>24 Aug 2012 as information item</w:t>
            </w:r>
            <w:r w:rsidRPr="0024036D">
              <w:rPr>
                <w:i/>
              </w:rPr>
              <w:t>:</w:t>
            </w:r>
          </w:p>
          <w:p w:rsidR="000226C8" w:rsidRPr="0037381E" w:rsidRDefault="000226C8" w:rsidP="0092277E">
            <w:r w:rsidRPr="0024036D">
              <w:rPr>
                <w:i/>
              </w:rPr>
              <w:t>Participant feedback will be an agenda item for the 7 Sep 2012 ECUS/SCC meeting.</w:t>
            </w:r>
            <w:r>
              <w:t xml:space="preserve"> </w:t>
            </w:r>
          </w:p>
        </w:tc>
        <w:tc>
          <w:tcPr>
            <w:tcW w:w="3484" w:type="dxa"/>
          </w:tcPr>
          <w:p w:rsidR="000226C8" w:rsidRPr="0037381E" w:rsidRDefault="000226C8" w:rsidP="0092277E"/>
        </w:tc>
        <w:tc>
          <w:tcPr>
            <w:tcW w:w="2816" w:type="dxa"/>
          </w:tcPr>
          <w:p w:rsidR="000226C8" w:rsidRPr="0024036D" w:rsidRDefault="000226C8" w:rsidP="0092277E">
            <w:pPr>
              <w:rPr>
                <w:i/>
              </w:rPr>
            </w:pPr>
            <w:r w:rsidRPr="0024036D">
              <w:rPr>
                <w:i/>
                <w:u w:val="single"/>
              </w:rPr>
              <w:t>24 Aug 2012</w:t>
            </w:r>
            <w:r w:rsidRPr="0024036D">
              <w:rPr>
                <w:i/>
              </w:rPr>
              <w:t>:</w:t>
            </w:r>
          </w:p>
          <w:p w:rsidR="000226C8" w:rsidRPr="00B14F0C" w:rsidRDefault="000226C8" w:rsidP="0092277E">
            <w:pPr>
              <w:rPr>
                <w:i/>
              </w:rPr>
            </w:pPr>
            <w:r w:rsidRPr="0024036D">
              <w:rPr>
                <w:i/>
              </w:rPr>
              <w:t>Catherine Whelan will add this to 7 Sep 2012 agenda</w:t>
            </w:r>
            <w:r w:rsidRPr="00B14F0C">
              <w:rPr>
                <w:i/>
              </w:rPr>
              <w:t>.</w:t>
            </w:r>
          </w:p>
          <w:p w:rsidR="000226C8" w:rsidRDefault="000226C8" w:rsidP="0092277E"/>
          <w:p w:rsidR="000226C8" w:rsidRPr="00900B92" w:rsidRDefault="000226C8" w:rsidP="008C501F">
            <w:pPr>
              <w:rPr>
                <w:i/>
              </w:rPr>
            </w:pPr>
            <w:r w:rsidRPr="00900B92">
              <w:rPr>
                <w:i/>
                <w:u w:val="single"/>
              </w:rPr>
              <w:t>7 Sep 2012</w:t>
            </w:r>
            <w:r w:rsidRPr="00900B92">
              <w:rPr>
                <w:i/>
              </w:rPr>
              <w:t xml:space="preserve">: </w:t>
            </w:r>
          </w:p>
          <w:p w:rsidR="000226C8" w:rsidRPr="00900B92" w:rsidRDefault="000226C8" w:rsidP="00D11CAE">
            <w:pPr>
              <w:pStyle w:val="ListParagraph"/>
              <w:numPr>
                <w:ilvl w:val="0"/>
                <w:numId w:val="6"/>
              </w:numPr>
              <w:rPr>
                <w:i/>
              </w:rPr>
            </w:pPr>
            <w:r w:rsidRPr="00900B92">
              <w:rPr>
                <w:i/>
              </w:rPr>
              <w:t xml:space="preserve">Catherine Whelan did add this to the 7 Sep 2012 </w:t>
            </w:r>
            <w:proofErr w:type="gramStart"/>
            <w:r w:rsidRPr="00900B92">
              <w:rPr>
                <w:i/>
              </w:rPr>
              <w:lastRenderedPageBreak/>
              <w:t>agenda,</w:t>
            </w:r>
            <w:proofErr w:type="gramEnd"/>
            <w:r w:rsidRPr="00900B92">
              <w:rPr>
                <w:i/>
              </w:rPr>
              <w:t xml:space="preserve"> however the consideration of this item was postponed to a future meeting.</w:t>
            </w:r>
          </w:p>
          <w:p w:rsidR="000226C8" w:rsidRPr="0037381E" w:rsidRDefault="000226C8" w:rsidP="00D11CAE">
            <w:pPr>
              <w:pStyle w:val="ListParagraph"/>
              <w:numPr>
                <w:ilvl w:val="0"/>
                <w:numId w:val="6"/>
              </w:numPr>
            </w:pPr>
            <w:r w:rsidRPr="00900B92">
              <w:rPr>
                <w:i/>
              </w:rPr>
              <w:t>Catherine Whelan to ensure this item is added to the agenda of a future ECUS meeting.</w:t>
            </w:r>
          </w:p>
        </w:tc>
      </w:tr>
      <w:tr w:rsidR="000226C8" w:rsidRPr="008B1877">
        <w:trPr>
          <w:trHeight w:val="530"/>
        </w:trPr>
        <w:tc>
          <w:tcPr>
            <w:tcW w:w="3132" w:type="dxa"/>
            <w:tcBorders>
              <w:left w:val="double" w:sz="4" w:space="0" w:color="auto"/>
            </w:tcBorders>
          </w:tcPr>
          <w:p w:rsidR="000226C8" w:rsidRPr="0037381E" w:rsidRDefault="000226C8">
            <w:pPr>
              <w:pStyle w:val="Heading1"/>
            </w:pPr>
            <w:r w:rsidRPr="0037381E">
              <w:lastRenderedPageBreak/>
              <w:t>VI</w:t>
            </w:r>
            <w:r>
              <w:t>II</w:t>
            </w:r>
            <w:r w:rsidR="006C4E45">
              <w:t>. Next</w:t>
            </w:r>
            <w:r w:rsidRPr="0037381E">
              <w:t xml:space="preserve"> Meeting</w:t>
            </w:r>
          </w:p>
          <w:p w:rsidR="000226C8" w:rsidRPr="0037381E" w:rsidRDefault="000226C8" w:rsidP="005E16FB">
            <w:r>
              <w:t>(Tentative Agenda, Calendar)</w:t>
            </w:r>
          </w:p>
        </w:tc>
        <w:tc>
          <w:tcPr>
            <w:tcW w:w="4608" w:type="dxa"/>
          </w:tcPr>
          <w:p w:rsidR="000226C8" w:rsidRPr="0037381E" w:rsidRDefault="000226C8"/>
        </w:tc>
        <w:tc>
          <w:tcPr>
            <w:tcW w:w="3484" w:type="dxa"/>
          </w:tcPr>
          <w:p w:rsidR="000226C8" w:rsidRPr="0037381E" w:rsidRDefault="000226C8" w:rsidP="008B1877"/>
        </w:tc>
        <w:tc>
          <w:tcPr>
            <w:tcW w:w="2816" w:type="dxa"/>
          </w:tcPr>
          <w:p w:rsidR="000226C8" w:rsidRPr="0037381E" w:rsidRDefault="000226C8"/>
        </w:tc>
      </w:tr>
      <w:tr w:rsidR="000226C8" w:rsidRPr="008B1877">
        <w:trPr>
          <w:trHeight w:val="530"/>
        </w:trPr>
        <w:tc>
          <w:tcPr>
            <w:tcW w:w="3132" w:type="dxa"/>
            <w:tcBorders>
              <w:left w:val="double" w:sz="4" w:space="0" w:color="auto"/>
            </w:tcBorders>
          </w:tcPr>
          <w:p w:rsidR="000226C8" w:rsidRPr="000226C8" w:rsidRDefault="000226C8" w:rsidP="004A6A23">
            <w:pPr>
              <w:rPr>
                <w:b/>
                <w:bCs/>
              </w:rPr>
            </w:pPr>
            <w:r w:rsidRPr="000226C8">
              <w:rPr>
                <w:b/>
              </w:rPr>
              <w:t>1. Calendar</w:t>
            </w:r>
          </w:p>
        </w:tc>
        <w:tc>
          <w:tcPr>
            <w:tcW w:w="4608" w:type="dxa"/>
          </w:tcPr>
          <w:p w:rsidR="000226C8" w:rsidRDefault="000226C8" w:rsidP="00085E03">
            <w:r>
              <w:t>5 Oct 2012 @ 2pm: ECUS/SCC Parks 301</w:t>
            </w:r>
          </w:p>
          <w:p w:rsidR="000226C8" w:rsidRDefault="000226C8" w:rsidP="00900B92">
            <w:r>
              <w:t>19 Oct 2012 @ 2pm: Univ. Senate A&amp;S 2-72</w:t>
            </w:r>
          </w:p>
          <w:p w:rsidR="000226C8" w:rsidRPr="0037381E" w:rsidRDefault="000226C8" w:rsidP="00085E03">
            <w:r>
              <w:t>26 Oct 2012 @ 2pm: ECUS Parks 301</w:t>
            </w:r>
          </w:p>
        </w:tc>
        <w:tc>
          <w:tcPr>
            <w:tcW w:w="3484" w:type="dxa"/>
          </w:tcPr>
          <w:p w:rsidR="000226C8" w:rsidRPr="0037381E" w:rsidRDefault="000226C8" w:rsidP="00FB7BF0"/>
        </w:tc>
        <w:tc>
          <w:tcPr>
            <w:tcW w:w="2816" w:type="dxa"/>
          </w:tcPr>
          <w:p w:rsidR="000226C8" w:rsidRPr="0037381E" w:rsidRDefault="000226C8"/>
        </w:tc>
      </w:tr>
      <w:tr w:rsidR="000226C8" w:rsidRPr="008B1877">
        <w:trPr>
          <w:trHeight w:val="530"/>
        </w:trPr>
        <w:tc>
          <w:tcPr>
            <w:tcW w:w="3132" w:type="dxa"/>
            <w:tcBorders>
              <w:left w:val="double" w:sz="4" w:space="0" w:color="auto"/>
            </w:tcBorders>
          </w:tcPr>
          <w:p w:rsidR="000226C8" w:rsidRPr="000226C8" w:rsidRDefault="000226C8" w:rsidP="004551DC">
            <w:pPr>
              <w:rPr>
                <w:b/>
              </w:rPr>
            </w:pPr>
            <w:r w:rsidRPr="000226C8">
              <w:rPr>
                <w:b/>
              </w:rPr>
              <w:t>2. Tentative Agenda</w:t>
            </w:r>
          </w:p>
        </w:tc>
        <w:tc>
          <w:tcPr>
            <w:tcW w:w="4608" w:type="dxa"/>
          </w:tcPr>
          <w:p w:rsidR="000226C8" w:rsidRPr="0037381E" w:rsidRDefault="000226C8" w:rsidP="006C4A4B">
            <w:r>
              <w:t>Some of the deliberation today generated tentative agenda items for future ECUS and ECUS</w:t>
            </w:r>
            <w:r w:rsidR="006C4A4B">
              <w:t>-</w:t>
            </w:r>
            <w:r>
              <w:t>SCC meetings.</w:t>
            </w:r>
          </w:p>
        </w:tc>
        <w:tc>
          <w:tcPr>
            <w:tcW w:w="3484" w:type="dxa"/>
          </w:tcPr>
          <w:p w:rsidR="000226C8" w:rsidRPr="0037381E" w:rsidRDefault="000226C8"/>
        </w:tc>
        <w:tc>
          <w:tcPr>
            <w:tcW w:w="2816" w:type="dxa"/>
          </w:tcPr>
          <w:p w:rsidR="000226C8" w:rsidRPr="0037381E" w:rsidRDefault="000226C8" w:rsidP="006C4A4B">
            <w:r>
              <w:t>Catherine Whelan will ensure that such items are added to agendas of the appropriate ECUS and/or ECUS</w:t>
            </w:r>
            <w:r w:rsidR="006C4A4B">
              <w:t>-</w:t>
            </w:r>
            <w:r>
              <w:t>SCC meetings.</w:t>
            </w:r>
          </w:p>
        </w:tc>
      </w:tr>
      <w:tr w:rsidR="000226C8" w:rsidRPr="008B1877">
        <w:trPr>
          <w:trHeight w:val="548"/>
        </w:trPr>
        <w:tc>
          <w:tcPr>
            <w:tcW w:w="3132" w:type="dxa"/>
            <w:tcBorders>
              <w:left w:val="double" w:sz="4" w:space="0" w:color="auto"/>
            </w:tcBorders>
          </w:tcPr>
          <w:p w:rsidR="000226C8" w:rsidRPr="000226C8" w:rsidRDefault="000226C8" w:rsidP="00461ADD">
            <w:pPr>
              <w:rPr>
                <w:b/>
                <w:bCs/>
              </w:rPr>
            </w:pPr>
            <w:r w:rsidRPr="000226C8">
              <w:rPr>
                <w:b/>
              </w:rPr>
              <w:t>IX. Adjournment</w:t>
            </w:r>
          </w:p>
        </w:tc>
        <w:tc>
          <w:tcPr>
            <w:tcW w:w="4608" w:type="dxa"/>
          </w:tcPr>
          <w:p w:rsidR="000226C8" w:rsidRPr="0037381E" w:rsidRDefault="000226C8" w:rsidP="0084691C">
            <w:r>
              <w:t xml:space="preserve">A motion to extend the meeting to consider the topic of the </w:t>
            </w:r>
            <w:r w:rsidR="0084691C">
              <w:rPr>
                <w:i/>
              </w:rPr>
              <w:t>USGFC</w:t>
            </w:r>
            <w:r>
              <w:rPr>
                <w:i/>
              </w:rPr>
              <w:t xml:space="preserve"> Representative </w:t>
            </w:r>
            <w:r>
              <w:t>was made, seconded and approved. Following consideration of this topic, a motion to adjourn was made and seconded.</w:t>
            </w:r>
          </w:p>
        </w:tc>
        <w:tc>
          <w:tcPr>
            <w:tcW w:w="3484" w:type="dxa"/>
          </w:tcPr>
          <w:p w:rsidR="000226C8" w:rsidRPr="0037381E" w:rsidRDefault="000226C8" w:rsidP="00900B92">
            <w:r>
              <w:t>The motion to adjourn was approved and the meeting adjourned at 3:27 pm.</w:t>
            </w:r>
          </w:p>
        </w:tc>
        <w:tc>
          <w:tcPr>
            <w:tcW w:w="2816" w:type="dxa"/>
          </w:tcPr>
          <w:p w:rsidR="000226C8" w:rsidRPr="0037381E" w:rsidRDefault="000226C8"/>
        </w:tc>
      </w:tr>
    </w:tbl>
    <w:p w:rsidR="00973FD5" w:rsidRPr="008B1877" w:rsidRDefault="008B1877" w:rsidP="008B1877">
      <w:pPr>
        <w:tabs>
          <w:tab w:val="left" w:pos="8500"/>
        </w:tabs>
        <w:rPr>
          <w:sz w:val="20"/>
        </w:rPr>
      </w:pPr>
      <w:r w:rsidRPr="008B1877">
        <w:rPr>
          <w:sz w:val="20"/>
        </w:rPr>
        <w:tab/>
      </w:r>
    </w:p>
    <w:p w:rsidR="0014666D" w:rsidRPr="00CB2506" w:rsidRDefault="00D62C30">
      <w:pPr>
        <w:rPr>
          <w:b/>
          <w:bCs/>
          <w:sz w:val="20"/>
          <w:szCs w:val="20"/>
        </w:rPr>
      </w:pPr>
      <w:r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66471" w:rsidRPr="00866471">
        <w:rPr>
          <w:bCs/>
          <w:smallCaps/>
          <w:sz w:val="28"/>
          <w:szCs w:val="28"/>
        </w:rPr>
        <w:t xml:space="preserve">Catherine Whelan (Chair), </w:t>
      </w:r>
      <w:proofErr w:type="spellStart"/>
      <w:r w:rsidR="00866471" w:rsidRPr="00866471">
        <w:rPr>
          <w:bCs/>
          <w:smallCaps/>
          <w:sz w:val="28"/>
          <w:szCs w:val="28"/>
        </w:rPr>
        <w:t>Lyndall</w:t>
      </w:r>
      <w:proofErr w:type="spellEnd"/>
      <w:r w:rsidR="00866471" w:rsidRPr="00866471">
        <w:rPr>
          <w:bCs/>
          <w:smallCaps/>
          <w:sz w:val="28"/>
          <w:szCs w:val="28"/>
        </w:rPr>
        <w:t xml:space="preserve"> </w:t>
      </w:r>
      <w:proofErr w:type="spellStart"/>
      <w:r w:rsidR="00866471" w:rsidRPr="00866471">
        <w:rPr>
          <w:bCs/>
          <w:smallCaps/>
          <w:sz w:val="28"/>
          <w:szCs w:val="28"/>
        </w:rPr>
        <w:t>Muschell</w:t>
      </w:r>
      <w:proofErr w:type="spellEnd"/>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2011-2012</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r w:rsidR="00F7274C">
        <w:rPr>
          <w:b/>
          <w:sz w:val="28"/>
          <w:szCs w:val="28"/>
        </w:rPr>
        <w:t>,  “N/A” denotes Not Applicable (not on committee)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892A7C">
            <w:pPr>
              <w:jc w:val="center"/>
              <w:rPr>
                <w:sz w:val="20"/>
              </w:rPr>
            </w:pPr>
            <w:r>
              <w:rPr>
                <w:sz w:val="20"/>
              </w:rPr>
              <w:t>08-24-12</w:t>
            </w:r>
          </w:p>
        </w:tc>
        <w:tc>
          <w:tcPr>
            <w:tcW w:w="1010" w:type="dxa"/>
            <w:tcBorders>
              <w:bottom w:val="single" w:sz="4" w:space="0" w:color="auto"/>
            </w:tcBorders>
            <w:vAlign w:val="center"/>
          </w:tcPr>
          <w:p w:rsidR="008D5F30" w:rsidRPr="0014666D" w:rsidRDefault="00F7274C" w:rsidP="008D5F30">
            <w:pPr>
              <w:jc w:val="center"/>
              <w:rPr>
                <w:sz w:val="20"/>
              </w:rPr>
            </w:pPr>
            <w:r>
              <w:rPr>
                <w:sz w:val="20"/>
              </w:rPr>
              <w:t>09-28-12</w:t>
            </w:r>
          </w:p>
        </w:tc>
        <w:tc>
          <w:tcPr>
            <w:tcW w:w="1010" w:type="dxa"/>
            <w:gridSpan w:val="2"/>
            <w:tcBorders>
              <w:bottom w:val="single" w:sz="4" w:space="0" w:color="auto"/>
            </w:tcBorders>
            <w:vAlign w:val="center"/>
          </w:tcPr>
          <w:p w:rsidR="008D5F30" w:rsidRPr="0014666D" w:rsidRDefault="008D5F30" w:rsidP="00892A7C">
            <w:pPr>
              <w:jc w:val="center"/>
              <w:rPr>
                <w:sz w:val="20"/>
              </w:rPr>
            </w:pPr>
            <w:r>
              <w:rPr>
                <w:sz w:val="20"/>
              </w:rPr>
              <w:t xml:space="preserve">Date3 </w:t>
            </w: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right w:val="double" w:sz="4" w:space="0" w:color="auto"/>
            </w:tcBorders>
            <w:vAlign w:val="center"/>
          </w:tcPr>
          <w:p w:rsidR="008D5F30" w:rsidRPr="0014666D" w:rsidRDefault="008D5F30" w:rsidP="00892A7C">
            <w:pPr>
              <w:jc w:val="center"/>
              <w:rPr>
                <w:sz w:val="20"/>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8D5F30" w:rsidRDefault="008D5F30" w:rsidP="00947CF9">
            <w:r>
              <w:t xml:space="preserve">Janet Clark </w:t>
            </w:r>
          </w:p>
          <w:p w:rsidR="008D5F30" w:rsidRPr="00BD5C98" w:rsidRDefault="008D5F30" w:rsidP="00947CF9">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F7274C"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F7274C" w:rsidRDefault="00F7274C" w:rsidP="00F7274C">
            <w:r>
              <w:t>Steve Dorman</w:t>
            </w:r>
          </w:p>
          <w:p w:rsidR="00F7274C" w:rsidRDefault="00F7274C" w:rsidP="00F7274C">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lef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right w:val="double" w:sz="4" w:space="0" w:color="auto"/>
            </w:tcBorders>
            <w:shd w:val="clear" w:color="auto" w:fill="FFFFFF"/>
            <w:vAlign w:val="center"/>
          </w:tcPr>
          <w:p w:rsidR="00F7274C" w:rsidRPr="00B46245" w:rsidRDefault="00F7274C"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8D5F30" w:rsidRDefault="008D5F30" w:rsidP="000A3509">
            <w:r>
              <w:t>Paul Jones</w:t>
            </w:r>
          </w:p>
          <w:p w:rsidR="008D5F30" w:rsidRPr="00BD5C98" w:rsidRDefault="008D5F30" w:rsidP="000A3509">
            <w:pPr>
              <w:rPr>
                <w:i/>
              </w:rPr>
            </w:pPr>
            <w:r>
              <w:rPr>
                <w:i/>
              </w:rPr>
              <w:t>Interim 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N/A</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lef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Joshua Kitchens</w:t>
            </w:r>
          </w:p>
          <w:p w:rsidR="008D5F30" w:rsidRPr="00BD5C98" w:rsidRDefault="008D5F30" w:rsidP="000A3509">
            <w:pPr>
              <w:rPr>
                <w:i/>
              </w:rPr>
            </w:pPr>
            <w:r>
              <w:rPr>
                <w:i/>
              </w:rPr>
              <w:t>EFS; Library</w:t>
            </w: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Matthew Liao-Troth</w:t>
            </w:r>
          </w:p>
          <w:p w:rsidR="008D5F30" w:rsidRPr="00BD5C98" w:rsidRDefault="008D5F30" w:rsidP="000A3509">
            <w:pPr>
              <w:rPr>
                <w:i/>
              </w:rPr>
            </w:pPr>
            <w:r>
              <w:rPr>
                <w:i/>
              </w:rPr>
              <w:t>Interim Provost</w:t>
            </w:r>
          </w:p>
        </w:tc>
        <w:tc>
          <w:tcPr>
            <w:tcW w:w="1010" w:type="dxa"/>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shd w:val="clear" w:color="auto" w:fill="FFFFFF"/>
            <w:vAlign w:val="center"/>
          </w:tcPr>
          <w:p w:rsidR="008D5F30" w:rsidRPr="00B46245" w:rsidRDefault="00F7274C" w:rsidP="008D5F30">
            <w:pPr>
              <w:jc w:val="center"/>
              <w:rPr>
                <w:sz w:val="36"/>
                <w:szCs w:val="36"/>
              </w:rPr>
            </w:pPr>
            <w:r>
              <w:rPr>
                <w:sz w:val="36"/>
                <w:szCs w:val="36"/>
              </w:rPr>
              <w:t>R</w:t>
            </w:r>
          </w:p>
        </w:tc>
        <w:tc>
          <w:tcPr>
            <w:tcW w:w="950" w:type="dxa"/>
            <w:shd w:val="clear" w:color="auto" w:fill="FFFFFF"/>
            <w:vAlign w:val="center"/>
          </w:tcPr>
          <w:p w:rsidR="008D5F30" w:rsidRPr="00B46245" w:rsidRDefault="008D5F30" w:rsidP="008D5F30">
            <w:pPr>
              <w:jc w:val="center"/>
              <w:rPr>
                <w:sz w:val="36"/>
                <w:szCs w:val="36"/>
              </w:rPr>
            </w:pPr>
          </w:p>
        </w:tc>
        <w:tc>
          <w:tcPr>
            <w:tcW w:w="1070" w:type="dxa"/>
            <w:gridSpan w:val="2"/>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Deborah MacMillan</w:t>
            </w:r>
          </w:p>
          <w:p w:rsidR="008D5F30" w:rsidRPr="00BD5C98" w:rsidRDefault="008D5F30" w:rsidP="000A3509">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proofErr w:type="spellStart"/>
            <w:r>
              <w:t>Lyndall</w:t>
            </w:r>
            <w:proofErr w:type="spellEnd"/>
            <w:r>
              <w:t xml:space="preserve"> </w:t>
            </w:r>
            <w:proofErr w:type="spellStart"/>
            <w:r>
              <w:t>Muschell</w:t>
            </w:r>
            <w:proofErr w:type="spellEnd"/>
          </w:p>
          <w:p w:rsidR="008D5F30" w:rsidRPr="00BD5C98" w:rsidRDefault="008D5F30" w:rsidP="00BD5C98">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shd w:val="clear" w:color="auto" w:fill="FFFFFF"/>
            <w:vAlign w:val="center"/>
          </w:tcPr>
          <w:p w:rsidR="008D5F30" w:rsidRPr="00B46245" w:rsidRDefault="00F7274C" w:rsidP="008D5F30">
            <w:pPr>
              <w:jc w:val="center"/>
              <w:rPr>
                <w:sz w:val="36"/>
                <w:szCs w:val="36"/>
              </w:rPr>
            </w:pPr>
            <w:r>
              <w:rPr>
                <w:sz w:val="36"/>
                <w:szCs w:val="36"/>
              </w:rPr>
              <w:t>P</w:t>
            </w:r>
          </w:p>
        </w:tc>
        <w:tc>
          <w:tcPr>
            <w:tcW w:w="950" w:type="dxa"/>
            <w:shd w:val="clear" w:color="auto" w:fill="FFFFFF"/>
            <w:vAlign w:val="center"/>
          </w:tcPr>
          <w:p w:rsidR="008D5F30" w:rsidRPr="00B46245" w:rsidRDefault="008D5F30" w:rsidP="008D5F30">
            <w:pPr>
              <w:jc w:val="center"/>
              <w:rPr>
                <w:sz w:val="36"/>
                <w:szCs w:val="36"/>
              </w:rPr>
            </w:pPr>
          </w:p>
        </w:tc>
        <w:tc>
          <w:tcPr>
            <w:tcW w:w="1070" w:type="dxa"/>
            <w:gridSpan w:val="2"/>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8D5F30" w:rsidRDefault="008D5F30" w:rsidP="000A3509">
            <w:r>
              <w:t>Craig Turner</w:t>
            </w:r>
          </w:p>
          <w:p w:rsidR="008D5F30" w:rsidRPr="00BD5C98" w:rsidRDefault="008D5F30" w:rsidP="008D5F30">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8D5F30" w:rsidRDefault="008D5F30" w:rsidP="000A3509">
            <w:r>
              <w:t>Catherine Whelan</w:t>
            </w:r>
          </w:p>
          <w:p w:rsidR="008D5F30" w:rsidRPr="00BD5C98" w:rsidRDefault="008D5F30" w:rsidP="000A3509">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r w:rsidRPr="00B46245">
              <w:rPr>
                <w:sz w:val="36"/>
                <w:szCs w:val="36"/>
              </w:rPr>
              <w:t>R</w:t>
            </w:r>
          </w:p>
        </w:tc>
        <w:tc>
          <w:tcPr>
            <w:tcW w:w="1010" w:type="dxa"/>
            <w:tcBorders>
              <w:bottom w:val="single" w:sz="4" w:space="0" w:color="auto"/>
            </w:tcBorders>
            <w:shd w:val="clear" w:color="auto" w:fill="auto"/>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70" w:type="dxa"/>
            <w:gridSpan w:val="2"/>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8D5F30" w:rsidRPr="0014666D" w:rsidRDefault="008D5F30" w:rsidP="00947CF9">
            <w:pPr>
              <w:rPr>
                <w:sz w:val="20"/>
              </w:rPr>
            </w:pPr>
          </w:p>
        </w:tc>
        <w:tc>
          <w:tcPr>
            <w:tcW w:w="1010" w:type="dxa"/>
            <w:tcBorders>
              <w:bottom w:val="double" w:sz="4" w:space="0" w:color="auto"/>
            </w:tcBorders>
            <w:shd w:val="clear" w:color="auto" w:fill="auto"/>
            <w:vAlign w:val="bottom"/>
          </w:tcPr>
          <w:p w:rsidR="008D5F30" w:rsidRPr="00B46245" w:rsidRDefault="008D5F30" w:rsidP="000A3509">
            <w:pPr>
              <w:rPr>
                <w:sz w:val="36"/>
                <w:szCs w:val="36"/>
              </w:rPr>
            </w:pPr>
          </w:p>
        </w:tc>
        <w:tc>
          <w:tcPr>
            <w:tcW w:w="1010" w:type="dxa"/>
            <w:tcBorders>
              <w:bottom w:val="double" w:sz="4" w:space="0" w:color="auto"/>
            </w:tcBorders>
            <w:shd w:val="clear" w:color="auto" w:fill="auto"/>
            <w:vAlign w:val="bottom"/>
          </w:tcPr>
          <w:p w:rsidR="008D5F30" w:rsidRPr="00B46245" w:rsidRDefault="008D5F30" w:rsidP="000A3509">
            <w:pPr>
              <w:rPr>
                <w:sz w:val="36"/>
                <w:szCs w:val="36"/>
              </w:rPr>
            </w:pPr>
          </w:p>
        </w:tc>
        <w:tc>
          <w:tcPr>
            <w:tcW w:w="950" w:type="dxa"/>
            <w:tcBorders>
              <w:bottom w:val="double" w:sz="4" w:space="0" w:color="auto"/>
            </w:tcBorders>
            <w:shd w:val="clear" w:color="auto" w:fill="auto"/>
            <w:vAlign w:val="bottom"/>
          </w:tcPr>
          <w:p w:rsidR="008D5F30" w:rsidRPr="00B46245" w:rsidRDefault="008D5F30" w:rsidP="00947CF9">
            <w:pPr>
              <w:rPr>
                <w:sz w:val="36"/>
                <w:szCs w:val="36"/>
              </w:rPr>
            </w:pPr>
          </w:p>
        </w:tc>
        <w:tc>
          <w:tcPr>
            <w:tcW w:w="1070" w:type="dxa"/>
            <w:gridSpan w:val="2"/>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right w:val="double" w:sz="4" w:space="0" w:color="auto"/>
            </w:tcBorders>
            <w:shd w:val="clear" w:color="auto" w:fill="auto"/>
            <w:vAlign w:val="bottom"/>
          </w:tcPr>
          <w:p w:rsidR="008D5F30" w:rsidRPr="00B46245" w:rsidRDefault="008D5F30"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r>
        <w:rPr>
          <w:sz w:val="20"/>
        </w:rPr>
        <w:br w:type="page"/>
      </w:r>
    </w:p>
    <w:p w:rsidR="00973FD5" w:rsidRDefault="00973FD5">
      <w:pPr>
        <w:rPr>
          <w:sz w:val="20"/>
        </w:rPr>
      </w:pPr>
    </w:p>
    <w:p w:rsidR="0049345D" w:rsidRPr="0049345D" w:rsidRDefault="0049345D">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49345D">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461ADD">
            <w:pPr>
              <w:ind w:left="180"/>
              <w:jc w:val="center"/>
            </w:pPr>
            <w:r w:rsidRPr="008D5F30">
              <w:t>Acronyms</w:t>
            </w:r>
          </w:p>
        </w:tc>
        <w:tc>
          <w:tcPr>
            <w:tcW w:w="11325" w:type="dxa"/>
            <w:gridSpan w:val="11"/>
            <w:shd w:val="clear" w:color="auto" w:fill="auto"/>
            <w:vAlign w:val="center"/>
          </w:tcPr>
          <w:p w:rsidR="0049345D" w:rsidRPr="008D5F30" w:rsidRDefault="0049345D" w:rsidP="00461ADD">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49345D" w:rsidRPr="0014666D" w:rsidRDefault="0049345D" w:rsidP="00461ADD">
            <w:pPr>
              <w:rPr>
                <w:sz w:val="20"/>
              </w:rPr>
            </w:pPr>
            <w:r w:rsidRPr="0014666D">
              <w:rPr>
                <w:sz w:val="20"/>
              </w:rPr>
              <w:t>Meeting Dates</w:t>
            </w:r>
          </w:p>
        </w:tc>
        <w:tc>
          <w:tcPr>
            <w:tcW w:w="1010" w:type="dxa"/>
            <w:tcBorders>
              <w:bottom w:val="single" w:sz="4" w:space="0" w:color="auto"/>
            </w:tcBorders>
            <w:vAlign w:val="center"/>
          </w:tcPr>
          <w:p w:rsidR="0049345D" w:rsidRPr="0014666D" w:rsidRDefault="0049345D" w:rsidP="00461ADD">
            <w:pPr>
              <w:jc w:val="center"/>
              <w:rPr>
                <w:sz w:val="20"/>
              </w:rPr>
            </w:pPr>
            <w:r>
              <w:rPr>
                <w:sz w:val="20"/>
              </w:rPr>
              <w:t>09-07-12</w:t>
            </w:r>
          </w:p>
        </w:tc>
        <w:tc>
          <w:tcPr>
            <w:tcW w:w="1010" w:type="dxa"/>
            <w:tcBorders>
              <w:bottom w:val="single" w:sz="4" w:space="0" w:color="auto"/>
            </w:tcBorders>
            <w:vAlign w:val="center"/>
          </w:tcPr>
          <w:p w:rsidR="0049345D" w:rsidRPr="0014666D" w:rsidRDefault="0049345D" w:rsidP="00461ADD">
            <w:pPr>
              <w:jc w:val="center"/>
              <w:rPr>
                <w:sz w:val="20"/>
              </w:rPr>
            </w:pPr>
            <w:r>
              <w:rPr>
                <w:sz w:val="20"/>
              </w:rPr>
              <w:t>Date2</w:t>
            </w:r>
          </w:p>
        </w:tc>
        <w:tc>
          <w:tcPr>
            <w:tcW w:w="1010" w:type="dxa"/>
            <w:gridSpan w:val="2"/>
            <w:tcBorders>
              <w:bottom w:val="single" w:sz="4" w:space="0" w:color="auto"/>
            </w:tcBorders>
            <w:vAlign w:val="center"/>
          </w:tcPr>
          <w:p w:rsidR="0049345D" w:rsidRPr="0014666D" w:rsidRDefault="0049345D" w:rsidP="00461ADD">
            <w:pPr>
              <w:jc w:val="center"/>
              <w:rPr>
                <w:sz w:val="20"/>
              </w:rPr>
            </w:pPr>
            <w:r>
              <w:rPr>
                <w:sz w:val="20"/>
              </w:rPr>
              <w:t xml:space="preserve">Date3 </w:t>
            </w: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right w:val="double" w:sz="4" w:space="0" w:color="auto"/>
            </w:tcBorders>
            <w:vAlign w:val="center"/>
          </w:tcPr>
          <w:p w:rsidR="0049345D" w:rsidRPr="0014666D" w:rsidRDefault="0049345D" w:rsidP="00461ADD">
            <w:pPr>
              <w:jc w:val="center"/>
              <w:rPr>
                <w:sz w:val="20"/>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49345D" w:rsidRDefault="0049345D" w:rsidP="00461ADD">
            <w:r>
              <w:t xml:space="preserve">Janet Clark </w:t>
            </w:r>
          </w:p>
          <w:p w:rsidR="0049345D" w:rsidRPr="00BD5C98" w:rsidRDefault="0049345D" w:rsidP="00461ADD">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95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49345D" w:rsidRDefault="0049345D" w:rsidP="00461ADD">
            <w:r>
              <w:t>Steve Dorman</w:t>
            </w:r>
          </w:p>
          <w:p w:rsidR="0049345D" w:rsidRPr="00BD5C98" w:rsidRDefault="0049345D" w:rsidP="00461ADD">
            <w:pPr>
              <w:rPr>
                <w:i/>
              </w:rPr>
            </w:pPr>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lef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Joshua Kitchens</w:t>
            </w:r>
          </w:p>
          <w:p w:rsidR="0049345D" w:rsidRPr="00BD5C98" w:rsidRDefault="0049345D" w:rsidP="00461ADD">
            <w:pPr>
              <w:rPr>
                <w:i/>
              </w:rPr>
            </w:pPr>
            <w:r>
              <w:rPr>
                <w:i/>
              </w:rPr>
              <w:t>EFS; Library</w:t>
            </w: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95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Matthew Liao-Troth</w:t>
            </w:r>
          </w:p>
          <w:p w:rsidR="0049345D" w:rsidRPr="00BD5C98" w:rsidRDefault="0049345D" w:rsidP="00461ADD">
            <w:pPr>
              <w:rPr>
                <w:i/>
              </w:rPr>
            </w:pPr>
            <w:r>
              <w:rPr>
                <w:i/>
              </w:rPr>
              <w:t>Interim Provost</w:t>
            </w:r>
          </w:p>
        </w:tc>
        <w:tc>
          <w:tcPr>
            <w:tcW w:w="1010" w:type="dxa"/>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shd w:val="clear" w:color="auto" w:fill="FFFFFF"/>
            <w:vAlign w:val="center"/>
          </w:tcPr>
          <w:p w:rsidR="0049345D" w:rsidRPr="00B46245" w:rsidRDefault="0049345D" w:rsidP="0049345D">
            <w:pPr>
              <w:jc w:val="center"/>
              <w:rPr>
                <w:sz w:val="36"/>
                <w:szCs w:val="36"/>
              </w:rPr>
            </w:pPr>
          </w:p>
        </w:tc>
        <w:tc>
          <w:tcPr>
            <w:tcW w:w="950" w:type="dxa"/>
            <w:shd w:val="clear" w:color="auto" w:fill="FFFFFF"/>
            <w:vAlign w:val="center"/>
          </w:tcPr>
          <w:p w:rsidR="0049345D" w:rsidRPr="00B46245" w:rsidRDefault="0049345D" w:rsidP="0049345D">
            <w:pPr>
              <w:jc w:val="center"/>
              <w:rPr>
                <w:sz w:val="36"/>
                <w:szCs w:val="36"/>
              </w:rPr>
            </w:pPr>
          </w:p>
        </w:tc>
        <w:tc>
          <w:tcPr>
            <w:tcW w:w="1070" w:type="dxa"/>
            <w:gridSpan w:val="2"/>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Deborah MacMillan</w:t>
            </w:r>
          </w:p>
          <w:p w:rsidR="0049345D" w:rsidRPr="00BD5C98" w:rsidRDefault="0049345D" w:rsidP="00461ADD">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95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proofErr w:type="spellStart"/>
            <w:r>
              <w:t>Lyndall</w:t>
            </w:r>
            <w:proofErr w:type="spellEnd"/>
            <w:r>
              <w:t xml:space="preserve"> </w:t>
            </w:r>
            <w:proofErr w:type="spellStart"/>
            <w:r>
              <w:t>Muschell</w:t>
            </w:r>
            <w:proofErr w:type="spellEnd"/>
          </w:p>
          <w:p w:rsidR="0049345D" w:rsidRPr="00BD5C98" w:rsidRDefault="0049345D" w:rsidP="00461ADD">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shd w:val="clear" w:color="auto" w:fill="FFFFFF"/>
            <w:vAlign w:val="center"/>
          </w:tcPr>
          <w:p w:rsidR="0049345D" w:rsidRPr="00B46245" w:rsidRDefault="0049345D" w:rsidP="0049345D">
            <w:pPr>
              <w:jc w:val="center"/>
              <w:rPr>
                <w:sz w:val="36"/>
                <w:szCs w:val="36"/>
              </w:rPr>
            </w:pPr>
          </w:p>
        </w:tc>
        <w:tc>
          <w:tcPr>
            <w:tcW w:w="950" w:type="dxa"/>
            <w:shd w:val="clear" w:color="auto" w:fill="FFFFFF"/>
            <w:vAlign w:val="center"/>
          </w:tcPr>
          <w:p w:rsidR="0049345D" w:rsidRPr="00B46245" w:rsidRDefault="0049345D" w:rsidP="0049345D">
            <w:pPr>
              <w:jc w:val="center"/>
              <w:rPr>
                <w:sz w:val="36"/>
                <w:szCs w:val="36"/>
              </w:rPr>
            </w:pPr>
          </w:p>
        </w:tc>
        <w:tc>
          <w:tcPr>
            <w:tcW w:w="1070" w:type="dxa"/>
            <w:gridSpan w:val="2"/>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49345D" w:rsidRDefault="0049345D" w:rsidP="00461ADD">
            <w:r>
              <w:t>Craig Turner</w:t>
            </w:r>
          </w:p>
          <w:p w:rsidR="0049345D" w:rsidRPr="00BD5C98" w:rsidRDefault="0049345D" w:rsidP="00461ADD">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95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49345D" w:rsidRDefault="0049345D" w:rsidP="00461ADD">
            <w:r>
              <w:t>Catherine Whelan</w:t>
            </w:r>
          </w:p>
          <w:p w:rsidR="0049345D" w:rsidRPr="00BD5C98" w:rsidRDefault="0049345D" w:rsidP="00461ADD">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95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auto"/>
            <w:vAlign w:val="center"/>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Bryan Marshall</w:t>
            </w:r>
          </w:p>
          <w:p w:rsidR="0049345D" w:rsidRPr="0014666D" w:rsidRDefault="0049345D" w:rsidP="0049345D">
            <w:pPr>
              <w:rPr>
                <w:sz w:val="20"/>
              </w:rPr>
            </w:pPr>
            <w:r>
              <w:rPr>
                <w:i/>
              </w:rPr>
              <w:t xml:space="preserve">EFS; </w:t>
            </w:r>
            <w:proofErr w:type="spellStart"/>
            <w:r>
              <w:rPr>
                <w:i/>
              </w:rPr>
              <w:t>CoB</w:t>
            </w:r>
            <w:proofErr w:type="spellEnd"/>
            <w:r>
              <w:rPr>
                <w:i/>
              </w:rPr>
              <w:t>;</w:t>
            </w:r>
            <w:r w:rsidRPr="00BD5C98">
              <w:rPr>
                <w:i/>
              </w:rPr>
              <w:t xml:space="preserve"> </w:t>
            </w:r>
            <w:r>
              <w:rPr>
                <w:i/>
              </w:rPr>
              <w:t>APC</w:t>
            </w:r>
            <w:r w:rsidRPr="00BD5C98">
              <w:rPr>
                <w:i/>
              </w:rPr>
              <w:t xml:space="preserve"> Chair </w:t>
            </w:r>
          </w:p>
        </w:tc>
        <w:tc>
          <w:tcPr>
            <w:tcW w:w="1010" w:type="dxa"/>
            <w:shd w:val="clear" w:color="auto" w:fill="auto"/>
            <w:vAlign w:val="bottom"/>
          </w:tcPr>
          <w:p w:rsidR="0049345D" w:rsidRPr="00B46245" w:rsidRDefault="0049345D" w:rsidP="0049345D">
            <w:pPr>
              <w:jc w:val="center"/>
              <w:rPr>
                <w:sz w:val="36"/>
                <w:szCs w:val="36"/>
              </w:rPr>
            </w:pPr>
            <w:r>
              <w:rPr>
                <w:sz w:val="36"/>
                <w:szCs w:val="36"/>
              </w:rPr>
              <w:t>R</w:t>
            </w:r>
          </w:p>
        </w:tc>
        <w:tc>
          <w:tcPr>
            <w:tcW w:w="1010" w:type="dxa"/>
            <w:shd w:val="clear" w:color="auto" w:fill="auto"/>
            <w:vAlign w:val="bottom"/>
          </w:tcPr>
          <w:p w:rsidR="0049345D" w:rsidRPr="00B46245" w:rsidRDefault="0049345D" w:rsidP="0049345D">
            <w:pPr>
              <w:jc w:val="center"/>
              <w:rPr>
                <w:sz w:val="36"/>
                <w:szCs w:val="36"/>
              </w:rPr>
            </w:pP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Susan Steele</w:t>
            </w:r>
          </w:p>
          <w:p w:rsidR="0049345D" w:rsidRDefault="0049345D" w:rsidP="0049345D">
            <w:r>
              <w:rPr>
                <w:i/>
              </w:rPr>
              <w:t xml:space="preserve">EFS; </w:t>
            </w:r>
            <w:proofErr w:type="spellStart"/>
            <w:r>
              <w:rPr>
                <w:i/>
              </w:rPr>
              <w:t>CoHS</w:t>
            </w:r>
            <w:proofErr w:type="spellEnd"/>
            <w:r>
              <w:rPr>
                <w:i/>
              </w:rPr>
              <w:t>; CAPC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49345D" w:rsidP="0049345D">
            <w:pPr>
              <w:jc w:val="center"/>
              <w:rPr>
                <w:sz w:val="36"/>
                <w:szCs w:val="36"/>
              </w:rPr>
            </w:pP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Leslie Moore</w:t>
            </w:r>
          </w:p>
          <w:p w:rsidR="0049345D" w:rsidRDefault="0049345D" w:rsidP="0049345D">
            <w:r>
              <w:rPr>
                <w:i/>
              </w:rPr>
              <w:t xml:space="preserve">EFS; </w:t>
            </w:r>
            <w:proofErr w:type="spellStart"/>
            <w:r>
              <w:rPr>
                <w:i/>
              </w:rPr>
              <w:t>CoHS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49345D" w:rsidP="0049345D">
            <w:pPr>
              <w:jc w:val="center"/>
              <w:rPr>
                <w:sz w:val="36"/>
                <w:szCs w:val="36"/>
              </w:rPr>
            </w:pP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 xml:space="preserve">Maureen </w:t>
            </w:r>
            <w:proofErr w:type="spellStart"/>
            <w:r>
              <w:t>Horgan</w:t>
            </w:r>
            <w:proofErr w:type="spellEnd"/>
          </w:p>
          <w:p w:rsidR="0049345D" w:rsidRDefault="0049345D" w:rsidP="0049345D">
            <w:r>
              <w:rPr>
                <w:i/>
              </w:rPr>
              <w:t xml:space="preserve">EFS; </w:t>
            </w:r>
            <w:proofErr w:type="spellStart"/>
            <w:r>
              <w:rPr>
                <w:i/>
              </w:rPr>
              <w:t>CoAS</w:t>
            </w:r>
            <w:proofErr w:type="spellEnd"/>
            <w:r>
              <w:rPr>
                <w:i/>
              </w:rPr>
              <w:t>, RPIPC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49345D" w:rsidP="0049345D">
            <w:pPr>
              <w:jc w:val="center"/>
              <w:rPr>
                <w:sz w:val="36"/>
                <w:szCs w:val="36"/>
              </w:rPr>
            </w:pP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92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Dianne Chamblee</w:t>
            </w:r>
          </w:p>
          <w:p w:rsidR="0049345D" w:rsidRDefault="0049345D" w:rsidP="0049345D">
            <w:r>
              <w:rPr>
                <w:i/>
              </w:rPr>
              <w:t xml:space="preserve">EFS; </w:t>
            </w:r>
            <w:proofErr w:type="spellStart"/>
            <w:r>
              <w:rPr>
                <w:i/>
              </w:rPr>
              <w:t>CoHS</w:t>
            </w:r>
            <w:proofErr w:type="spellEnd"/>
            <w:r>
              <w:rPr>
                <w:i/>
              </w:rPr>
              <w:t>, SAPC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49345D" w:rsidP="0049345D">
            <w:pPr>
              <w:jc w:val="center"/>
              <w:rPr>
                <w:sz w:val="36"/>
                <w:szCs w:val="36"/>
              </w:rPr>
            </w:pP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92277E"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92277E" w:rsidRDefault="0092277E" w:rsidP="0049345D"/>
        </w:tc>
        <w:tc>
          <w:tcPr>
            <w:tcW w:w="1010" w:type="dxa"/>
            <w:tcBorders>
              <w:bottom w:val="double" w:sz="4" w:space="0" w:color="auto"/>
            </w:tcBorders>
            <w:shd w:val="clear" w:color="auto" w:fill="auto"/>
            <w:vAlign w:val="bottom"/>
          </w:tcPr>
          <w:p w:rsidR="0092277E" w:rsidRDefault="0092277E" w:rsidP="0049345D">
            <w:pPr>
              <w:jc w:val="center"/>
              <w:rPr>
                <w:sz w:val="36"/>
                <w:szCs w:val="36"/>
              </w:rPr>
            </w:pPr>
          </w:p>
        </w:tc>
        <w:tc>
          <w:tcPr>
            <w:tcW w:w="1010" w:type="dxa"/>
            <w:tcBorders>
              <w:bottom w:val="double" w:sz="4" w:space="0" w:color="auto"/>
            </w:tcBorders>
            <w:shd w:val="clear" w:color="auto" w:fill="auto"/>
            <w:vAlign w:val="bottom"/>
          </w:tcPr>
          <w:p w:rsidR="0092277E" w:rsidRPr="00B46245" w:rsidRDefault="0092277E" w:rsidP="0049345D">
            <w:pPr>
              <w:jc w:val="center"/>
              <w:rPr>
                <w:sz w:val="36"/>
                <w:szCs w:val="36"/>
              </w:rPr>
            </w:pPr>
          </w:p>
        </w:tc>
        <w:tc>
          <w:tcPr>
            <w:tcW w:w="950" w:type="dxa"/>
            <w:tcBorders>
              <w:bottom w:val="double" w:sz="4" w:space="0" w:color="auto"/>
            </w:tcBorders>
            <w:shd w:val="clear" w:color="auto" w:fill="auto"/>
            <w:vAlign w:val="bottom"/>
          </w:tcPr>
          <w:p w:rsidR="0092277E" w:rsidRPr="00B46245" w:rsidRDefault="0092277E" w:rsidP="0049345D">
            <w:pPr>
              <w:jc w:val="center"/>
              <w:rPr>
                <w:sz w:val="36"/>
                <w:szCs w:val="36"/>
              </w:rPr>
            </w:pPr>
          </w:p>
        </w:tc>
        <w:tc>
          <w:tcPr>
            <w:tcW w:w="1070" w:type="dxa"/>
            <w:gridSpan w:val="2"/>
            <w:tcBorders>
              <w:bottom w:val="double" w:sz="4" w:space="0" w:color="auto"/>
            </w:tcBorders>
            <w:shd w:val="clear" w:color="auto" w:fill="auto"/>
            <w:vAlign w:val="bottom"/>
          </w:tcPr>
          <w:p w:rsidR="0092277E" w:rsidRPr="00B46245" w:rsidRDefault="0092277E" w:rsidP="0049345D">
            <w:pPr>
              <w:jc w:val="center"/>
              <w:rPr>
                <w:sz w:val="36"/>
                <w:szCs w:val="36"/>
              </w:rPr>
            </w:pPr>
          </w:p>
        </w:tc>
        <w:tc>
          <w:tcPr>
            <w:tcW w:w="1010" w:type="dxa"/>
            <w:tcBorders>
              <w:bottom w:val="double" w:sz="4" w:space="0" w:color="auto"/>
            </w:tcBorders>
            <w:shd w:val="clear" w:color="auto" w:fill="auto"/>
            <w:vAlign w:val="bottom"/>
          </w:tcPr>
          <w:p w:rsidR="0092277E" w:rsidRPr="00B46245" w:rsidRDefault="0092277E" w:rsidP="0049345D">
            <w:pPr>
              <w:jc w:val="center"/>
              <w:rPr>
                <w:sz w:val="36"/>
                <w:szCs w:val="36"/>
              </w:rPr>
            </w:pPr>
          </w:p>
        </w:tc>
        <w:tc>
          <w:tcPr>
            <w:tcW w:w="1010" w:type="dxa"/>
            <w:tcBorders>
              <w:bottom w:val="double" w:sz="4" w:space="0" w:color="auto"/>
            </w:tcBorders>
            <w:shd w:val="clear" w:color="auto" w:fill="auto"/>
            <w:vAlign w:val="bottom"/>
          </w:tcPr>
          <w:p w:rsidR="0092277E" w:rsidRPr="00B46245" w:rsidRDefault="0092277E" w:rsidP="0049345D">
            <w:pPr>
              <w:jc w:val="center"/>
              <w:rPr>
                <w:sz w:val="36"/>
                <w:szCs w:val="36"/>
              </w:rPr>
            </w:pPr>
          </w:p>
        </w:tc>
        <w:tc>
          <w:tcPr>
            <w:tcW w:w="1010" w:type="dxa"/>
            <w:tcBorders>
              <w:bottom w:val="double" w:sz="4" w:space="0" w:color="auto"/>
            </w:tcBorders>
            <w:shd w:val="clear" w:color="auto" w:fill="auto"/>
            <w:vAlign w:val="bottom"/>
          </w:tcPr>
          <w:p w:rsidR="0092277E" w:rsidRPr="00B46245" w:rsidRDefault="0092277E" w:rsidP="0049345D">
            <w:pPr>
              <w:jc w:val="center"/>
              <w:rPr>
                <w:sz w:val="36"/>
                <w:szCs w:val="36"/>
              </w:rPr>
            </w:pPr>
          </w:p>
        </w:tc>
        <w:tc>
          <w:tcPr>
            <w:tcW w:w="1010" w:type="dxa"/>
            <w:tcBorders>
              <w:bottom w:val="double" w:sz="4" w:space="0" w:color="auto"/>
            </w:tcBorders>
            <w:shd w:val="clear" w:color="auto" w:fill="auto"/>
            <w:vAlign w:val="bottom"/>
          </w:tcPr>
          <w:p w:rsidR="0092277E" w:rsidRPr="00B46245" w:rsidRDefault="0092277E" w:rsidP="0049345D">
            <w:pPr>
              <w:jc w:val="center"/>
              <w:rPr>
                <w:sz w:val="36"/>
                <w:szCs w:val="36"/>
              </w:rPr>
            </w:pPr>
          </w:p>
        </w:tc>
        <w:tc>
          <w:tcPr>
            <w:tcW w:w="1010" w:type="dxa"/>
            <w:tcBorders>
              <w:bottom w:val="double" w:sz="4" w:space="0" w:color="auto"/>
              <w:right w:val="double" w:sz="4" w:space="0" w:color="auto"/>
            </w:tcBorders>
            <w:shd w:val="clear" w:color="auto" w:fill="auto"/>
            <w:vAlign w:val="bottom"/>
          </w:tcPr>
          <w:p w:rsidR="0092277E" w:rsidRPr="00B46245" w:rsidRDefault="0092277E" w:rsidP="0049345D">
            <w:pPr>
              <w:jc w:val="center"/>
              <w:rPr>
                <w:sz w:val="36"/>
                <w:szCs w:val="36"/>
              </w:rPr>
            </w:pPr>
          </w:p>
        </w:tc>
      </w:tr>
    </w:tbl>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AE043E">
      <w:pPr>
        <w:rPr>
          <w:sz w:val="20"/>
        </w:rPr>
      </w:pPr>
      <w:r>
        <w:rPr>
          <w:sz w:val="20"/>
        </w:rPr>
        <w:t>(Including this Approval by chair at committee discretion</w:t>
      </w:r>
    </w:p>
    <w:sectPr w:rsidR="00973FD5" w:rsidRPr="0014666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A7" w:rsidRDefault="00320AA7">
      <w:r>
        <w:separator/>
      </w:r>
    </w:p>
    <w:p w:rsidR="00320AA7" w:rsidRDefault="00320AA7"/>
  </w:endnote>
  <w:endnote w:type="continuationSeparator" w:id="0">
    <w:p w:rsidR="00320AA7" w:rsidRDefault="00320AA7">
      <w:r>
        <w:continuationSeparator/>
      </w:r>
    </w:p>
    <w:p w:rsidR="00320AA7" w:rsidRDefault="00320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4B" w:rsidRPr="00387A79" w:rsidRDefault="006C4A4B" w:rsidP="002D4E22">
    <w:pPr>
      <w:pStyle w:val="Footer"/>
      <w:tabs>
        <w:tab w:val="clear" w:pos="4320"/>
        <w:tab w:val="clear" w:pos="8640"/>
        <w:tab w:val="right" w:pos="13770"/>
      </w:tabs>
      <w:ind w:left="-180"/>
      <w:rPr>
        <w:i/>
      </w:rPr>
    </w:pPr>
    <w:r>
      <w:rPr>
        <w:i/>
      </w:rPr>
      <w:t>28</w:t>
    </w:r>
    <w:r w:rsidR="00DA2617">
      <w:rPr>
        <w:i/>
      </w:rPr>
      <w:t xml:space="preserve"> Sep 2012 ECUS</w:t>
    </w:r>
    <w:r w:rsidRPr="00387A79">
      <w:rPr>
        <w:i/>
      </w:rPr>
      <w:t xml:space="preserve"> Minutes </w:t>
    </w:r>
    <w:r w:rsidR="006A2E3B">
      <w:rPr>
        <w:i/>
      </w:rPr>
      <w:t>FINAL</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A706EC">
              <w:rPr>
                <w:bCs/>
                <w:i/>
                <w:noProof/>
              </w:rPr>
              <w:t>1</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A706EC">
              <w:rPr>
                <w:bCs/>
                <w:i/>
                <w:noProof/>
              </w:rPr>
              <w:t>14</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A7" w:rsidRDefault="00320AA7">
      <w:r>
        <w:separator/>
      </w:r>
    </w:p>
    <w:p w:rsidR="00320AA7" w:rsidRDefault="00320AA7"/>
  </w:footnote>
  <w:footnote w:type="continuationSeparator" w:id="0">
    <w:p w:rsidR="00320AA7" w:rsidRDefault="00320AA7">
      <w:r>
        <w:continuationSeparator/>
      </w:r>
    </w:p>
    <w:p w:rsidR="00320AA7" w:rsidRDefault="00320A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97A"/>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11412"/>
    <w:multiLevelType w:val="hybridMultilevel"/>
    <w:tmpl w:val="30AC8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04E83"/>
    <w:multiLevelType w:val="hybridMultilevel"/>
    <w:tmpl w:val="EDFE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83C85"/>
    <w:multiLevelType w:val="hybridMultilevel"/>
    <w:tmpl w:val="175C6E72"/>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E6738"/>
    <w:multiLevelType w:val="hybridMultilevel"/>
    <w:tmpl w:val="76F29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A35F9"/>
    <w:multiLevelType w:val="hybridMultilevel"/>
    <w:tmpl w:val="949CA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6645A"/>
    <w:multiLevelType w:val="hybridMultilevel"/>
    <w:tmpl w:val="176A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46C8C"/>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62472"/>
    <w:multiLevelType w:val="hybridMultilevel"/>
    <w:tmpl w:val="A00453F2"/>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22EDF"/>
    <w:multiLevelType w:val="hybridMultilevel"/>
    <w:tmpl w:val="DCC8A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B2223"/>
    <w:multiLevelType w:val="hybridMultilevel"/>
    <w:tmpl w:val="9CC4B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462E78"/>
    <w:multiLevelType w:val="hybridMultilevel"/>
    <w:tmpl w:val="BE48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22DF9"/>
    <w:multiLevelType w:val="hybridMultilevel"/>
    <w:tmpl w:val="C4A0D6B4"/>
    <w:lvl w:ilvl="0" w:tplc="D6FE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003A5D"/>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366D3"/>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F4200D"/>
    <w:multiLevelType w:val="hybridMultilevel"/>
    <w:tmpl w:val="76F29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1166A1"/>
    <w:multiLevelType w:val="hybridMultilevel"/>
    <w:tmpl w:val="A00453F2"/>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6C6438"/>
    <w:multiLevelType w:val="hybridMultilevel"/>
    <w:tmpl w:val="ED10230A"/>
    <w:lvl w:ilvl="0" w:tplc="D6FE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6390D"/>
    <w:multiLevelType w:val="hybridMultilevel"/>
    <w:tmpl w:val="E6BA2E8A"/>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9">
    <w:nsid w:val="6BB55B86"/>
    <w:multiLevelType w:val="hybridMultilevel"/>
    <w:tmpl w:val="C4A0D6B4"/>
    <w:lvl w:ilvl="0" w:tplc="D6FE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4E159E"/>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744D6D"/>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BA4D0B"/>
    <w:multiLevelType w:val="hybridMultilevel"/>
    <w:tmpl w:val="6568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8"/>
  </w:num>
  <w:num w:numId="4">
    <w:abstractNumId w:val="13"/>
  </w:num>
  <w:num w:numId="5">
    <w:abstractNumId w:val="19"/>
  </w:num>
  <w:num w:numId="6">
    <w:abstractNumId w:val="14"/>
  </w:num>
  <w:num w:numId="7">
    <w:abstractNumId w:val="10"/>
  </w:num>
  <w:num w:numId="8">
    <w:abstractNumId w:val="9"/>
  </w:num>
  <w:num w:numId="9">
    <w:abstractNumId w:val="22"/>
  </w:num>
  <w:num w:numId="10">
    <w:abstractNumId w:val="18"/>
  </w:num>
  <w:num w:numId="11">
    <w:abstractNumId w:val="12"/>
  </w:num>
  <w:num w:numId="12">
    <w:abstractNumId w:val="6"/>
  </w:num>
  <w:num w:numId="13">
    <w:abstractNumId w:val="7"/>
  </w:num>
  <w:num w:numId="14">
    <w:abstractNumId w:val="11"/>
  </w:num>
  <w:num w:numId="15">
    <w:abstractNumId w:val="16"/>
  </w:num>
  <w:num w:numId="16">
    <w:abstractNumId w:val="3"/>
  </w:num>
  <w:num w:numId="17">
    <w:abstractNumId w:val="15"/>
  </w:num>
  <w:num w:numId="18">
    <w:abstractNumId w:val="4"/>
  </w:num>
  <w:num w:numId="19">
    <w:abstractNumId w:val="2"/>
  </w:num>
  <w:num w:numId="20">
    <w:abstractNumId w:val="20"/>
  </w:num>
  <w:num w:numId="21">
    <w:abstractNumId w:val="0"/>
  </w:num>
  <w:num w:numId="22">
    <w:abstractNumId w:val="21"/>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6170"/>
    <w:rsid w:val="000115C2"/>
    <w:rsid w:val="000226C8"/>
    <w:rsid w:val="00035FEC"/>
    <w:rsid w:val="00055C26"/>
    <w:rsid w:val="00056CB0"/>
    <w:rsid w:val="00071A3E"/>
    <w:rsid w:val="0007241A"/>
    <w:rsid w:val="00073743"/>
    <w:rsid w:val="0008395E"/>
    <w:rsid w:val="00085E03"/>
    <w:rsid w:val="00092D4A"/>
    <w:rsid w:val="000941CF"/>
    <w:rsid w:val="00095528"/>
    <w:rsid w:val="000A3509"/>
    <w:rsid w:val="000B7F80"/>
    <w:rsid w:val="000C6E2D"/>
    <w:rsid w:val="000D58CF"/>
    <w:rsid w:val="000F1C97"/>
    <w:rsid w:val="000F3792"/>
    <w:rsid w:val="0010559F"/>
    <w:rsid w:val="001302B7"/>
    <w:rsid w:val="00141937"/>
    <w:rsid w:val="0014666D"/>
    <w:rsid w:val="00153001"/>
    <w:rsid w:val="001534E1"/>
    <w:rsid w:val="00164A00"/>
    <w:rsid w:val="00164FAA"/>
    <w:rsid w:val="00171EE3"/>
    <w:rsid w:val="001736BC"/>
    <w:rsid w:val="00177F8A"/>
    <w:rsid w:val="00182B66"/>
    <w:rsid w:val="00190F09"/>
    <w:rsid w:val="00192D1B"/>
    <w:rsid w:val="001A2105"/>
    <w:rsid w:val="001B2E60"/>
    <w:rsid w:val="001B790D"/>
    <w:rsid w:val="001C7F61"/>
    <w:rsid w:val="001D333E"/>
    <w:rsid w:val="001E511A"/>
    <w:rsid w:val="001F2FB0"/>
    <w:rsid w:val="002009D4"/>
    <w:rsid w:val="00220FBF"/>
    <w:rsid w:val="002234C9"/>
    <w:rsid w:val="00230633"/>
    <w:rsid w:val="00233260"/>
    <w:rsid w:val="002371E7"/>
    <w:rsid w:val="00237E23"/>
    <w:rsid w:val="0024036D"/>
    <w:rsid w:val="00240BDE"/>
    <w:rsid w:val="00257A7F"/>
    <w:rsid w:val="00273F36"/>
    <w:rsid w:val="00276814"/>
    <w:rsid w:val="002A0EF9"/>
    <w:rsid w:val="002A188C"/>
    <w:rsid w:val="002C221C"/>
    <w:rsid w:val="002C3502"/>
    <w:rsid w:val="002D4E22"/>
    <w:rsid w:val="002E1DA7"/>
    <w:rsid w:val="002F186D"/>
    <w:rsid w:val="002F2058"/>
    <w:rsid w:val="00300223"/>
    <w:rsid w:val="00315DAC"/>
    <w:rsid w:val="00320AA7"/>
    <w:rsid w:val="00335459"/>
    <w:rsid w:val="00335B6A"/>
    <w:rsid w:val="00336191"/>
    <w:rsid w:val="0037381E"/>
    <w:rsid w:val="003757CB"/>
    <w:rsid w:val="003821DA"/>
    <w:rsid w:val="003865FF"/>
    <w:rsid w:val="00387A79"/>
    <w:rsid w:val="003977C1"/>
    <w:rsid w:val="003A1462"/>
    <w:rsid w:val="003F4AA3"/>
    <w:rsid w:val="00400D60"/>
    <w:rsid w:val="0040653E"/>
    <w:rsid w:val="004138E9"/>
    <w:rsid w:val="00420C5C"/>
    <w:rsid w:val="00447558"/>
    <w:rsid w:val="00447A2A"/>
    <w:rsid w:val="004551DC"/>
    <w:rsid w:val="00455A30"/>
    <w:rsid w:val="00461ADD"/>
    <w:rsid w:val="0047678D"/>
    <w:rsid w:val="00481A3E"/>
    <w:rsid w:val="00486C18"/>
    <w:rsid w:val="0049345D"/>
    <w:rsid w:val="004A563E"/>
    <w:rsid w:val="004A56D1"/>
    <w:rsid w:val="004A6A23"/>
    <w:rsid w:val="004B1C53"/>
    <w:rsid w:val="004E039B"/>
    <w:rsid w:val="004E1440"/>
    <w:rsid w:val="004E3901"/>
    <w:rsid w:val="004F3323"/>
    <w:rsid w:val="004F5424"/>
    <w:rsid w:val="00536A40"/>
    <w:rsid w:val="00537BDC"/>
    <w:rsid w:val="00544564"/>
    <w:rsid w:val="00546818"/>
    <w:rsid w:val="00571EB8"/>
    <w:rsid w:val="005854D8"/>
    <w:rsid w:val="00587DE3"/>
    <w:rsid w:val="005908DD"/>
    <w:rsid w:val="005A15AC"/>
    <w:rsid w:val="005C3C60"/>
    <w:rsid w:val="005E05D9"/>
    <w:rsid w:val="005E16FB"/>
    <w:rsid w:val="005E2918"/>
    <w:rsid w:val="005E41C5"/>
    <w:rsid w:val="005F1E77"/>
    <w:rsid w:val="00602052"/>
    <w:rsid w:val="00615E39"/>
    <w:rsid w:val="00625D10"/>
    <w:rsid w:val="0064028B"/>
    <w:rsid w:val="00646059"/>
    <w:rsid w:val="00650251"/>
    <w:rsid w:val="00670A12"/>
    <w:rsid w:val="00670DCA"/>
    <w:rsid w:val="006711DF"/>
    <w:rsid w:val="006822B6"/>
    <w:rsid w:val="006859CC"/>
    <w:rsid w:val="00690525"/>
    <w:rsid w:val="00691580"/>
    <w:rsid w:val="00696F10"/>
    <w:rsid w:val="006A2E3B"/>
    <w:rsid w:val="006A31A9"/>
    <w:rsid w:val="006B5259"/>
    <w:rsid w:val="006C00A9"/>
    <w:rsid w:val="006C48C8"/>
    <w:rsid w:val="006C4A4B"/>
    <w:rsid w:val="006C4E45"/>
    <w:rsid w:val="006D4FCC"/>
    <w:rsid w:val="006E6389"/>
    <w:rsid w:val="006F3BB8"/>
    <w:rsid w:val="006F53EF"/>
    <w:rsid w:val="006F6C70"/>
    <w:rsid w:val="00700C46"/>
    <w:rsid w:val="00702185"/>
    <w:rsid w:val="00715F27"/>
    <w:rsid w:val="00722290"/>
    <w:rsid w:val="007254B1"/>
    <w:rsid w:val="00725BB4"/>
    <w:rsid w:val="00750727"/>
    <w:rsid w:val="007717E5"/>
    <w:rsid w:val="0079008F"/>
    <w:rsid w:val="00790D29"/>
    <w:rsid w:val="007A43CA"/>
    <w:rsid w:val="007D2387"/>
    <w:rsid w:val="007D6605"/>
    <w:rsid w:val="007D6CB9"/>
    <w:rsid w:val="007F49A8"/>
    <w:rsid w:val="008153AC"/>
    <w:rsid w:val="00833863"/>
    <w:rsid w:val="00836B6D"/>
    <w:rsid w:val="00845E78"/>
    <w:rsid w:val="0084691C"/>
    <w:rsid w:val="008604C4"/>
    <w:rsid w:val="0086210A"/>
    <w:rsid w:val="00866471"/>
    <w:rsid w:val="00866F33"/>
    <w:rsid w:val="008806AA"/>
    <w:rsid w:val="00882493"/>
    <w:rsid w:val="00883914"/>
    <w:rsid w:val="00884B8C"/>
    <w:rsid w:val="00892A7C"/>
    <w:rsid w:val="00896E72"/>
    <w:rsid w:val="00896F42"/>
    <w:rsid w:val="008A20A6"/>
    <w:rsid w:val="008B1877"/>
    <w:rsid w:val="008B47DA"/>
    <w:rsid w:val="008C501F"/>
    <w:rsid w:val="008D5F30"/>
    <w:rsid w:val="008E0109"/>
    <w:rsid w:val="008E09E4"/>
    <w:rsid w:val="008E7EEB"/>
    <w:rsid w:val="008F022D"/>
    <w:rsid w:val="00900B92"/>
    <w:rsid w:val="0092277E"/>
    <w:rsid w:val="00926906"/>
    <w:rsid w:val="009337C9"/>
    <w:rsid w:val="00933ED3"/>
    <w:rsid w:val="0093491D"/>
    <w:rsid w:val="00936ECB"/>
    <w:rsid w:val="009375B5"/>
    <w:rsid w:val="00940D7D"/>
    <w:rsid w:val="00947CF9"/>
    <w:rsid w:val="00953E6E"/>
    <w:rsid w:val="00964974"/>
    <w:rsid w:val="00967EF8"/>
    <w:rsid w:val="0097350B"/>
    <w:rsid w:val="00973B2D"/>
    <w:rsid w:val="00973FD5"/>
    <w:rsid w:val="009841D6"/>
    <w:rsid w:val="00987B5B"/>
    <w:rsid w:val="009915FE"/>
    <w:rsid w:val="009A05E3"/>
    <w:rsid w:val="009A40E3"/>
    <w:rsid w:val="009B0966"/>
    <w:rsid w:val="009D6FB2"/>
    <w:rsid w:val="009E207A"/>
    <w:rsid w:val="009E3D43"/>
    <w:rsid w:val="009F43C7"/>
    <w:rsid w:val="00A0233A"/>
    <w:rsid w:val="00A11911"/>
    <w:rsid w:val="00A21E00"/>
    <w:rsid w:val="00A27931"/>
    <w:rsid w:val="00A3183C"/>
    <w:rsid w:val="00A35F07"/>
    <w:rsid w:val="00A36DC4"/>
    <w:rsid w:val="00A46B50"/>
    <w:rsid w:val="00A544B7"/>
    <w:rsid w:val="00A60BCD"/>
    <w:rsid w:val="00A62970"/>
    <w:rsid w:val="00A64755"/>
    <w:rsid w:val="00A706EC"/>
    <w:rsid w:val="00A87884"/>
    <w:rsid w:val="00A93FA1"/>
    <w:rsid w:val="00AE043E"/>
    <w:rsid w:val="00AF7B46"/>
    <w:rsid w:val="00B11C50"/>
    <w:rsid w:val="00B14F0C"/>
    <w:rsid w:val="00B3550E"/>
    <w:rsid w:val="00B37796"/>
    <w:rsid w:val="00B4048F"/>
    <w:rsid w:val="00B46245"/>
    <w:rsid w:val="00B50863"/>
    <w:rsid w:val="00B53E8C"/>
    <w:rsid w:val="00B67A8A"/>
    <w:rsid w:val="00B80200"/>
    <w:rsid w:val="00B8178C"/>
    <w:rsid w:val="00B85245"/>
    <w:rsid w:val="00BA4FE3"/>
    <w:rsid w:val="00BB0581"/>
    <w:rsid w:val="00BB0A15"/>
    <w:rsid w:val="00BB32F6"/>
    <w:rsid w:val="00BD5C98"/>
    <w:rsid w:val="00BE183E"/>
    <w:rsid w:val="00BF7D94"/>
    <w:rsid w:val="00C0541B"/>
    <w:rsid w:val="00C05F8F"/>
    <w:rsid w:val="00C0639C"/>
    <w:rsid w:val="00C118BD"/>
    <w:rsid w:val="00C214AD"/>
    <w:rsid w:val="00C34677"/>
    <w:rsid w:val="00C36C92"/>
    <w:rsid w:val="00C542B3"/>
    <w:rsid w:val="00C64914"/>
    <w:rsid w:val="00C672CE"/>
    <w:rsid w:val="00C77964"/>
    <w:rsid w:val="00C8539E"/>
    <w:rsid w:val="00CA76F9"/>
    <w:rsid w:val="00CB1256"/>
    <w:rsid w:val="00CB2506"/>
    <w:rsid w:val="00CC49A0"/>
    <w:rsid w:val="00CF455C"/>
    <w:rsid w:val="00D11CAE"/>
    <w:rsid w:val="00D13152"/>
    <w:rsid w:val="00D171B9"/>
    <w:rsid w:val="00D21461"/>
    <w:rsid w:val="00D30B9B"/>
    <w:rsid w:val="00D3100C"/>
    <w:rsid w:val="00D55D77"/>
    <w:rsid w:val="00D560F6"/>
    <w:rsid w:val="00D61215"/>
    <w:rsid w:val="00D62C30"/>
    <w:rsid w:val="00D77478"/>
    <w:rsid w:val="00D82605"/>
    <w:rsid w:val="00D82CAB"/>
    <w:rsid w:val="00D83B54"/>
    <w:rsid w:val="00D94713"/>
    <w:rsid w:val="00DA0149"/>
    <w:rsid w:val="00DA144F"/>
    <w:rsid w:val="00DA2617"/>
    <w:rsid w:val="00DA754D"/>
    <w:rsid w:val="00DC0B9E"/>
    <w:rsid w:val="00DC73A4"/>
    <w:rsid w:val="00E04DFE"/>
    <w:rsid w:val="00E13366"/>
    <w:rsid w:val="00E14AF0"/>
    <w:rsid w:val="00E1796A"/>
    <w:rsid w:val="00E25555"/>
    <w:rsid w:val="00E36A36"/>
    <w:rsid w:val="00E5447C"/>
    <w:rsid w:val="00E545AE"/>
    <w:rsid w:val="00E5513E"/>
    <w:rsid w:val="00E57EB6"/>
    <w:rsid w:val="00E708C5"/>
    <w:rsid w:val="00E72153"/>
    <w:rsid w:val="00E73E75"/>
    <w:rsid w:val="00E746AA"/>
    <w:rsid w:val="00E80D4F"/>
    <w:rsid w:val="00E82C59"/>
    <w:rsid w:val="00E938FE"/>
    <w:rsid w:val="00E951A0"/>
    <w:rsid w:val="00EA58F5"/>
    <w:rsid w:val="00EB7EF1"/>
    <w:rsid w:val="00EC5DD8"/>
    <w:rsid w:val="00ED0684"/>
    <w:rsid w:val="00EE074B"/>
    <w:rsid w:val="00EE3FF4"/>
    <w:rsid w:val="00EE5E13"/>
    <w:rsid w:val="00EF490E"/>
    <w:rsid w:val="00EF78EC"/>
    <w:rsid w:val="00F0441B"/>
    <w:rsid w:val="00F14373"/>
    <w:rsid w:val="00F231ED"/>
    <w:rsid w:val="00F5605A"/>
    <w:rsid w:val="00F6545B"/>
    <w:rsid w:val="00F7274C"/>
    <w:rsid w:val="00F81FDB"/>
    <w:rsid w:val="00F83B82"/>
    <w:rsid w:val="00F95BFB"/>
    <w:rsid w:val="00FA1C5B"/>
    <w:rsid w:val="00FA1DE5"/>
    <w:rsid w:val="00FB1171"/>
    <w:rsid w:val="00FB54A6"/>
    <w:rsid w:val="00FB7BF0"/>
    <w:rsid w:val="00FC229C"/>
    <w:rsid w:val="00FD0E52"/>
    <w:rsid w:val="00FE09F8"/>
    <w:rsid w:val="00FE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3915</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8</cp:revision>
  <cp:lastPrinted>2012-10-06T10:14:00Z</cp:lastPrinted>
  <dcterms:created xsi:type="dcterms:W3CDTF">2012-10-02T00:21:00Z</dcterms:created>
  <dcterms:modified xsi:type="dcterms:W3CDTF">2012-10-06T10:15:00Z</dcterms:modified>
</cp:coreProperties>
</file>